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D81E3" w14:textId="77777777" w:rsidR="00631F70" w:rsidRDefault="00B80CB7">
      <w:pPr>
        <w:pStyle w:val="Heading7"/>
        <w:spacing w:before="176"/>
        <w:ind w:left="633" w:right="454"/>
      </w:pPr>
      <w:r>
        <w:rPr>
          <w:color w:val="0076BF"/>
        </w:rPr>
        <w:t>I Am Jazz</w:t>
      </w:r>
    </w:p>
    <w:p w14:paraId="56FC9FF4" w14:textId="77777777" w:rsidR="00631F70" w:rsidRDefault="00B80CB7">
      <w:pPr>
        <w:spacing w:before="96"/>
        <w:ind w:left="633" w:right="454"/>
        <w:jc w:val="center"/>
        <w:rPr>
          <w:rFonts w:ascii="Arial"/>
          <w:b/>
        </w:rPr>
      </w:pPr>
      <w:r>
        <w:rPr>
          <w:rFonts w:ascii="Arial"/>
          <w:b/>
          <w:color w:val="0076BF"/>
        </w:rPr>
        <w:t>Homework (Lesson HS-1)</w:t>
      </w:r>
    </w:p>
    <w:p w14:paraId="34914036" w14:textId="77777777" w:rsidR="00631F70" w:rsidRDefault="00631F70">
      <w:pPr>
        <w:pStyle w:val="BodyText"/>
        <w:rPr>
          <w:rFonts w:ascii="Arial"/>
          <w:b/>
          <w:sz w:val="24"/>
        </w:rPr>
      </w:pPr>
    </w:p>
    <w:p w14:paraId="43593906" w14:textId="77777777" w:rsidR="00631F70" w:rsidRDefault="00B80CB7">
      <w:pPr>
        <w:tabs>
          <w:tab w:val="left" w:pos="5764"/>
          <w:tab w:val="left" w:pos="5964"/>
          <w:tab w:val="left" w:pos="9940"/>
        </w:tabs>
        <w:spacing w:before="92"/>
        <w:ind w:left="1656"/>
        <w:rPr>
          <w:rFonts w:ascii="Arial"/>
          <w:sz w:val="24"/>
        </w:rPr>
      </w:pPr>
      <w:r>
        <w:rPr>
          <w:rFonts w:ascii="Arial"/>
          <w:color w:val="231F20"/>
          <w:sz w:val="24"/>
        </w:rPr>
        <w:t>Name:</w:t>
      </w:r>
      <w:r>
        <w:rPr>
          <w:rFonts w:ascii="Arial"/>
          <w:color w:val="231F20"/>
          <w:sz w:val="24"/>
          <w:u w:val="single" w:color="221E1F"/>
        </w:rPr>
        <w:t xml:space="preserve"> </w:t>
      </w:r>
      <w:r>
        <w:rPr>
          <w:rFonts w:ascii="Arial"/>
          <w:color w:val="231F20"/>
          <w:sz w:val="24"/>
          <w:u w:val="single" w:color="221E1F"/>
        </w:rPr>
        <w:tab/>
      </w:r>
      <w:r>
        <w:rPr>
          <w:rFonts w:ascii="Arial"/>
          <w:color w:val="231F20"/>
          <w:sz w:val="24"/>
        </w:rPr>
        <w:tab/>
        <w:t>Date:</w:t>
      </w:r>
      <w:r>
        <w:rPr>
          <w:rFonts w:ascii="Arial"/>
          <w:color w:val="231F20"/>
          <w:spacing w:val="-1"/>
          <w:sz w:val="24"/>
        </w:rPr>
        <w:t xml:space="preserve"> </w:t>
      </w:r>
      <w:r>
        <w:rPr>
          <w:rFonts w:ascii="Arial"/>
          <w:color w:val="231F20"/>
          <w:sz w:val="24"/>
          <w:u w:val="single" w:color="221E1F"/>
        </w:rPr>
        <w:t xml:space="preserve"> </w:t>
      </w:r>
      <w:r>
        <w:rPr>
          <w:rFonts w:ascii="Arial"/>
          <w:color w:val="231F20"/>
          <w:sz w:val="24"/>
          <w:u w:val="single" w:color="221E1F"/>
        </w:rPr>
        <w:tab/>
      </w:r>
    </w:p>
    <w:p w14:paraId="50ED7A1D" w14:textId="77777777" w:rsidR="00631F70" w:rsidRDefault="00631F70">
      <w:pPr>
        <w:pStyle w:val="BodyText"/>
        <w:rPr>
          <w:rFonts w:ascii="Arial"/>
          <w:sz w:val="20"/>
        </w:rPr>
      </w:pPr>
    </w:p>
    <w:p w14:paraId="417289B2" w14:textId="77777777" w:rsidR="00631F70" w:rsidRDefault="00631F70">
      <w:pPr>
        <w:pStyle w:val="BodyText"/>
        <w:spacing w:before="4"/>
        <w:rPr>
          <w:rFonts w:ascii="Arial"/>
          <w:sz w:val="16"/>
        </w:rPr>
      </w:pPr>
    </w:p>
    <w:p w14:paraId="62193F5D" w14:textId="77777777" w:rsidR="00631F70" w:rsidRDefault="00B80CB7">
      <w:pPr>
        <w:spacing w:before="93"/>
        <w:ind w:left="1307"/>
        <w:rPr>
          <w:rFonts w:ascii="Arial"/>
          <w:b/>
        </w:rPr>
      </w:pPr>
      <w:r>
        <w:rPr>
          <w:rFonts w:ascii="Arial"/>
          <w:b/>
          <w:color w:val="231F20"/>
        </w:rPr>
        <w:t>INSTRUCTIONS:</w:t>
      </w:r>
    </w:p>
    <w:p w14:paraId="7DA0BA7C" w14:textId="33BDDB10" w:rsidR="00631F70" w:rsidRDefault="00B80CB7">
      <w:pPr>
        <w:pStyle w:val="ListParagraph"/>
        <w:numPr>
          <w:ilvl w:val="0"/>
          <w:numId w:val="14"/>
        </w:numPr>
        <w:tabs>
          <w:tab w:val="left" w:pos="1663"/>
          <w:tab w:val="left" w:pos="1664"/>
        </w:tabs>
        <w:spacing w:before="106" w:line="244" w:lineRule="auto"/>
        <w:ind w:right="1513"/>
        <w:rPr>
          <w:rFonts w:ascii="Vista Sans OTCE Reg" w:hAnsi="Vista Sans OTCE Reg"/>
        </w:rPr>
      </w:pPr>
      <w:r>
        <w:rPr>
          <w:rFonts w:ascii="Vista Sans OTCE Reg" w:hAnsi="Vista Sans OTCE Reg"/>
          <w:color w:val="231F20"/>
        </w:rPr>
        <w:t xml:space="preserve">Please go to </w:t>
      </w:r>
      <w:hyperlink r:id="rId7" w:history="1">
        <w:r w:rsidR="00850885" w:rsidRPr="00850885">
          <w:rPr>
            <w:rStyle w:val="Hyperlink"/>
            <w:rFonts w:ascii="Vista Sans OTCE Reg" w:hAnsi="Vista Sans OTCE Reg"/>
          </w:rPr>
          <w:t>https://bit.l</w:t>
        </w:r>
        <w:r w:rsidR="00850885" w:rsidRPr="00850885">
          <w:rPr>
            <w:rStyle w:val="Hyperlink"/>
            <w:rFonts w:ascii="Vista Sans OTCE Reg" w:hAnsi="Vista Sans OTCE Reg"/>
          </w:rPr>
          <w:t>y/IAmJazz</w:t>
        </w:r>
      </w:hyperlink>
      <w:r>
        <w:rPr>
          <w:rFonts w:ascii="Vista Sans OTCE Medium" w:hAnsi="Vista Sans OTCE Medium"/>
          <w:color w:val="0076BF"/>
        </w:rPr>
        <w:t xml:space="preserve"> </w:t>
      </w:r>
      <w:r>
        <w:rPr>
          <w:rFonts w:ascii="Vista Sans OTCE Reg" w:hAnsi="Vista Sans OTCE Reg"/>
          <w:color w:val="231F20"/>
        </w:rPr>
        <w:t xml:space="preserve">and watch Season 1 Episode 1 of “I Am Jazz” </w:t>
      </w:r>
    </w:p>
    <w:p w14:paraId="1A1F0FE0" w14:textId="77777777" w:rsidR="00631F70" w:rsidRDefault="00B80CB7">
      <w:pPr>
        <w:pStyle w:val="ListParagraph"/>
        <w:numPr>
          <w:ilvl w:val="0"/>
          <w:numId w:val="14"/>
        </w:numPr>
        <w:tabs>
          <w:tab w:val="left" w:pos="1663"/>
          <w:tab w:val="left" w:pos="1664"/>
        </w:tabs>
        <w:spacing w:before="102"/>
        <w:rPr>
          <w:rFonts w:ascii="Vista Sans OTCE Reg"/>
        </w:rPr>
      </w:pPr>
      <w:r>
        <w:rPr>
          <w:rFonts w:ascii="Vista Sans OTCE Reg"/>
          <w:color w:val="231F20"/>
        </w:rPr>
        <w:t>Once you are done, please answer the questions</w:t>
      </w:r>
      <w:r>
        <w:rPr>
          <w:rFonts w:ascii="Vista Sans OTCE Reg"/>
          <w:color w:val="231F20"/>
          <w:spacing w:val="-1"/>
        </w:rPr>
        <w:t xml:space="preserve"> </w:t>
      </w:r>
      <w:r>
        <w:rPr>
          <w:rFonts w:ascii="Vista Sans OTCE Reg"/>
          <w:color w:val="231F20"/>
        </w:rPr>
        <w:t>below.</w:t>
      </w:r>
    </w:p>
    <w:p w14:paraId="34B0BC59" w14:textId="77777777" w:rsidR="00631F70" w:rsidRDefault="00631F70">
      <w:pPr>
        <w:pStyle w:val="BodyText"/>
        <w:rPr>
          <w:rFonts w:ascii="Vista Sans OTCE Reg"/>
          <w:sz w:val="24"/>
        </w:rPr>
      </w:pPr>
    </w:p>
    <w:p w14:paraId="7B36701B" w14:textId="77777777" w:rsidR="00631F70" w:rsidRDefault="00B80CB7">
      <w:pPr>
        <w:pStyle w:val="ListParagraph"/>
        <w:numPr>
          <w:ilvl w:val="0"/>
          <w:numId w:val="13"/>
        </w:numPr>
        <w:tabs>
          <w:tab w:val="left" w:pos="1564"/>
        </w:tabs>
        <w:spacing w:before="169" w:line="244" w:lineRule="auto"/>
        <w:ind w:right="1240" w:firstLine="0"/>
        <w:rPr>
          <w:rFonts w:ascii="Vista Sans OTCE Bold"/>
          <w:b/>
        </w:rPr>
      </w:pPr>
      <w:r>
        <w:rPr>
          <w:rFonts w:ascii="Vista Sans OTCE Bold"/>
          <w:b/>
          <w:color w:val="231F20"/>
        </w:rPr>
        <w:t xml:space="preserve">When Mom and Dad talked about knowing they were having a </w:t>
      </w:r>
      <w:r>
        <w:rPr>
          <w:rFonts w:ascii="Vista Sans OTCE Bold"/>
          <w:b/>
          <w:color w:val="231F20"/>
          <w:spacing w:val="-3"/>
        </w:rPr>
        <w:t xml:space="preserve">boy, </w:t>
      </w:r>
      <w:r>
        <w:rPr>
          <w:rFonts w:ascii="Vista Sans OTCE Bold"/>
          <w:b/>
          <w:color w:val="231F20"/>
        </w:rPr>
        <w:t>Dad talked about what he was looking forward to. What things was he excited to do with his child based on the sex he assumed Jazz was?</w:t>
      </w:r>
    </w:p>
    <w:p w14:paraId="7277AA7A" w14:textId="77777777" w:rsidR="00631F70" w:rsidRDefault="00631F70">
      <w:pPr>
        <w:pStyle w:val="BodyText"/>
        <w:rPr>
          <w:rFonts w:ascii="Vista Sans OTCE Bold"/>
          <w:b/>
          <w:sz w:val="24"/>
        </w:rPr>
      </w:pPr>
    </w:p>
    <w:p w14:paraId="73D3EF19" w14:textId="77777777" w:rsidR="00631F70" w:rsidRDefault="00631F70">
      <w:pPr>
        <w:pStyle w:val="BodyText"/>
        <w:rPr>
          <w:rFonts w:ascii="Vista Sans OTCE Bold"/>
          <w:b/>
          <w:sz w:val="24"/>
        </w:rPr>
      </w:pPr>
    </w:p>
    <w:p w14:paraId="248877C3" w14:textId="77777777" w:rsidR="00631F70" w:rsidRDefault="00631F70">
      <w:pPr>
        <w:pStyle w:val="BodyText"/>
        <w:rPr>
          <w:rFonts w:ascii="Vista Sans OTCE Bold"/>
          <w:b/>
          <w:sz w:val="24"/>
        </w:rPr>
      </w:pPr>
    </w:p>
    <w:p w14:paraId="22673A0D" w14:textId="77777777" w:rsidR="00631F70" w:rsidRDefault="00631F70">
      <w:pPr>
        <w:pStyle w:val="BodyText"/>
        <w:rPr>
          <w:rFonts w:ascii="Vista Sans OTCE Bold"/>
          <w:b/>
          <w:sz w:val="24"/>
        </w:rPr>
      </w:pPr>
    </w:p>
    <w:p w14:paraId="6D2ABFC4" w14:textId="77777777" w:rsidR="00631F70" w:rsidRDefault="00631F70">
      <w:pPr>
        <w:pStyle w:val="BodyText"/>
        <w:rPr>
          <w:rFonts w:ascii="Vista Sans OTCE Bold"/>
          <w:b/>
          <w:sz w:val="24"/>
        </w:rPr>
      </w:pPr>
    </w:p>
    <w:p w14:paraId="1C0BA124" w14:textId="77777777" w:rsidR="00631F70" w:rsidRDefault="00631F70">
      <w:pPr>
        <w:pStyle w:val="BodyText"/>
        <w:rPr>
          <w:rFonts w:ascii="Vista Sans OTCE Bold"/>
          <w:b/>
          <w:sz w:val="24"/>
        </w:rPr>
      </w:pPr>
    </w:p>
    <w:p w14:paraId="05319AF4" w14:textId="77777777" w:rsidR="00631F70" w:rsidRDefault="00631F70">
      <w:pPr>
        <w:pStyle w:val="BodyText"/>
        <w:rPr>
          <w:rFonts w:ascii="Vista Sans OTCE Bold"/>
          <w:b/>
          <w:sz w:val="24"/>
        </w:rPr>
      </w:pPr>
    </w:p>
    <w:p w14:paraId="5B1230F2" w14:textId="77777777" w:rsidR="00631F70" w:rsidRDefault="00B80CB7">
      <w:pPr>
        <w:pStyle w:val="ListParagraph"/>
        <w:numPr>
          <w:ilvl w:val="0"/>
          <w:numId w:val="13"/>
        </w:numPr>
        <w:tabs>
          <w:tab w:val="left" w:pos="1519"/>
        </w:tabs>
        <w:spacing w:before="132" w:line="244" w:lineRule="auto"/>
        <w:ind w:right="1131" w:firstLine="0"/>
        <w:rPr>
          <w:rFonts w:ascii="Vista Sans OTCE Bold" w:hAnsi="Vista Sans OTCE Bold"/>
          <w:b/>
        </w:rPr>
      </w:pPr>
      <w:r>
        <w:rPr>
          <w:rFonts w:ascii="Vista Sans OTCE Bold" w:hAnsi="Vista Sans OTCE Bold"/>
          <w:b/>
          <w:color w:val="231F20"/>
        </w:rPr>
        <w:t>Jazz’s dad talked about not wanting to go out into the world when Jazz was wearing a dress. Why do you think he felt that way? Do you think he would have felt that way had his daughter wanted to leave wearing pants? Why or why not?</w:t>
      </w:r>
    </w:p>
    <w:p w14:paraId="63EC977E" w14:textId="77777777" w:rsidR="00631F70" w:rsidRDefault="00631F70">
      <w:pPr>
        <w:pStyle w:val="BodyText"/>
        <w:rPr>
          <w:rFonts w:ascii="Vista Sans OTCE Bold"/>
          <w:b/>
          <w:sz w:val="24"/>
        </w:rPr>
      </w:pPr>
    </w:p>
    <w:p w14:paraId="067CA5FA" w14:textId="77777777" w:rsidR="00631F70" w:rsidRDefault="00631F70">
      <w:pPr>
        <w:pStyle w:val="BodyText"/>
        <w:rPr>
          <w:rFonts w:ascii="Vista Sans OTCE Bold"/>
          <w:b/>
          <w:sz w:val="24"/>
        </w:rPr>
      </w:pPr>
    </w:p>
    <w:p w14:paraId="76F81C31" w14:textId="77777777" w:rsidR="00631F70" w:rsidRDefault="00631F70">
      <w:pPr>
        <w:pStyle w:val="BodyText"/>
        <w:rPr>
          <w:rFonts w:ascii="Vista Sans OTCE Bold"/>
          <w:b/>
          <w:sz w:val="24"/>
        </w:rPr>
      </w:pPr>
    </w:p>
    <w:p w14:paraId="275E82BB" w14:textId="77777777" w:rsidR="00631F70" w:rsidRDefault="00631F70">
      <w:pPr>
        <w:pStyle w:val="BodyText"/>
        <w:rPr>
          <w:rFonts w:ascii="Vista Sans OTCE Bold"/>
          <w:b/>
          <w:sz w:val="24"/>
        </w:rPr>
      </w:pPr>
    </w:p>
    <w:p w14:paraId="6FCA0E62" w14:textId="77777777" w:rsidR="00631F70" w:rsidRDefault="00631F70">
      <w:pPr>
        <w:pStyle w:val="BodyText"/>
        <w:rPr>
          <w:rFonts w:ascii="Vista Sans OTCE Bold"/>
          <w:b/>
          <w:sz w:val="24"/>
        </w:rPr>
      </w:pPr>
    </w:p>
    <w:p w14:paraId="3596A643" w14:textId="77777777" w:rsidR="00631F70" w:rsidRDefault="00631F70">
      <w:pPr>
        <w:pStyle w:val="BodyText"/>
        <w:rPr>
          <w:rFonts w:ascii="Vista Sans OTCE Bold"/>
          <w:b/>
          <w:sz w:val="24"/>
        </w:rPr>
      </w:pPr>
    </w:p>
    <w:p w14:paraId="6F75181A" w14:textId="77777777" w:rsidR="00631F70" w:rsidRDefault="00631F70">
      <w:pPr>
        <w:pStyle w:val="BodyText"/>
        <w:rPr>
          <w:rFonts w:ascii="Vista Sans OTCE Bold"/>
          <w:b/>
          <w:sz w:val="24"/>
        </w:rPr>
      </w:pPr>
    </w:p>
    <w:p w14:paraId="7A2A8D63" w14:textId="77777777" w:rsidR="00631F70" w:rsidRDefault="00B80CB7">
      <w:pPr>
        <w:pStyle w:val="ListParagraph"/>
        <w:numPr>
          <w:ilvl w:val="0"/>
          <w:numId w:val="13"/>
        </w:numPr>
        <w:tabs>
          <w:tab w:val="left" w:pos="1519"/>
        </w:tabs>
        <w:spacing w:before="131" w:line="244" w:lineRule="auto"/>
        <w:ind w:right="1252" w:firstLine="0"/>
        <w:rPr>
          <w:rFonts w:ascii="Vista Sans OTCE Bold" w:hAnsi="Vista Sans OTCE Bold"/>
          <w:b/>
        </w:rPr>
      </w:pPr>
      <w:r>
        <w:rPr>
          <w:rFonts w:ascii="Vista Sans OTCE Bold" w:hAnsi="Vista Sans OTCE Bold"/>
          <w:b/>
          <w:color w:val="231F20"/>
        </w:rPr>
        <w:t>Why do you think Jazz was not allowed to go to school “dressed as a girl”? Do you agree with them for doing that or do you think she should have been allowed to? Why or why not?</w:t>
      </w:r>
    </w:p>
    <w:p w14:paraId="4D7EF731" w14:textId="77777777" w:rsidR="00631F70" w:rsidRDefault="00631F70">
      <w:pPr>
        <w:pStyle w:val="BodyText"/>
        <w:rPr>
          <w:rFonts w:ascii="Vista Sans OTCE Bold"/>
          <w:b/>
          <w:sz w:val="24"/>
        </w:rPr>
      </w:pPr>
    </w:p>
    <w:p w14:paraId="1ADDDFC1" w14:textId="77777777" w:rsidR="00631F70" w:rsidRDefault="00631F70">
      <w:pPr>
        <w:pStyle w:val="BodyText"/>
        <w:rPr>
          <w:rFonts w:ascii="Vista Sans OTCE Bold"/>
          <w:b/>
          <w:sz w:val="24"/>
        </w:rPr>
      </w:pPr>
    </w:p>
    <w:p w14:paraId="4CDDB77E" w14:textId="77777777" w:rsidR="00631F70" w:rsidRDefault="00631F70">
      <w:pPr>
        <w:pStyle w:val="BodyText"/>
        <w:rPr>
          <w:rFonts w:ascii="Vista Sans OTCE Bold"/>
          <w:b/>
          <w:sz w:val="24"/>
        </w:rPr>
      </w:pPr>
    </w:p>
    <w:p w14:paraId="70D54871" w14:textId="77777777" w:rsidR="00631F70" w:rsidRDefault="00631F70">
      <w:pPr>
        <w:pStyle w:val="BodyText"/>
        <w:rPr>
          <w:rFonts w:ascii="Vista Sans OTCE Bold"/>
          <w:b/>
          <w:sz w:val="24"/>
        </w:rPr>
      </w:pPr>
    </w:p>
    <w:p w14:paraId="414917ED" w14:textId="77777777" w:rsidR="00631F70" w:rsidRDefault="00631F70">
      <w:pPr>
        <w:pStyle w:val="BodyText"/>
        <w:rPr>
          <w:rFonts w:ascii="Vista Sans OTCE Bold"/>
          <w:b/>
          <w:sz w:val="24"/>
        </w:rPr>
      </w:pPr>
    </w:p>
    <w:p w14:paraId="2C27C91F" w14:textId="77777777" w:rsidR="00631F70" w:rsidRDefault="00631F70">
      <w:pPr>
        <w:pStyle w:val="BodyText"/>
        <w:rPr>
          <w:rFonts w:ascii="Vista Sans OTCE Bold"/>
          <w:b/>
          <w:sz w:val="24"/>
        </w:rPr>
      </w:pPr>
    </w:p>
    <w:p w14:paraId="0D5B84EE" w14:textId="77777777" w:rsidR="00631F70" w:rsidRDefault="00631F70">
      <w:pPr>
        <w:pStyle w:val="BodyText"/>
        <w:rPr>
          <w:rFonts w:ascii="Vista Sans OTCE Bold"/>
          <w:b/>
          <w:sz w:val="24"/>
        </w:rPr>
      </w:pPr>
    </w:p>
    <w:p w14:paraId="0B0749B3" w14:textId="77777777" w:rsidR="00631F70" w:rsidRDefault="00B80CB7">
      <w:pPr>
        <w:pStyle w:val="ListParagraph"/>
        <w:numPr>
          <w:ilvl w:val="0"/>
          <w:numId w:val="13"/>
        </w:numPr>
        <w:tabs>
          <w:tab w:val="left" w:pos="1519"/>
        </w:tabs>
        <w:spacing w:before="132" w:line="244" w:lineRule="auto"/>
        <w:ind w:right="1506" w:firstLine="0"/>
        <w:rPr>
          <w:rFonts w:ascii="Vista Sans OTCE Bold" w:hAnsi="Vista Sans OTCE Bold"/>
          <w:b/>
        </w:rPr>
      </w:pPr>
      <w:r>
        <w:rPr>
          <w:rFonts w:ascii="Vista Sans OTCE Bold" w:hAnsi="Vista Sans OTCE Bold"/>
          <w:b/>
          <w:color w:val="231F20"/>
        </w:rPr>
        <w:t xml:space="preserve">When talking to more than one person, you’ll notice they </w:t>
      </w:r>
      <w:proofErr w:type="gramStart"/>
      <w:r>
        <w:rPr>
          <w:rFonts w:ascii="Vista Sans OTCE Bold" w:hAnsi="Vista Sans OTCE Bold"/>
          <w:b/>
          <w:color w:val="231F20"/>
        </w:rPr>
        <w:t>say</w:t>
      </w:r>
      <w:proofErr w:type="gramEnd"/>
      <w:r>
        <w:rPr>
          <w:rFonts w:ascii="Vista Sans OTCE Bold" w:hAnsi="Vista Sans OTCE Bold"/>
          <w:b/>
          <w:color w:val="231F20"/>
        </w:rPr>
        <w:t xml:space="preserve"> “you guys.” This is</w:t>
      </w:r>
      <w:r>
        <w:rPr>
          <w:rFonts w:ascii="Vista Sans OTCE Bold" w:hAnsi="Vista Sans OTCE Bold"/>
          <w:b/>
          <w:color w:val="231F20"/>
          <w:spacing w:val="-13"/>
        </w:rPr>
        <w:t xml:space="preserve"> </w:t>
      </w:r>
      <w:r>
        <w:rPr>
          <w:rFonts w:ascii="Vista Sans OTCE Bold" w:hAnsi="Vista Sans OTCE Bold"/>
          <w:b/>
          <w:color w:val="231F20"/>
        </w:rPr>
        <w:t>used a lot in real life, too. Why do you think when we’re talking to a group, even if they</w:t>
      </w:r>
      <w:r>
        <w:rPr>
          <w:rFonts w:ascii="Vista Sans OTCE Bold" w:hAnsi="Vista Sans OTCE Bold"/>
          <w:b/>
          <w:color w:val="231F20"/>
          <w:spacing w:val="-9"/>
        </w:rPr>
        <w:t xml:space="preserve"> </w:t>
      </w:r>
      <w:proofErr w:type="gramStart"/>
      <w:r>
        <w:rPr>
          <w:rFonts w:ascii="Vista Sans OTCE Bold" w:hAnsi="Vista Sans OTCE Bold"/>
          <w:b/>
          <w:color w:val="231F20"/>
          <w:spacing w:val="-3"/>
        </w:rPr>
        <w:t>don’t</w:t>
      </w:r>
      <w:proofErr w:type="gramEnd"/>
    </w:p>
    <w:p w14:paraId="31A30416" w14:textId="77777777" w:rsidR="00631F70" w:rsidRDefault="00B80CB7">
      <w:pPr>
        <w:spacing w:before="1"/>
        <w:ind w:left="1304"/>
        <w:rPr>
          <w:rFonts w:ascii="Vista Sans OTCE Bold" w:hAnsi="Vista Sans OTCE Bold"/>
          <w:b/>
        </w:rPr>
      </w:pPr>
      <w:r>
        <w:rPr>
          <w:rFonts w:ascii="Vista Sans OTCE Bold" w:hAnsi="Vista Sans OTCE Bold"/>
          <w:b/>
          <w:color w:val="231F20"/>
        </w:rPr>
        <w:t>identify as boys or male, we say “you guys?” Would it ever work to say, “You girls?” Why?</w:t>
      </w:r>
    </w:p>
    <w:p w14:paraId="55E09256" w14:textId="77777777" w:rsidR="00631F70" w:rsidRDefault="00631F70">
      <w:pPr>
        <w:rPr>
          <w:rFonts w:ascii="Vista Sans OTCE Bold" w:hAnsi="Vista Sans OTCE Bold"/>
        </w:rPr>
        <w:sectPr w:rsidR="00631F70">
          <w:headerReference w:type="default" r:id="rId8"/>
          <w:footerReference w:type="default" r:id="rId9"/>
          <w:type w:val="continuous"/>
          <w:pgSz w:w="12240" w:h="15840"/>
          <w:pgMar w:top="720" w:right="340" w:bottom="1240" w:left="480" w:header="520" w:footer="1043" w:gutter="0"/>
          <w:cols w:space="720"/>
        </w:sectPr>
      </w:pPr>
    </w:p>
    <w:p w14:paraId="235ADEFC" w14:textId="77777777" w:rsidR="00631F70" w:rsidRDefault="00C1509C">
      <w:pPr>
        <w:pStyle w:val="BodyText"/>
        <w:spacing w:before="4"/>
        <w:rPr>
          <w:rFonts w:ascii="Vista Sans OTCE Bold"/>
          <w:b/>
          <w:sz w:val="18"/>
        </w:rPr>
      </w:pPr>
      <w:r>
        <w:lastRenderedPageBreak/>
        <w:pict w14:anchorId="0A4CADD6">
          <v:shape id="_x0000_s2962" style="position:absolute;margin-left:536.75pt;margin-top:734.35pt;width:53.05pt;height:8pt;z-index:1384;mso-position-horizontal-relative:page;mso-position-vertical-relative:page" coordorigin="10735,14687" coordsize="1061,160" o:spt="100" adj="0,,0" path="m10892,14844r-16,-36l10866,14784r-26,-60l10839,14722r,62l10787,14784r26,-60l10839,14784r,-62l10826,14692r-25,l10735,14844r27,l10778,14808r71,l10864,14844r28,m11014,14687r-26,l10988,14748r,39l10985,14802r-7,12l10968,14821r-13,3l10942,14821r-10,-7l10925,14802r-3,-15l10925,14772r7,-12l10942,14753r13,-2l10968,14753r10,8l10985,14772r3,15l10988,14748r-7,-8l10972,14734r-10,-4l10949,14728r-20,4l10912,14743r-11,19l10896,14787r5,26l10912,14831r17,11l10949,14846r13,-1l10972,14840r9,-7l10988,14825r,19l11014,14844r,-19l11014,14824r,-73l11014,14748r,-61m11140,14730r-28,l11081,14814r-30,-84l11023,14730r47,115l11093,14845r13,-31l11140,14730t123,57l11258,14764r-9,-13l11245,14745r-8,-5l11237,14788r-3,14l11227,14813r-11,8l11202,14824r-14,-3l11177,14813r-7,-12l11168,14788r,-1l11170,14773r7,-11l11188,14754r14,-3l11216,14754r11,8l11234,14773r2,14l11237,14788r,-48l11226,14733r-24,-5l11178,14733r-19,13l11146,14764r-4,23l11141,14788r5,23l11159,14829r19,13l11202,14847r24,-5l11245,14829r4,-5l11258,14810r5,-22l11263,14787t118,38l11379,14824r-14,-14l11357,14818r-9,6l11335,14824r-13,-3l11311,14813r-7,-11l11301,14788r,-1l11304,14773r7,-11l11321,14754r13,-3l11347,14751r9,6l11363,14765r14,-14l11380,14748r-9,-8l11361,14734r-12,-5l11334,14728r-23,5l11292,14746r-12,19l11275,14787r,1l11280,14811r12,18l11311,14842r23,5l11349,14845r12,-4l11372,14834r9,-9m11492,14762r-3,-10l11488,14750r-8,-8l11472,14733r-13,-4l11442,14729r-13,1l11419,14731r-10,3l11399,14738r7,21l11416,14754r10,-2l11457,14752r10,8l11467,14779r,16l11467,14818r-13,9l11424,14827r-9,-6l11415,14798r10,-7l11452,14791r9,2l11467,14795r,-16l11458,14776r-9,-2l11436,14774r-19,3l11402,14783r-9,12l11389,14811r4,15l11401,14837r13,7l11430,14846r12,-1l11452,14842r8,-6l11467,14830r,14l11492,14844r,-14l11492,14827r,-36l11492,14779r,-17m11577,14730r-31,l11546,14699r-26,l11520,14730r-14,l11506,14753r14,l11520,14813r2,15l11529,14839r10,5l11553,14846r10,l11570,14844r6,-4l11576,14823r,-4l11566,14823r-15,l11546,14819r,-66l11577,14753r,-23m11696,14796r,-8l11694,14779r-1,-13l11684,14749r-2,-3l11670,14737r,42l11612,14779r3,-12l11621,14758r9,-6l11641,14749r12,3l11662,14758r5,10l11670,14779r,-42l11665,14733r-23,-5l11619,14733r-17,12l11590,14764r-4,23l11586,14789r4,23l11603,14830r18,12l11644,14847r15,-2l11671,14841r11,-7l11691,14825r-16,-13l11666,14821r-9,4l11645,14825r-12,-2l11623,14818r-7,-9l11612,14796r84,m11796,14810r-3,-13l11784,14788r-11,-7l11747,14773r-12,-4l11735,14754r6,-5l11760,14749r12,4l11783,14760r6,-11l11793,14741r-9,-5l11773,14732r-11,-3l11751,14728r-15,3l11723,14738r-9,11l11711,14763r,1l11714,14777r8,10l11734,14793r26,8l11772,14804r,17l11765,14826r-22,l11730,14821r-13,-9l11705,14829r12,8l11729,14842r12,3l11754,14846r16,-2l11784,14837r9,-11l11796,14810e" fillcolor="#221f1f" stroked="f">
            <v:stroke joinstyle="round"/>
            <v:formulas/>
            <v:path arrowok="t" o:connecttype="segments"/>
            <w10:wrap anchorx="page" anchory="page"/>
          </v:shape>
        </w:pict>
      </w:r>
    </w:p>
    <w:p w14:paraId="7029390B" w14:textId="77777777" w:rsidR="00631F70" w:rsidRDefault="00C1509C">
      <w:pPr>
        <w:pStyle w:val="BodyText"/>
        <w:ind w:left="2225"/>
        <w:rPr>
          <w:rFonts w:ascii="Vista Sans OTCE Bold"/>
          <w:sz w:val="20"/>
        </w:rPr>
      </w:pPr>
      <w:r>
        <w:rPr>
          <w:rFonts w:ascii="Vista Sans OTCE Bold"/>
          <w:sz w:val="20"/>
        </w:rPr>
      </w:r>
      <w:r>
        <w:rPr>
          <w:rFonts w:ascii="Vista Sans OTCE Bold"/>
          <w:sz w:val="20"/>
        </w:rPr>
        <w:pict w14:anchorId="65D10D03">
          <v:group id="_x0000_s2956" style="width:436.75pt;height:28.7pt;mso-position-horizontal-relative:char;mso-position-vertical-relative:line" coordsize="8735,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61" type="#_x0000_t75" style="position:absolute;width:2395;height:288">
              <v:imagedata r:id="rId10" o:title=""/>
            </v:shape>
            <v:shape id="_x0000_s2960" type="#_x0000_t75" style="position:absolute;left:2261;width:4498;height:288">
              <v:imagedata r:id="rId11" o:title=""/>
            </v:shape>
            <v:shape id="_x0000_s2959" type="#_x0000_t75" style="position:absolute;left:6623;width:810;height:288">
              <v:imagedata r:id="rId12" o:title=""/>
            </v:shape>
            <v:shape id="_x0000_s2958" type="#_x0000_t75" style="position:absolute;left:7297;width:1437;height:288">
              <v:imagedata r:id="rId13" o:title=""/>
            </v:shape>
            <v:shape id="_x0000_s2957" type="#_x0000_t75" style="position:absolute;left:1932;top:285;width:3496;height:288">
              <v:imagedata r:id="rId14" o:title=""/>
            </v:shape>
            <w10:anchorlock/>
          </v:group>
        </w:pict>
      </w:r>
    </w:p>
    <w:p w14:paraId="787E507B" w14:textId="77777777" w:rsidR="00631F70" w:rsidRDefault="00631F70">
      <w:pPr>
        <w:pStyle w:val="BodyText"/>
        <w:spacing w:before="7"/>
        <w:rPr>
          <w:rFonts w:ascii="Vista Sans OTCE Bold"/>
          <w:b/>
          <w:sz w:val="8"/>
        </w:rPr>
      </w:pPr>
    </w:p>
    <w:p w14:paraId="20E277B2" w14:textId="77777777" w:rsidR="00631F70" w:rsidRDefault="00C1509C">
      <w:pPr>
        <w:pStyle w:val="BodyText"/>
        <w:ind w:left="3857"/>
        <w:rPr>
          <w:rFonts w:ascii="Vista Sans OTCE Bold"/>
          <w:sz w:val="20"/>
        </w:rPr>
      </w:pPr>
      <w:r>
        <w:rPr>
          <w:rFonts w:ascii="Vista Sans OTCE Bold"/>
          <w:sz w:val="20"/>
        </w:rPr>
      </w:r>
      <w:r>
        <w:rPr>
          <w:rFonts w:ascii="Vista Sans OTCE Bold"/>
          <w:sz w:val="20"/>
        </w:rPr>
        <w:pict w14:anchorId="66116A36">
          <v:group id="_x0000_s2949" style="width:207.35pt;height:13.2pt;mso-position-horizontal-relative:char;mso-position-vertical-relative:line" coordsize="4147,264">
            <v:shape id="_x0000_s2955" type="#_x0000_t75" style="position:absolute;width:1434;height:264">
              <v:imagedata r:id="rId15" o:title=""/>
            </v:shape>
            <v:shape id="_x0000_s2954" type="#_x0000_t75" style="position:absolute;left:1344;width:1219;height:264">
              <v:imagedata r:id="rId16" o:title=""/>
            </v:shape>
            <v:shape id="_x0000_s2953" type="#_x0000_t75" style="position:absolute;left:2441;width:207;height:264">
              <v:imagedata r:id="rId17" o:title=""/>
            </v:shape>
            <v:shape id="_x0000_s2952" type="#_x0000_t75" style="position:absolute;left:2544;width:1336;height:264">
              <v:imagedata r:id="rId18" o:title=""/>
            </v:shape>
            <v:shape id="_x0000_s2951" type="#_x0000_t75" style="position:absolute;left:3746;width:188;height:264">
              <v:imagedata r:id="rId19" o:title=""/>
            </v:shape>
            <v:shape id="_x0000_s2950" type="#_x0000_t75" style="position:absolute;left:3840;width:306;height:264">
              <v:imagedata r:id="rId20" o:title=""/>
            </v:shape>
            <w10:anchorlock/>
          </v:group>
        </w:pict>
      </w:r>
    </w:p>
    <w:p w14:paraId="2B16A8A1" w14:textId="77777777" w:rsidR="00631F70" w:rsidRDefault="00C1509C">
      <w:pPr>
        <w:pStyle w:val="BodyText"/>
        <w:spacing w:before="1"/>
        <w:rPr>
          <w:rFonts w:ascii="Vista Sans OTCE Bold"/>
          <w:b/>
          <w:sz w:val="28"/>
        </w:rPr>
      </w:pPr>
      <w:r>
        <w:pict w14:anchorId="45249938">
          <v:group id="_x0000_s2946" style="position:absolute;margin-left:90.4pt;margin-top:16.95pt;width:221.7pt;height:14.4pt;z-index:1072;mso-wrap-distance-left:0;mso-wrap-distance-right:0;mso-position-horizontal-relative:page" coordorigin="1808,339" coordsize="4434,288">
            <v:shape id="_x0000_s2948" type="#_x0000_t75" style="position:absolute;left:1807;top:338;width:913;height:288">
              <v:imagedata r:id="rId21" o:title=""/>
            </v:shape>
            <v:line id="_x0000_s2947" style="position:absolute" from="2568,595" to="6241,595" strokecolor="#211e1f" strokeweight=".6pt"/>
            <w10:wrap type="topAndBottom" anchorx="page"/>
          </v:group>
        </w:pict>
      </w:r>
      <w:r>
        <w:pict w14:anchorId="2816DFFF">
          <v:group id="_x0000_s2943" style="position:absolute;margin-left:322.85pt;margin-top:16.95pt;width:214.75pt;height:14.4pt;z-index:1096;mso-wrap-distance-left:0;mso-wrap-distance-right:0;mso-position-horizontal-relative:page" coordorigin="6457,339" coordsize="4295,288">
            <v:shape id="_x0000_s2945" type="#_x0000_t75" style="position:absolute;left:6457;top:338;width:752;height:288">
              <v:imagedata r:id="rId22" o:title=""/>
            </v:shape>
            <v:line id="_x0000_s2944" style="position:absolute" from="7161,595" to="10751,595" strokecolor="#211e1f" strokeweight=".6pt"/>
            <w10:wrap type="topAndBottom" anchorx="page"/>
          </v:group>
        </w:pict>
      </w:r>
    </w:p>
    <w:p w14:paraId="1F4FEE79" w14:textId="77777777" w:rsidR="00631F70" w:rsidRDefault="00631F70">
      <w:pPr>
        <w:pStyle w:val="BodyText"/>
        <w:rPr>
          <w:rFonts w:ascii="Vista Sans OTCE Bold"/>
          <w:b/>
          <w:sz w:val="20"/>
        </w:rPr>
      </w:pPr>
    </w:p>
    <w:p w14:paraId="587C6475" w14:textId="77777777" w:rsidR="00631F70" w:rsidRDefault="00B80CB7">
      <w:pPr>
        <w:pStyle w:val="BodyText"/>
        <w:spacing w:before="1"/>
        <w:rPr>
          <w:rFonts w:ascii="Vista Sans OTCE Bold"/>
          <w:b/>
        </w:rPr>
      </w:pPr>
      <w:r>
        <w:rPr>
          <w:noProof/>
          <w:lang w:bidi="ar-SA"/>
        </w:rPr>
        <w:drawing>
          <wp:anchor distT="0" distB="0" distL="0" distR="0" simplePos="0" relativeHeight="1120" behindDoc="0" locked="0" layoutInCell="1" allowOverlap="1" wp14:anchorId="109C0DA2" wp14:editId="4DC3CB14">
            <wp:simplePos x="0" y="0"/>
            <wp:positionH relativeFrom="page">
              <wp:posOffset>1125016</wp:posOffset>
            </wp:positionH>
            <wp:positionV relativeFrom="paragraph">
              <wp:posOffset>167767</wp:posOffset>
            </wp:positionV>
            <wp:extent cx="1232890" cy="167640"/>
            <wp:effectExtent l="0" t="0" r="0" b="0"/>
            <wp:wrapTopAndBottom/>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23" cstate="print"/>
                    <a:stretch>
                      <a:fillRect/>
                    </a:stretch>
                  </pic:blipFill>
                  <pic:spPr>
                    <a:xfrm>
                      <a:off x="0" y="0"/>
                      <a:ext cx="1232890" cy="167640"/>
                    </a:xfrm>
                    <a:prstGeom prst="rect">
                      <a:avLst/>
                    </a:prstGeom>
                  </pic:spPr>
                </pic:pic>
              </a:graphicData>
            </a:graphic>
          </wp:anchor>
        </w:drawing>
      </w:r>
    </w:p>
    <w:p w14:paraId="3726C7CD" w14:textId="77777777" w:rsidR="00631F70" w:rsidRDefault="00B80CB7">
      <w:pPr>
        <w:spacing w:before="40"/>
        <w:ind w:left="1291"/>
        <w:rPr>
          <w:rFonts w:ascii="Symbol" w:hAnsi="Symbol"/>
        </w:rPr>
      </w:pPr>
      <w:r>
        <w:rPr>
          <w:rFonts w:ascii="Symbol" w:hAnsi="Symbol"/>
        </w:rPr>
        <w:t></w:t>
      </w:r>
    </w:p>
    <w:p w14:paraId="65CBE181" w14:textId="77777777" w:rsidR="00631F70" w:rsidRDefault="00631F70">
      <w:pPr>
        <w:pStyle w:val="BodyText"/>
        <w:spacing w:before="7"/>
        <w:rPr>
          <w:rFonts w:ascii="Symbol" w:hAnsi="Symbol"/>
          <w:sz w:val="15"/>
        </w:rPr>
      </w:pPr>
    </w:p>
    <w:p w14:paraId="5997107E" w14:textId="77777777" w:rsidR="00631F70" w:rsidRDefault="00C1509C">
      <w:pPr>
        <w:spacing w:before="101"/>
        <w:ind w:left="1291"/>
        <w:rPr>
          <w:rFonts w:ascii="Symbol" w:hAnsi="Symbol"/>
        </w:rPr>
      </w:pPr>
      <w:r>
        <w:pict w14:anchorId="6B52A630">
          <v:group id="_x0000_s2939" style="position:absolute;left:0;text-align:left;margin-left:106.6pt;margin-top:-21.35pt;width:401.6pt;height:23.8pt;z-index:1336;mso-position-horizontal-relative:page" coordorigin="2132,-427" coordsize="8032,476">
            <v:shape id="_x0000_s2942" type="#_x0000_t75" style="position:absolute;left:2131;top:-427;width:810;height:236">
              <v:imagedata r:id="rId24" o:title=""/>
            </v:shape>
            <v:shape id="_x0000_s2941" type="#_x0000_t75" style="position:absolute;left:2863;top:-427;width:7300;height:236">
              <v:imagedata r:id="rId25" o:title=""/>
            </v:shape>
            <v:shape id="_x0000_s2940" type="#_x0000_t75" style="position:absolute;left:2131;top:-187;width:2215;height:236">
              <v:imagedata r:id="rId26" o:title=""/>
            </v:shape>
            <w10:wrap anchorx="page"/>
          </v:group>
        </w:pict>
      </w:r>
      <w:r>
        <w:pict w14:anchorId="5CBE7D2A">
          <v:group id="_x0000_s2929" style="position:absolute;left:0;text-align:left;margin-left:106.6pt;margin-top:6.75pt;width:294.4pt;height:11.8pt;z-index:1360;mso-position-horizontal-relative:page" coordorigin="2132,135" coordsize="5888,236">
            <v:shape id="_x0000_s2938" type="#_x0000_t75" style="position:absolute;left:2131;top:134;width:681;height:236">
              <v:imagedata r:id="rId27" o:title=""/>
            </v:shape>
            <v:shape id="_x0000_s2937" type="#_x0000_t75" style="position:absolute;left:2707;top:134;width:538;height:236">
              <v:imagedata r:id="rId28" o:title=""/>
            </v:shape>
            <v:shape id="_x0000_s2936" type="#_x0000_t75" style="position:absolute;left:3142;top:134;width:464;height:236">
              <v:imagedata r:id="rId29" o:title=""/>
            </v:shape>
            <v:shape id="_x0000_s2935" type="#_x0000_t75" style="position:absolute;left:3521;top:134;width:715;height:236">
              <v:imagedata r:id="rId30" o:title=""/>
            </v:shape>
            <v:shape id="_x0000_s2934" type="#_x0000_t75" style="position:absolute;left:4148;top:134;width:815;height:236">
              <v:imagedata r:id="rId31" o:title=""/>
            </v:shape>
            <v:shape id="_x0000_s2933" type="#_x0000_t75" style="position:absolute;left:4877;top:134;width:919;height:236">
              <v:imagedata r:id="rId32" o:title=""/>
            </v:shape>
            <v:shape id="_x0000_s2932" type="#_x0000_t75" style="position:absolute;left:5698;top:134;width:480;height:236">
              <v:imagedata r:id="rId33" o:title=""/>
            </v:shape>
            <v:shape id="_x0000_s2931" type="#_x0000_t75" style="position:absolute;left:6089;top:134;width:1182;height:236">
              <v:imagedata r:id="rId34" o:title=""/>
            </v:shape>
            <v:shape id="_x0000_s2930" type="#_x0000_t75" style="position:absolute;left:7184;top:134;width:835;height:236">
              <v:imagedata r:id="rId35" o:title=""/>
            </v:shape>
            <w10:wrap anchorx="page"/>
          </v:group>
        </w:pict>
      </w:r>
      <w:r w:rsidR="00B80CB7">
        <w:rPr>
          <w:rFonts w:ascii="Symbol" w:hAnsi="Symbol"/>
        </w:rPr>
        <w:t></w:t>
      </w:r>
    </w:p>
    <w:p w14:paraId="13608A91" w14:textId="77777777" w:rsidR="00631F70" w:rsidRDefault="00C1509C">
      <w:pPr>
        <w:pStyle w:val="BodyText"/>
        <w:spacing w:before="7"/>
        <w:rPr>
          <w:rFonts w:ascii="Symbol" w:hAnsi="Symbol"/>
          <w:sz w:val="27"/>
        </w:rPr>
      </w:pPr>
      <w:r>
        <w:pict w14:anchorId="12D4ACAC">
          <v:group id="_x0000_s2920" style="position:absolute;margin-left:89.2pt;margin-top:18.85pt;width:450.45pt;height:59.95pt;z-index:1168;mso-wrap-distance-left:0;mso-wrap-distance-right:0;mso-position-horizontal-relative:page" coordorigin="1784,377" coordsize="9009,1199">
            <v:shape id="_x0000_s2928" type="#_x0000_t75" style="position:absolute;left:2045;top:376;width:2222;height:236">
              <v:imagedata r:id="rId36" o:title=""/>
            </v:shape>
            <v:shape id="_x0000_s2927" type="#_x0000_t75" style="position:absolute;left:4155;top:376;width:6544;height:236">
              <v:imagedata r:id="rId37" o:title=""/>
            </v:shape>
            <v:shape id="_x0000_s2926" type="#_x0000_t75" style="position:absolute;left:1783;top:619;width:8784;height:236">
              <v:imagedata r:id="rId38" o:title=""/>
            </v:shape>
            <v:shape id="_x0000_s2925" type="#_x0000_t75" style="position:absolute;left:1783;top:859;width:8470;height:236">
              <v:imagedata r:id="rId39" o:title=""/>
            </v:shape>
            <v:shape id="_x0000_s2924" type="#_x0000_t75" style="position:absolute;left:1783;top:1099;width:4179;height:236">
              <v:imagedata r:id="rId40" o:title=""/>
            </v:shape>
            <v:shape id="_x0000_s2923" type="#_x0000_t75" style="position:absolute;left:5852;top:1099;width:4940;height:236">
              <v:imagedata r:id="rId41" o:title=""/>
            </v:shape>
            <v:shape id="_x0000_s2922" type="#_x0000_t75" style="position:absolute;left:1783;top:1339;width:3115;height:236">
              <v:imagedata r:id="rId42" o:title=""/>
            </v:shape>
            <v:shapetype id="_x0000_t202" coordsize="21600,21600" o:spt="202" path="m,l,21600r21600,l21600,xe">
              <v:stroke joinstyle="miter"/>
              <v:path gradientshapeok="t" o:connecttype="rect"/>
            </v:shapetype>
            <v:shape id="_x0000_s2921" type="#_x0000_t202" style="position:absolute;left:1783;top:398;width:185;height:221" filled="f" stroked="f">
              <v:textbox inset="0,0,0,0">
                <w:txbxContent>
                  <w:p w14:paraId="12860209" w14:textId="77777777" w:rsidR="00631F70" w:rsidRDefault="00B80CB7">
                    <w:pPr>
                      <w:spacing w:line="221" w:lineRule="exact"/>
                      <w:rPr>
                        <w:b/>
                      </w:rPr>
                    </w:pPr>
                    <w:r>
                      <w:rPr>
                        <w:b/>
                        <w:color w:val="221F1F"/>
                      </w:rPr>
                      <w:t>1.</w:t>
                    </w:r>
                  </w:p>
                </w:txbxContent>
              </v:textbox>
            </v:shape>
            <w10:wrap type="topAndBottom" anchorx="page"/>
          </v:group>
        </w:pict>
      </w:r>
    </w:p>
    <w:p w14:paraId="79B09984" w14:textId="77777777" w:rsidR="00631F70" w:rsidRDefault="00631F70">
      <w:pPr>
        <w:pStyle w:val="BodyText"/>
        <w:rPr>
          <w:rFonts w:ascii="Symbol" w:hAnsi="Symbol"/>
          <w:sz w:val="20"/>
        </w:rPr>
      </w:pPr>
    </w:p>
    <w:p w14:paraId="06FE49AE" w14:textId="77777777" w:rsidR="00631F70" w:rsidRDefault="00631F70">
      <w:pPr>
        <w:pStyle w:val="BodyText"/>
        <w:rPr>
          <w:rFonts w:ascii="Symbol" w:hAnsi="Symbol"/>
          <w:sz w:val="20"/>
        </w:rPr>
      </w:pPr>
    </w:p>
    <w:p w14:paraId="645D3AE7" w14:textId="77777777" w:rsidR="00631F70" w:rsidRDefault="00631F70">
      <w:pPr>
        <w:pStyle w:val="BodyText"/>
        <w:rPr>
          <w:rFonts w:ascii="Symbol" w:hAnsi="Symbol"/>
          <w:sz w:val="20"/>
        </w:rPr>
      </w:pPr>
    </w:p>
    <w:p w14:paraId="67A98D94" w14:textId="77777777" w:rsidR="00631F70" w:rsidRDefault="00631F70">
      <w:pPr>
        <w:pStyle w:val="BodyText"/>
        <w:rPr>
          <w:rFonts w:ascii="Symbol" w:hAnsi="Symbol"/>
          <w:sz w:val="20"/>
        </w:rPr>
      </w:pPr>
    </w:p>
    <w:p w14:paraId="6EA9428D" w14:textId="77777777" w:rsidR="00631F70" w:rsidRDefault="00631F70">
      <w:pPr>
        <w:pStyle w:val="BodyText"/>
        <w:rPr>
          <w:rFonts w:ascii="Symbol" w:hAnsi="Symbol"/>
          <w:sz w:val="20"/>
        </w:rPr>
      </w:pPr>
    </w:p>
    <w:p w14:paraId="6E6B089E" w14:textId="77777777" w:rsidR="00631F70" w:rsidRDefault="00C1509C">
      <w:pPr>
        <w:pStyle w:val="BodyText"/>
        <w:spacing w:before="7"/>
        <w:rPr>
          <w:rFonts w:ascii="Symbol" w:hAnsi="Symbol"/>
          <w:sz w:val="12"/>
        </w:rPr>
      </w:pPr>
      <w:r>
        <w:pict w14:anchorId="03F0F1FE">
          <v:group id="_x0000_s2914" style="position:absolute;margin-left:89.2pt;margin-top:9.65pt;width:456.15pt;height:35.8pt;z-index:1216;mso-wrap-distance-left:0;mso-wrap-distance-right:0;mso-position-horizontal-relative:page" coordorigin="1784,193" coordsize="9123,716">
            <v:shape id="_x0000_s2919" type="#_x0000_t75" style="position:absolute;left:1999;top:193;width:564;height:236">
              <v:imagedata r:id="rId43" o:title=""/>
            </v:shape>
            <v:shape id="_x0000_s2918" type="#_x0000_t75" style="position:absolute;left:2498;top:193;width:8267;height:236">
              <v:imagedata r:id="rId44" o:title=""/>
            </v:shape>
            <v:shape id="_x0000_s2917" type="#_x0000_t75" style="position:absolute;left:1783;top:433;width:9123;height:236">
              <v:imagedata r:id="rId45" o:title=""/>
            </v:shape>
            <v:shape id="_x0000_s2916" type="#_x0000_t75" style="position:absolute;left:1783;top:673;width:3338;height:236">
              <v:imagedata r:id="rId46" o:title=""/>
            </v:shape>
            <v:shape id="_x0000_s2915" type="#_x0000_t202" style="position:absolute;left:1783;top:214;width:185;height:221" filled="f" stroked="f">
              <v:textbox inset="0,0,0,0">
                <w:txbxContent>
                  <w:p w14:paraId="01C270C4" w14:textId="77777777" w:rsidR="00631F70" w:rsidRDefault="00B80CB7">
                    <w:pPr>
                      <w:spacing w:line="221" w:lineRule="exact"/>
                      <w:rPr>
                        <w:b/>
                      </w:rPr>
                    </w:pPr>
                    <w:r>
                      <w:rPr>
                        <w:b/>
                        <w:color w:val="221F1F"/>
                      </w:rPr>
                      <w:t>2.</w:t>
                    </w:r>
                  </w:p>
                </w:txbxContent>
              </v:textbox>
            </v:shape>
            <w10:wrap type="topAndBottom" anchorx="page"/>
          </v:group>
        </w:pict>
      </w:r>
    </w:p>
    <w:p w14:paraId="1B3676BC" w14:textId="77777777" w:rsidR="00631F70" w:rsidRDefault="00631F70">
      <w:pPr>
        <w:pStyle w:val="BodyText"/>
        <w:rPr>
          <w:rFonts w:ascii="Symbol" w:hAnsi="Symbol"/>
          <w:sz w:val="20"/>
        </w:rPr>
      </w:pPr>
    </w:p>
    <w:p w14:paraId="1375BBFA" w14:textId="77777777" w:rsidR="00631F70" w:rsidRDefault="00631F70">
      <w:pPr>
        <w:pStyle w:val="BodyText"/>
        <w:rPr>
          <w:rFonts w:ascii="Symbol" w:hAnsi="Symbol"/>
          <w:sz w:val="20"/>
        </w:rPr>
      </w:pPr>
    </w:p>
    <w:p w14:paraId="26B929B5" w14:textId="77777777" w:rsidR="00631F70" w:rsidRDefault="00631F70">
      <w:pPr>
        <w:pStyle w:val="BodyText"/>
        <w:rPr>
          <w:rFonts w:ascii="Symbol" w:hAnsi="Symbol"/>
          <w:sz w:val="20"/>
        </w:rPr>
      </w:pPr>
    </w:p>
    <w:p w14:paraId="2881CDF6" w14:textId="77777777" w:rsidR="00631F70" w:rsidRDefault="00631F70">
      <w:pPr>
        <w:pStyle w:val="BodyText"/>
        <w:rPr>
          <w:rFonts w:ascii="Symbol" w:hAnsi="Symbol"/>
          <w:sz w:val="20"/>
        </w:rPr>
      </w:pPr>
    </w:p>
    <w:p w14:paraId="16C71B9B" w14:textId="77777777" w:rsidR="00631F70" w:rsidRDefault="00631F70">
      <w:pPr>
        <w:pStyle w:val="BodyText"/>
        <w:rPr>
          <w:rFonts w:ascii="Symbol" w:hAnsi="Symbol"/>
          <w:sz w:val="20"/>
        </w:rPr>
      </w:pPr>
    </w:p>
    <w:p w14:paraId="6F7AB67D" w14:textId="77777777" w:rsidR="00631F70" w:rsidRDefault="00631F70">
      <w:pPr>
        <w:pStyle w:val="BodyText"/>
        <w:rPr>
          <w:rFonts w:ascii="Symbol" w:hAnsi="Symbol"/>
          <w:sz w:val="20"/>
        </w:rPr>
      </w:pPr>
    </w:p>
    <w:p w14:paraId="51B7C78E" w14:textId="77777777" w:rsidR="00631F70" w:rsidRDefault="00C1509C">
      <w:pPr>
        <w:pStyle w:val="BodyText"/>
        <w:spacing w:before="7"/>
        <w:rPr>
          <w:rFonts w:ascii="Symbol" w:hAnsi="Symbol"/>
          <w:sz w:val="11"/>
        </w:rPr>
      </w:pPr>
      <w:r>
        <w:pict w14:anchorId="4D8056E5">
          <v:group id="_x0000_s2908" style="position:absolute;margin-left:89.2pt;margin-top:9.05pt;width:448.3pt;height:35.8pt;z-index:1264;mso-wrap-distance-left:0;mso-wrap-distance-right:0;mso-position-horizontal-relative:page" coordorigin="1784,181" coordsize="8966,716">
            <v:shape id="_x0000_s2913" type="#_x0000_t75" style="position:absolute;left:1999;top:181;width:7170;height:236">
              <v:imagedata r:id="rId47" o:title=""/>
            </v:shape>
            <v:shape id="_x0000_s2912" type="#_x0000_t75" style="position:absolute;left:9107;top:181;width:1642;height:236">
              <v:imagedata r:id="rId48" o:title=""/>
            </v:shape>
            <v:shape id="_x0000_s2911" type="#_x0000_t75" style="position:absolute;left:1783;top:421;width:8851;height:236">
              <v:imagedata r:id="rId49" o:title=""/>
            </v:shape>
            <v:shape id="_x0000_s2910" type="#_x0000_t75" style="position:absolute;left:1783;top:661;width:3132;height:236">
              <v:imagedata r:id="rId50" o:title=""/>
            </v:shape>
            <v:shape id="_x0000_s2909" type="#_x0000_t202" style="position:absolute;left:1783;top:202;width:185;height:221" filled="f" stroked="f">
              <v:textbox inset="0,0,0,0">
                <w:txbxContent>
                  <w:p w14:paraId="33C37DED" w14:textId="77777777" w:rsidR="00631F70" w:rsidRDefault="00B80CB7">
                    <w:pPr>
                      <w:spacing w:line="221" w:lineRule="exact"/>
                      <w:rPr>
                        <w:b/>
                      </w:rPr>
                    </w:pPr>
                    <w:r>
                      <w:rPr>
                        <w:b/>
                        <w:color w:val="221F1F"/>
                      </w:rPr>
                      <w:t>3.</w:t>
                    </w:r>
                  </w:p>
                </w:txbxContent>
              </v:textbox>
            </v:shape>
            <w10:wrap type="topAndBottom" anchorx="page"/>
          </v:group>
        </w:pict>
      </w:r>
    </w:p>
    <w:p w14:paraId="126F6D07" w14:textId="77777777" w:rsidR="00631F70" w:rsidRDefault="00631F70">
      <w:pPr>
        <w:pStyle w:val="BodyText"/>
        <w:rPr>
          <w:rFonts w:ascii="Symbol" w:hAnsi="Symbol"/>
          <w:sz w:val="20"/>
        </w:rPr>
      </w:pPr>
    </w:p>
    <w:p w14:paraId="57B6623C" w14:textId="77777777" w:rsidR="00631F70" w:rsidRDefault="00631F70">
      <w:pPr>
        <w:pStyle w:val="BodyText"/>
        <w:rPr>
          <w:rFonts w:ascii="Symbol" w:hAnsi="Symbol"/>
          <w:sz w:val="20"/>
        </w:rPr>
      </w:pPr>
    </w:p>
    <w:p w14:paraId="0AE37696" w14:textId="77777777" w:rsidR="00631F70" w:rsidRDefault="00631F70">
      <w:pPr>
        <w:pStyle w:val="BodyText"/>
        <w:rPr>
          <w:rFonts w:ascii="Symbol" w:hAnsi="Symbol"/>
          <w:sz w:val="20"/>
        </w:rPr>
      </w:pPr>
    </w:p>
    <w:p w14:paraId="5349035A" w14:textId="77777777" w:rsidR="00631F70" w:rsidRDefault="00631F70">
      <w:pPr>
        <w:pStyle w:val="BodyText"/>
        <w:rPr>
          <w:rFonts w:ascii="Symbol" w:hAnsi="Symbol"/>
          <w:sz w:val="20"/>
        </w:rPr>
      </w:pPr>
    </w:p>
    <w:p w14:paraId="331269A4" w14:textId="77777777" w:rsidR="00631F70" w:rsidRDefault="00631F70">
      <w:pPr>
        <w:pStyle w:val="BodyText"/>
        <w:rPr>
          <w:rFonts w:ascii="Symbol" w:hAnsi="Symbol"/>
          <w:sz w:val="20"/>
        </w:rPr>
      </w:pPr>
    </w:p>
    <w:p w14:paraId="646B792A" w14:textId="77777777" w:rsidR="00631F70" w:rsidRDefault="00631F70">
      <w:pPr>
        <w:pStyle w:val="BodyText"/>
        <w:rPr>
          <w:rFonts w:ascii="Symbol" w:hAnsi="Symbol"/>
          <w:sz w:val="20"/>
        </w:rPr>
      </w:pPr>
    </w:p>
    <w:p w14:paraId="0A143021" w14:textId="77777777" w:rsidR="00631F70" w:rsidRDefault="00C1509C">
      <w:pPr>
        <w:pStyle w:val="BodyText"/>
        <w:spacing w:before="10"/>
        <w:rPr>
          <w:rFonts w:ascii="Symbol" w:hAnsi="Symbol"/>
          <w:sz w:val="11"/>
        </w:rPr>
      </w:pPr>
      <w:r>
        <w:pict w14:anchorId="4F925CD1">
          <v:group id="_x0000_s2901" style="position:absolute;margin-left:89.2pt;margin-top:9.2pt;width:432.5pt;height:47.8pt;z-index:1312;mso-wrap-distance-left:0;mso-wrap-distance-right:0;mso-position-horizontal-relative:page" coordorigin="1784,184" coordsize="8650,956">
            <v:shape id="_x0000_s2907" type="#_x0000_t75" style="position:absolute;left:1999;top:183;width:8347;height:236">
              <v:imagedata r:id="rId51" o:title=""/>
            </v:shape>
            <v:shape id="_x0000_s2906" type="#_x0000_t75" style="position:absolute;left:1783;top:423;width:5848;height:236">
              <v:imagedata r:id="rId52" o:title=""/>
            </v:shape>
            <v:shape id="_x0000_s2905" type="#_x0000_t75" style="position:absolute;left:7520;top:423;width:2913;height:236">
              <v:imagedata r:id="rId53" o:title=""/>
            </v:shape>
            <v:shape id="_x0000_s2904" type="#_x0000_t75" style="position:absolute;left:1783;top:663;width:8396;height:236">
              <v:imagedata r:id="rId54" o:title=""/>
            </v:shape>
            <v:shape id="_x0000_s2903" type="#_x0000_t75" style="position:absolute;left:1783;top:903;width:8307;height:236">
              <v:imagedata r:id="rId55" o:title=""/>
            </v:shape>
            <v:shape id="_x0000_s2902" type="#_x0000_t202" style="position:absolute;left:1783;top:205;width:185;height:221" filled="f" stroked="f">
              <v:textbox inset="0,0,0,0">
                <w:txbxContent>
                  <w:p w14:paraId="60B640A1" w14:textId="77777777" w:rsidR="00631F70" w:rsidRDefault="00B80CB7">
                    <w:pPr>
                      <w:spacing w:line="221" w:lineRule="exact"/>
                      <w:rPr>
                        <w:b/>
                      </w:rPr>
                    </w:pPr>
                    <w:r>
                      <w:rPr>
                        <w:b/>
                        <w:color w:val="221F1F"/>
                      </w:rPr>
                      <w:t>4.</w:t>
                    </w:r>
                  </w:p>
                </w:txbxContent>
              </v:textbox>
            </v:shape>
            <w10:wrap type="topAndBottom" anchorx="page"/>
          </v:group>
        </w:pict>
      </w:r>
    </w:p>
    <w:p w14:paraId="43871CBB" w14:textId="77777777" w:rsidR="00631F70" w:rsidRDefault="00631F70">
      <w:pPr>
        <w:rPr>
          <w:rFonts w:ascii="Symbol" w:hAnsi="Symbol"/>
          <w:sz w:val="11"/>
        </w:rPr>
        <w:sectPr w:rsidR="00631F70">
          <w:pgSz w:w="12240" w:h="15840"/>
          <w:pgMar w:top="720" w:right="340" w:bottom="1280" w:left="480" w:header="520" w:footer="1043" w:gutter="0"/>
          <w:cols w:space="720"/>
        </w:sectPr>
      </w:pPr>
    </w:p>
    <w:p w14:paraId="31661B5C" w14:textId="77777777" w:rsidR="00631F70" w:rsidRDefault="00C1509C">
      <w:pPr>
        <w:tabs>
          <w:tab w:val="left" w:pos="10280"/>
        </w:tabs>
        <w:ind w:left="265"/>
        <w:rPr>
          <w:rFonts w:ascii="Symbol" w:hAnsi="Symbol"/>
          <w:sz w:val="20"/>
        </w:rPr>
      </w:pPr>
      <w:r>
        <w:rPr>
          <w:rFonts w:ascii="Symbol" w:hAnsi="Symbol"/>
          <w:position w:val="5"/>
          <w:sz w:val="20"/>
        </w:rPr>
      </w:r>
      <w:r>
        <w:rPr>
          <w:rFonts w:ascii="Symbol" w:hAnsi="Symbol"/>
          <w:position w:val="5"/>
          <w:sz w:val="20"/>
        </w:rPr>
        <w:pict w14:anchorId="35767FFA">
          <v:group id="_x0000_s2897" style="width:11pt;height:6pt;mso-position-horizontal-relative:char;mso-position-vertical-relative:line" coordsize="220,120">
            <v:line id="_x0000_s2900" style="position:absolute" from="0,10" to="220,10" strokecolor="#303030" strokeweight="1pt"/>
            <v:line id="_x0000_s2899" style="position:absolute" from="0,60" to="220,60" strokecolor="#303030" strokeweight="1pt"/>
            <v:line id="_x0000_s2898" style="position:absolute" from="0,110" to="220,110" strokecolor="#303030" strokeweight="1pt"/>
            <w10:anchorlock/>
          </v:group>
        </w:pict>
      </w:r>
      <w:r w:rsidR="00B80CB7">
        <w:rPr>
          <w:rFonts w:ascii="Times New Roman" w:hAnsi="Times New Roman"/>
          <w:spacing w:val="70"/>
          <w:position w:val="5"/>
          <w:sz w:val="20"/>
        </w:rPr>
        <w:t xml:space="preserve"> </w:t>
      </w:r>
      <w:r>
        <w:rPr>
          <w:rFonts w:ascii="Symbol" w:hAnsi="Symbol"/>
          <w:spacing w:val="70"/>
          <w:position w:val="1"/>
          <w:sz w:val="20"/>
        </w:rPr>
      </w:r>
      <w:r>
        <w:rPr>
          <w:rFonts w:ascii="Symbol" w:hAnsi="Symbol"/>
          <w:spacing w:val="70"/>
          <w:position w:val="1"/>
          <w:sz w:val="20"/>
        </w:rPr>
        <w:pict w14:anchorId="2BB52516">
          <v:group id="_x0000_s2895" style="width:51.95pt;height:10pt;mso-position-horizontal-relative:char;mso-position-vertical-relative:line" coordsize="1039,200">
            <v:shape id="_x0000_s2896" style="position:absolute;width:1039;height:200" coordsize="1039,200" o:spt="100" adj="0,,0" path="m200,4r-47,l153,198r138,l291,197r-45,l246,156r-46,l200,4xm393,162r-49,l354,198r93,l447,197r-44,l393,162xm487,93r-40,l471,198r42,l531,123r-38,l487,93xm584,93r-46,l538,198r46,l584,93xm350,4r-50,l246,197r45,l300,162r93,l383,125r-74,l323,74r46,l350,4xm467,4r-64,l403,197r44,l447,93r40,l467,4xm369,74r-46,l337,125r46,l369,74xm584,4r-64,l493,123r38,l538,93r46,l584,4xm666,l633,7,609,27,595,59r-4,41l595,142r14,31l633,193r34,7l700,193r23,-19l730,159r-63,l655,156r-8,-10l642,129r-2,-28l642,74r4,-19l655,45r12,-3l731,42,724,26,700,7,666,xm731,42r-64,l679,45r8,10l692,73r1,27l691,128r-4,18l679,156r-12,3l730,159r8,-17l743,100,738,58,731,42xm974,4r-77,l897,198r47,l944,127r69,l1009,116r11,-9l1029,94r2,-4l944,90r,-49l1033,41r-1,-4l1020,19,1000,8,974,4xm1013,127r-48,l991,198r48,l1013,127xm1033,41r-51,l990,49r,32l982,90r49,l1034,79r2,-17l1033,41xm76,l43,7,19,26,5,58,,103r5,43l19,176r21,18l67,200r16,-2l95,194r11,-6l114,180r31,l145,159r-67,l64,157,55,147,51,129,49,100,51,72,55,54,64,44,75,41r64,l138,35,124,16,103,4,76,xm145,180r-31,l119,198r26,l145,180xm145,90r-71,l74,127r28,l101,140r-4,10l90,157r-12,2l145,159r,-69xm139,41r-48,l97,50r3,20l145,62,139,41xm797,4r-47,l750,138r4,27l768,184r22,12l820,200r29,-4l871,184r13,-20l885,159r-81,l797,150,797,4xm889,4r-46,l843,150r-7,9l885,159r4,-21l889,4xe" fillcolor="#f592aa" stroked="f">
              <v:stroke joinstyle="round"/>
              <v:formulas/>
              <v:path arrowok="t" o:connecttype="segments"/>
            </v:shape>
            <w10:anchorlock/>
          </v:group>
        </w:pict>
      </w:r>
      <w:r w:rsidR="00B80CB7">
        <w:rPr>
          <w:rFonts w:ascii="Symbol" w:hAnsi="Symbol"/>
          <w:spacing w:val="70"/>
          <w:position w:val="1"/>
          <w:sz w:val="20"/>
        </w:rPr>
        <w:t></w:t>
      </w:r>
      <w:r>
        <w:rPr>
          <w:rFonts w:ascii="Symbol" w:hAnsi="Symbol"/>
          <w:spacing w:val="70"/>
          <w:sz w:val="20"/>
        </w:rPr>
      </w:r>
      <w:r>
        <w:rPr>
          <w:rFonts w:ascii="Symbol" w:hAnsi="Symbol"/>
          <w:spacing w:val="70"/>
          <w:sz w:val="20"/>
        </w:rPr>
        <w:pict w14:anchorId="796770D9">
          <v:group id="_x0000_s2892" style="width:46.75pt;height:15pt;mso-position-horizontal-relative:char;mso-position-vertical-relative:line" coordsize="935,300">
            <v:shape id="_x0000_s2894" style="position:absolute;left:5;top:5;width:925;height:290" coordorigin="5,5" coordsize="925,290" path="m930,295l5,295,5,5e" filled="f" strokecolor="#fad9dd" strokeweight=".5pt">
              <v:path arrowok="t"/>
            </v:shape>
            <v:rect id="_x0000_s2893" style="position:absolute;width:930;height:300" stroked="f"/>
            <w10:anchorlock/>
          </v:group>
        </w:pict>
      </w:r>
    </w:p>
    <w:p w14:paraId="353461B4" w14:textId="77777777" w:rsidR="00631F70" w:rsidRDefault="00631F70">
      <w:pPr>
        <w:pStyle w:val="BodyText"/>
        <w:spacing w:before="2"/>
        <w:rPr>
          <w:rFonts w:ascii="Symbol" w:hAnsi="Symbol"/>
          <w:sz w:val="9"/>
        </w:rPr>
      </w:pPr>
    </w:p>
    <w:p w14:paraId="35950298" w14:textId="77777777" w:rsidR="00631F70" w:rsidRDefault="00C1509C">
      <w:pPr>
        <w:pStyle w:val="BodyText"/>
        <w:spacing w:line="20" w:lineRule="exact"/>
        <w:ind w:left="95"/>
        <w:rPr>
          <w:rFonts w:ascii="Symbol" w:hAnsi="Symbol"/>
          <w:sz w:val="2"/>
        </w:rPr>
      </w:pPr>
      <w:r>
        <w:rPr>
          <w:rFonts w:ascii="Symbol" w:hAnsi="Symbol"/>
          <w:sz w:val="2"/>
        </w:rPr>
      </w:r>
      <w:r>
        <w:rPr>
          <w:rFonts w:ascii="Symbol" w:hAnsi="Symbol"/>
          <w:sz w:val="2"/>
        </w:rPr>
        <w:pict w14:anchorId="7A5F417B">
          <v:group id="_x0000_s2890" style="width:555pt;height:.5pt;mso-position-horizontal-relative:char;mso-position-vertical-relative:line" coordsize="11100,10">
            <v:line id="_x0000_s2891" style="position:absolute" from="0,5" to="11100,5" strokecolor="#ebeaea" strokeweight=".5pt"/>
            <w10:anchorlock/>
          </v:group>
        </w:pict>
      </w:r>
    </w:p>
    <w:p w14:paraId="309150A5" w14:textId="77777777" w:rsidR="00631F70" w:rsidRDefault="00631F70">
      <w:pPr>
        <w:pStyle w:val="BodyText"/>
        <w:spacing w:before="6"/>
        <w:rPr>
          <w:rFonts w:ascii="Symbol" w:hAnsi="Symbol"/>
          <w:sz w:val="9"/>
        </w:rPr>
      </w:pPr>
    </w:p>
    <w:p w14:paraId="51CF9219" w14:textId="77777777" w:rsidR="00631F70" w:rsidRDefault="00C1509C">
      <w:pPr>
        <w:spacing w:before="96"/>
        <w:ind w:left="357"/>
        <w:rPr>
          <w:rFonts w:ascii="Arial"/>
          <w:b/>
          <w:sz w:val="12"/>
        </w:rPr>
      </w:pPr>
      <w:r>
        <w:pict w14:anchorId="33600BF6">
          <v:shape id="_x0000_s2889" type="#_x0000_t202" style="position:absolute;left:0;text-align:left;margin-left:542.5pt;margin-top:-25.9pt;width:32.25pt;height:6.2pt;z-index:-96040;mso-position-horizontal-relative:page" filled="f" stroked="f">
            <v:textbox inset="0,0,0,0">
              <w:txbxContent>
                <w:p w14:paraId="34F04CAA" w14:textId="77777777" w:rsidR="00631F70" w:rsidRDefault="00B80CB7">
                  <w:pPr>
                    <w:spacing w:line="123" w:lineRule="exact"/>
                    <w:rPr>
                      <w:rFonts w:ascii="Arial"/>
                      <w:b/>
                      <w:sz w:val="11"/>
                    </w:rPr>
                  </w:pPr>
                  <w:r>
                    <w:rPr>
                      <w:rFonts w:ascii="Arial"/>
                      <w:b/>
                      <w:color w:val="303030"/>
                      <w:spacing w:val="-1"/>
                      <w:sz w:val="11"/>
                    </w:rPr>
                    <w:t>SUBSCRIBE</w:t>
                  </w:r>
                </w:p>
              </w:txbxContent>
            </v:textbox>
            <w10:wrap anchorx="page"/>
          </v:shape>
        </w:pict>
      </w:r>
      <w:r w:rsidR="00B80CB7">
        <w:rPr>
          <w:rFonts w:ascii="Arial"/>
          <w:b/>
          <w:color w:val="9D556E"/>
          <w:sz w:val="12"/>
        </w:rPr>
        <w:t xml:space="preserve">NEWS &amp; CULTURE </w:t>
      </w:r>
      <w:r w:rsidR="00B80CB7">
        <w:rPr>
          <w:rFonts w:ascii="Arial"/>
          <w:b/>
          <w:color w:val="979696"/>
          <w:sz w:val="12"/>
        </w:rPr>
        <w:t xml:space="preserve">| </w:t>
      </w:r>
      <w:r w:rsidR="00B80CB7">
        <w:rPr>
          <w:rFonts w:ascii="Arial"/>
          <w:b/>
          <w:color w:val="9D556E"/>
          <w:sz w:val="12"/>
        </w:rPr>
        <w:t>THE CONVERSATION</w:t>
      </w:r>
    </w:p>
    <w:p w14:paraId="23249FDA" w14:textId="77777777" w:rsidR="00631F70" w:rsidRDefault="00631F70">
      <w:pPr>
        <w:pStyle w:val="BodyText"/>
        <w:spacing w:before="2"/>
        <w:rPr>
          <w:rFonts w:ascii="Arial"/>
          <w:b/>
          <w:sz w:val="11"/>
        </w:rPr>
      </w:pPr>
    </w:p>
    <w:p w14:paraId="4F152EB5" w14:textId="77777777" w:rsidR="00631F70" w:rsidRDefault="00B80CB7">
      <w:pPr>
        <w:spacing w:line="213" w:lineRule="auto"/>
        <w:ind w:left="357" w:right="483"/>
        <w:rPr>
          <w:rFonts w:ascii="Palatino Linotype"/>
          <w:sz w:val="30"/>
        </w:rPr>
      </w:pPr>
      <w:r>
        <w:rPr>
          <w:rFonts w:ascii="Palatino Linotype"/>
          <w:w w:val="105"/>
          <w:sz w:val="30"/>
        </w:rPr>
        <w:t>Jazz Jennings: The 3 Biggest Misconceptions About Being a Transgender Teen</w:t>
      </w:r>
    </w:p>
    <w:p w14:paraId="7AADBEA6" w14:textId="77777777" w:rsidR="00631F70" w:rsidRDefault="00B80CB7">
      <w:pPr>
        <w:spacing w:before="55" w:line="350" w:lineRule="auto"/>
        <w:ind w:left="357" w:right="9756"/>
        <w:rPr>
          <w:rFonts w:ascii="Arial"/>
          <w:sz w:val="12"/>
        </w:rPr>
      </w:pPr>
      <w:r>
        <w:rPr>
          <w:rFonts w:ascii="Arial"/>
          <w:color w:val="222122"/>
          <w:sz w:val="12"/>
        </w:rPr>
        <w:t xml:space="preserve">BY </w:t>
      </w:r>
      <w:r>
        <w:rPr>
          <w:rFonts w:ascii="Arial"/>
          <w:sz w:val="12"/>
        </w:rPr>
        <w:t xml:space="preserve">JESSICA RADLOFF </w:t>
      </w:r>
      <w:r>
        <w:rPr>
          <w:rFonts w:ascii="Arial"/>
          <w:color w:val="222122"/>
          <w:sz w:val="12"/>
        </w:rPr>
        <w:t xml:space="preserve">JULY 15, </w:t>
      </w:r>
      <w:proofErr w:type="gramStart"/>
      <w:r>
        <w:rPr>
          <w:rFonts w:ascii="Arial"/>
          <w:color w:val="222122"/>
          <w:sz w:val="12"/>
        </w:rPr>
        <w:t>2015</w:t>
      </w:r>
      <w:proofErr w:type="gramEnd"/>
      <w:r>
        <w:rPr>
          <w:rFonts w:ascii="Arial"/>
          <w:color w:val="222122"/>
          <w:sz w:val="12"/>
        </w:rPr>
        <w:t xml:space="preserve"> 5:17 AM</w:t>
      </w:r>
    </w:p>
    <w:p w14:paraId="7677F1E5" w14:textId="77777777" w:rsidR="00631F70" w:rsidRDefault="00B80CB7">
      <w:pPr>
        <w:spacing w:before="32" w:line="316" w:lineRule="auto"/>
        <w:ind w:left="367" w:right="483"/>
        <w:rPr>
          <w:rFonts w:ascii="Georgia" w:hAnsi="Georgia"/>
          <w:sz w:val="18"/>
        </w:rPr>
      </w:pPr>
      <w:r>
        <w:rPr>
          <w:rFonts w:ascii="Georgia" w:hAnsi="Georgia"/>
          <w:sz w:val="18"/>
        </w:rPr>
        <w:t xml:space="preserve">About halfway through our 45-minute conversation, 14-year-old </w:t>
      </w:r>
      <w:r>
        <w:rPr>
          <w:rFonts w:ascii="Georgia" w:hAnsi="Georgia"/>
          <w:sz w:val="18"/>
          <w:u w:val="single"/>
        </w:rPr>
        <w:t>Jazz Jennings</w:t>
      </w:r>
      <w:r>
        <w:rPr>
          <w:rFonts w:ascii="Georgia" w:hAnsi="Georgia"/>
          <w:sz w:val="18"/>
        </w:rPr>
        <w:t xml:space="preserve"> confides that she's worried about how her new </w:t>
      </w:r>
      <w:proofErr w:type="spellStart"/>
      <w:r>
        <w:rPr>
          <w:rFonts w:ascii="Georgia" w:hAnsi="Georgia"/>
          <w:sz w:val="18"/>
        </w:rPr>
        <w:t>docu</w:t>
      </w:r>
      <w:proofErr w:type="spellEnd"/>
      <w:r>
        <w:rPr>
          <w:rFonts w:ascii="Georgia" w:hAnsi="Georgia"/>
          <w:sz w:val="18"/>
        </w:rPr>
        <w:t xml:space="preserve">- reality series, </w:t>
      </w:r>
      <w:r>
        <w:rPr>
          <w:rFonts w:ascii="Georgia" w:hAnsi="Georgia"/>
          <w:i/>
          <w:sz w:val="18"/>
        </w:rPr>
        <w:t xml:space="preserve">I Am Jazz </w:t>
      </w:r>
      <w:r>
        <w:rPr>
          <w:rFonts w:ascii="Georgia" w:hAnsi="Georgia"/>
          <w:sz w:val="18"/>
        </w:rPr>
        <w:t>(premiering tonight on TLC), will be received. She's hoping for a positive response from viewers, but she also knows that the subject of her series—her journey as a transgender teen—is still new territory. Will audiences understand that being transgender wasn't a choice? Or that gender dysphoria is a real thing?</w:t>
      </w:r>
    </w:p>
    <w:p w14:paraId="7287C750" w14:textId="77777777" w:rsidR="00631F70" w:rsidRDefault="00631F70">
      <w:pPr>
        <w:pStyle w:val="BodyText"/>
        <w:spacing w:before="2"/>
        <w:rPr>
          <w:rFonts w:ascii="Georgia"/>
          <w:sz w:val="26"/>
        </w:rPr>
      </w:pPr>
    </w:p>
    <w:p w14:paraId="5DF64245" w14:textId="77777777" w:rsidR="00631F70" w:rsidRDefault="00B80CB7">
      <w:pPr>
        <w:spacing w:line="316" w:lineRule="auto"/>
        <w:ind w:left="367" w:right="468"/>
        <w:rPr>
          <w:rFonts w:ascii="Georgia" w:hAnsi="Georgia"/>
          <w:sz w:val="18"/>
        </w:rPr>
      </w:pPr>
      <w:r>
        <w:rPr>
          <w:rFonts w:ascii="Georgia" w:hAnsi="Georgia"/>
          <w:sz w:val="18"/>
        </w:rPr>
        <w:t xml:space="preserve">But spend just a few minutes with Jazz and her mom, Jeanette, 49, and the answer is unequivocally yes. Warm-hearted, authentic, and deeply understanding, Jazz and her family may not generate the amount of publicity that </w:t>
      </w:r>
      <w:r>
        <w:rPr>
          <w:rFonts w:ascii="Georgia" w:hAnsi="Georgia"/>
          <w:sz w:val="18"/>
          <w:u w:val="single"/>
        </w:rPr>
        <w:t>Caitlyn Jenner</w:t>
      </w:r>
      <w:r>
        <w:rPr>
          <w:rFonts w:ascii="Georgia" w:hAnsi="Georgia"/>
          <w:sz w:val="18"/>
        </w:rPr>
        <w:t xml:space="preserve"> and the Kardashians do, but their story is just as powerful—maybe even more so. The Jennings family is more like yours and mine than the </w:t>
      </w:r>
      <w:proofErr w:type="spellStart"/>
      <w:r>
        <w:rPr>
          <w:rFonts w:ascii="Georgia" w:hAnsi="Georgia"/>
          <w:sz w:val="18"/>
        </w:rPr>
        <w:t>Jenners</w:t>
      </w:r>
      <w:proofErr w:type="spellEnd"/>
      <w:r>
        <w:rPr>
          <w:rFonts w:ascii="Georgia" w:hAnsi="Georgia"/>
          <w:sz w:val="18"/>
        </w:rPr>
        <w:t xml:space="preserve">/Kardashians will ever be, and with that comes a greater understanding of what it means to be transgender in today's world, and </w:t>
      </w:r>
      <w:r>
        <w:rPr>
          <w:rFonts w:ascii="Georgia" w:hAnsi="Georgia"/>
          <w:i/>
          <w:sz w:val="18"/>
        </w:rPr>
        <w:t xml:space="preserve">especially </w:t>
      </w:r>
      <w:r>
        <w:rPr>
          <w:rFonts w:ascii="Georgia" w:hAnsi="Georgia"/>
          <w:sz w:val="18"/>
        </w:rPr>
        <w:t>for today's kids. How do people know they were born into the wrong body? When should parents take their kids' wishes seriously? And how should family handle such a sensitive topic? Nothing was off-limits as we sat down with this mother- daughter duo to talk about the most pressing questions, life in a new spotlight, and the Barbara Walters interview that started it all. Prepared to be amazed.</w:t>
      </w:r>
    </w:p>
    <w:p w14:paraId="4B5934CC" w14:textId="77777777" w:rsidR="00631F70" w:rsidRDefault="00B80CB7">
      <w:pPr>
        <w:spacing w:before="163"/>
        <w:ind w:left="400"/>
        <w:rPr>
          <w:rFonts w:ascii="Georgia"/>
          <w:sz w:val="18"/>
        </w:rPr>
      </w:pPr>
      <w:r>
        <w:rPr>
          <w:rFonts w:ascii="Georgia"/>
          <w:b/>
          <w:sz w:val="18"/>
        </w:rPr>
        <w:t>Glamour</w:t>
      </w:r>
      <w:r>
        <w:rPr>
          <w:rFonts w:ascii="Georgia"/>
          <w:sz w:val="18"/>
        </w:rPr>
        <w:t>: What made you decide to sign on to your own reality series?</w:t>
      </w:r>
    </w:p>
    <w:p w14:paraId="384B46E2" w14:textId="77777777" w:rsidR="00631F70" w:rsidRDefault="00631F70">
      <w:pPr>
        <w:pStyle w:val="BodyText"/>
        <w:spacing w:before="3"/>
        <w:rPr>
          <w:rFonts w:ascii="Georgia"/>
          <w:sz w:val="20"/>
        </w:rPr>
      </w:pPr>
    </w:p>
    <w:p w14:paraId="3AEB1E99" w14:textId="77777777" w:rsidR="00631F70" w:rsidRDefault="00B80CB7">
      <w:pPr>
        <w:spacing w:line="254" w:lineRule="auto"/>
        <w:ind w:left="400" w:right="92"/>
        <w:rPr>
          <w:rFonts w:ascii="Georgia"/>
          <w:sz w:val="18"/>
        </w:rPr>
      </w:pPr>
      <w:r>
        <w:rPr>
          <w:rFonts w:ascii="Georgia"/>
          <w:b/>
          <w:sz w:val="18"/>
        </w:rPr>
        <w:t xml:space="preserve">Jeanette Jennings: </w:t>
      </w:r>
      <w:r>
        <w:rPr>
          <w:rFonts w:ascii="Georgia"/>
          <w:sz w:val="18"/>
        </w:rPr>
        <w:t xml:space="preserve">We've been thinking about it for a while, but Jazz was too young. It's hard enough to wrap your mind around the idea of a transgender child, so it's easier when they're a teenager. People think it's a choice [to be transgender and it's not], so TLC gave us this </w:t>
      </w:r>
      <w:hyperlink r:id="rId56">
        <w:r>
          <w:rPr>
            <w:rFonts w:ascii="Georgia"/>
            <w:sz w:val="18"/>
          </w:rPr>
          <w:t xml:space="preserve">platform, </w:t>
        </w:r>
      </w:hyperlink>
      <w:r>
        <w:rPr>
          <w:rFonts w:ascii="Georgia"/>
          <w:sz w:val="18"/>
        </w:rPr>
        <w:t xml:space="preserve">and we couldn't pass up such an opportunity to share our story in such a real way. Like Jazz says, we wanted to normalize transgender kids. </w:t>
      </w:r>
      <w:proofErr w:type="gramStart"/>
      <w:r>
        <w:rPr>
          <w:rFonts w:ascii="Georgia"/>
          <w:sz w:val="18"/>
        </w:rPr>
        <w:t>So</w:t>
      </w:r>
      <w:proofErr w:type="gramEnd"/>
      <w:r>
        <w:rPr>
          <w:rFonts w:ascii="Georgia"/>
          <w:sz w:val="18"/>
        </w:rPr>
        <w:t xml:space="preserve"> we hope that comes across to people and that they are less judgmental.</w:t>
      </w:r>
    </w:p>
    <w:p w14:paraId="6901ACE5" w14:textId="77777777" w:rsidR="00631F70" w:rsidRDefault="00631F70">
      <w:pPr>
        <w:pStyle w:val="BodyText"/>
        <w:spacing w:before="8"/>
        <w:rPr>
          <w:rFonts w:ascii="Georgia"/>
          <w:sz w:val="18"/>
        </w:rPr>
      </w:pPr>
    </w:p>
    <w:p w14:paraId="0052BAD1" w14:textId="77777777" w:rsidR="00631F70" w:rsidRDefault="00B80CB7">
      <w:pPr>
        <w:spacing w:line="254" w:lineRule="auto"/>
        <w:ind w:left="400" w:right="90"/>
        <w:rPr>
          <w:rFonts w:ascii="Georgia"/>
          <w:sz w:val="18"/>
        </w:rPr>
      </w:pPr>
      <w:r>
        <w:rPr>
          <w:rFonts w:ascii="Georgia"/>
          <w:b/>
          <w:sz w:val="18"/>
        </w:rPr>
        <w:t xml:space="preserve">Glamour: </w:t>
      </w:r>
      <w:r>
        <w:rPr>
          <w:rFonts w:ascii="Georgia"/>
          <w:sz w:val="18"/>
        </w:rPr>
        <w:t>Jazz, I remember when Barbara Walters interviewed you on 20/20 in 2007. You were six years old. Did you remember having the queen of journalism come into your house and talk to you?</w:t>
      </w:r>
    </w:p>
    <w:p w14:paraId="00D58D71" w14:textId="77777777" w:rsidR="00631F70" w:rsidRDefault="00631F70">
      <w:pPr>
        <w:pStyle w:val="BodyText"/>
        <w:spacing w:before="10"/>
        <w:rPr>
          <w:rFonts w:ascii="Georgia"/>
          <w:sz w:val="18"/>
        </w:rPr>
      </w:pPr>
    </w:p>
    <w:p w14:paraId="1B9FCD4B" w14:textId="77777777" w:rsidR="00631F70" w:rsidRDefault="00B80CB7">
      <w:pPr>
        <w:spacing w:line="252" w:lineRule="auto"/>
        <w:ind w:left="400" w:right="92"/>
        <w:rPr>
          <w:rFonts w:ascii="Georgia" w:hAnsi="Georgia"/>
          <w:sz w:val="18"/>
        </w:rPr>
      </w:pPr>
      <w:r>
        <w:rPr>
          <w:rFonts w:ascii="Georgia" w:hAnsi="Georgia"/>
          <w:b/>
          <w:sz w:val="18"/>
        </w:rPr>
        <w:t xml:space="preserve">Jazz Jennings: </w:t>
      </w:r>
      <w:r>
        <w:rPr>
          <w:rFonts w:ascii="Georgia" w:hAnsi="Georgia"/>
          <w:sz w:val="18"/>
        </w:rPr>
        <w:t xml:space="preserve">Yeah, I </w:t>
      </w:r>
      <w:proofErr w:type="gramStart"/>
      <w:r>
        <w:rPr>
          <w:rFonts w:ascii="Georgia" w:hAnsi="Georgia"/>
          <w:sz w:val="18"/>
        </w:rPr>
        <w:t>definitely remember</w:t>
      </w:r>
      <w:proofErr w:type="gramEnd"/>
      <w:r>
        <w:rPr>
          <w:rFonts w:ascii="Georgia" w:hAnsi="Georgia"/>
          <w:sz w:val="18"/>
        </w:rPr>
        <w:t xml:space="preserve"> parts of it. I remember her asking me certain questions about whether I'm a boy or a girl, and me </w:t>
      </w:r>
      <w:proofErr w:type="gramStart"/>
      <w:r>
        <w:rPr>
          <w:rFonts w:ascii="Georgia" w:hAnsi="Georgia"/>
          <w:sz w:val="18"/>
        </w:rPr>
        <w:t>definitely being</w:t>
      </w:r>
      <w:proofErr w:type="gramEnd"/>
      <w:r>
        <w:rPr>
          <w:rFonts w:ascii="Georgia" w:hAnsi="Georgia"/>
          <w:sz w:val="18"/>
        </w:rPr>
        <w:t xml:space="preserve"> sure I'm a girl. At the time, I didn't even know who </w:t>
      </w:r>
      <w:proofErr w:type="gramStart"/>
      <w:r>
        <w:rPr>
          <w:rFonts w:ascii="Georgia" w:hAnsi="Georgia"/>
          <w:sz w:val="18"/>
        </w:rPr>
        <w:t>was Barbara Walters</w:t>
      </w:r>
      <w:proofErr w:type="gramEnd"/>
      <w:r>
        <w:rPr>
          <w:rFonts w:ascii="Georgia" w:hAnsi="Georgia"/>
          <w:sz w:val="18"/>
        </w:rPr>
        <w:t xml:space="preserve"> was, so I would…</w:t>
      </w:r>
    </w:p>
    <w:p w14:paraId="5C9382A9" w14:textId="77777777" w:rsidR="00631F70" w:rsidRDefault="00631F70">
      <w:pPr>
        <w:pStyle w:val="BodyText"/>
        <w:spacing w:before="4"/>
        <w:rPr>
          <w:rFonts w:ascii="Georgia"/>
          <w:sz w:val="19"/>
        </w:rPr>
      </w:pPr>
    </w:p>
    <w:p w14:paraId="22086656" w14:textId="77777777" w:rsidR="00631F70" w:rsidRDefault="00B80CB7">
      <w:pPr>
        <w:ind w:left="400"/>
        <w:rPr>
          <w:rFonts w:ascii="Georgia"/>
          <w:sz w:val="18"/>
        </w:rPr>
      </w:pPr>
      <w:r>
        <w:rPr>
          <w:rFonts w:ascii="Georgia"/>
          <w:b/>
          <w:sz w:val="18"/>
        </w:rPr>
        <w:t xml:space="preserve">Jeanette: </w:t>
      </w:r>
      <w:r>
        <w:rPr>
          <w:rFonts w:ascii="Georgia"/>
          <w:sz w:val="18"/>
        </w:rPr>
        <w:t>She called Barbara her friend.</w:t>
      </w:r>
    </w:p>
    <w:p w14:paraId="374ABC05" w14:textId="77777777" w:rsidR="00631F70" w:rsidRDefault="00631F70">
      <w:pPr>
        <w:pStyle w:val="BodyText"/>
        <w:spacing w:before="2"/>
        <w:rPr>
          <w:rFonts w:ascii="Georgia"/>
          <w:sz w:val="20"/>
        </w:rPr>
      </w:pPr>
    </w:p>
    <w:p w14:paraId="491BF04C" w14:textId="77777777" w:rsidR="00631F70" w:rsidRDefault="00B80CB7">
      <w:pPr>
        <w:spacing w:before="1"/>
        <w:ind w:left="400"/>
        <w:rPr>
          <w:rFonts w:ascii="Georgia"/>
          <w:sz w:val="18"/>
        </w:rPr>
      </w:pPr>
      <w:r>
        <w:rPr>
          <w:rFonts w:ascii="Georgia"/>
          <w:b/>
          <w:sz w:val="18"/>
        </w:rPr>
        <w:t xml:space="preserve">Jazz: </w:t>
      </w:r>
      <w:r>
        <w:rPr>
          <w:rFonts w:ascii="Georgia"/>
          <w:sz w:val="18"/>
        </w:rPr>
        <w:t>I did. My friend Barbara is coming!</w:t>
      </w:r>
    </w:p>
    <w:p w14:paraId="4FDE5D57" w14:textId="77777777" w:rsidR="00631F70" w:rsidRDefault="00631F70">
      <w:pPr>
        <w:pStyle w:val="BodyText"/>
        <w:spacing w:before="9"/>
        <w:rPr>
          <w:rFonts w:ascii="Georgia"/>
          <w:sz w:val="19"/>
        </w:rPr>
      </w:pPr>
    </w:p>
    <w:p w14:paraId="20AFA242" w14:textId="77777777" w:rsidR="00631F70" w:rsidRDefault="00B80CB7">
      <w:pPr>
        <w:ind w:left="400"/>
        <w:rPr>
          <w:rFonts w:ascii="Georgia"/>
          <w:sz w:val="18"/>
        </w:rPr>
      </w:pPr>
      <w:r>
        <w:rPr>
          <w:rFonts w:ascii="Georgia"/>
          <w:b/>
          <w:sz w:val="18"/>
        </w:rPr>
        <w:t xml:space="preserve">Glamour: </w:t>
      </w:r>
      <w:r>
        <w:rPr>
          <w:rFonts w:ascii="Georgia"/>
          <w:sz w:val="18"/>
        </w:rPr>
        <w:t xml:space="preserve">And, Jeanette, what was that like for you having Barbara Walters come </w:t>
      </w:r>
      <w:proofErr w:type="gramStart"/>
      <w:r>
        <w:rPr>
          <w:rFonts w:ascii="Georgia"/>
          <w:sz w:val="18"/>
        </w:rPr>
        <w:t>in to</w:t>
      </w:r>
      <w:proofErr w:type="gramEnd"/>
      <w:r>
        <w:rPr>
          <w:rFonts w:ascii="Georgia"/>
          <w:sz w:val="18"/>
        </w:rPr>
        <w:t xml:space="preserve"> your home?</w:t>
      </w:r>
    </w:p>
    <w:p w14:paraId="0CF074AD" w14:textId="77777777" w:rsidR="00631F70" w:rsidRDefault="00631F70">
      <w:pPr>
        <w:pStyle w:val="BodyText"/>
        <w:rPr>
          <w:rFonts w:ascii="Georgia"/>
          <w:sz w:val="20"/>
        </w:rPr>
      </w:pPr>
    </w:p>
    <w:p w14:paraId="7FB8DB3F" w14:textId="77777777" w:rsidR="00631F70" w:rsidRDefault="00B80CB7">
      <w:pPr>
        <w:spacing w:line="254" w:lineRule="auto"/>
        <w:ind w:left="400" w:right="378"/>
        <w:rPr>
          <w:rFonts w:ascii="Georgia"/>
          <w:sz w:val="18"/>
        </w:rPr>
      </w:pPr>
      <w:r>
        <w:rPr>
          <w:noProof/>
          <w:lang w:bidi="ar-SA"/>
        </w:rPr>
        <w:drawing>
          <wp:anchor distT="0" distB="0" distL="0" distR="0" simplePos="0" relativeHeight="1504" behindDoc="0" locked="0" layoutInCell="1" allowOverlap="1" wp14:anchorId="06B7B503" wp14:editId="50A7E2FF">
            <wp:simplePos x="0" y="0"/>
            <wp:positionH relativeFrom="page">
              <wp:posOffset>1521975</wp:posOffset>
            </wp:positionH>
            <wp:positionV relativeFrom="paragraph">
              <wp:posOffset>463367</wp:posOffset>
            </wp:positionV>
            <wp:extent cx="3517948" cy="2340292"/>
            <wp:effectExtent l="0" t="0" r="0" b="0"/>
            <wp:wrapTopAndBottom/>
            <wp:docPr id="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8.jpeg"/>
                    <pic:cNvPicPr/>
                  </pic:nvPicPr>
                  <pic:blipFill>
                    <a:blip r:embed="rId57" cstate="print"/>
                    <a:stretch>
                      <a:fillRect/>
                    </a:stretch>
                  </pic:blipFill>
                  <pic:spPr>
                    <a:xfrm>
                      <a:off x="0" y="0"/>
                      <a:ext cx="3517948" cy="2340292"/>
                    </a:xfrm>
                    <a:prstGeom prst="rect">
                      <a:avLst/>
                    </a:prstGeom>
                  </pic:spPr>
                </pic:pic>
              </a:graphicData>
            </a:graphic>
          </wp:anchor>
        </w:drawing>
      </w:r>
      <w:r>
        <w:rPr>
          <w:rFonts w:ascii="Georgia"/>
          <w:b/>
          <w:sz w:val="18"/>
        </w:rPr>
        <w:t xml:space="preserve">Jeanette: </w:t>
      </w:r>
      <w:r>
        <w:rPr>
          <w:rFonts w:ascii="Georgia"/>
          <w:sz w:val="18"/>
        </w:rPr>
        <w:t xml:space="preserve">It was surreal. My husband is really conservative and so we worked with [ABC] for months and he said, </w:t>
      </w:r>
      <w:proofErr w:type="gramStart"/>
      <w:r>
        <w:rPr>
          <w:rFonts w:ascii="Georgia"/>
          <w:sz w:val="18"/>
        </w:rPr>
        <w:t>We</w:t>
      </w:r>
      <w:proofErr w:type="gramEnd"/>
      <w:r>
        <w:rPr>
          <w:rFonts w:ascii="Georgia"/>
          <w:sz w:val="18"/>
        </w:rPr>
        <w:t xml:space="preserve"> want the most credible journalist ABC has, and we want Barbara Walters to do this.' </w:t>
      </w:r>
      <w:proofErr w:type="gramStart"/>
      <w:r>
        <w:rPr>
          <w:rFonts w:ascii="Georgia"/>
          <w:sz w:val="18"/>
        </w:rPr>
        <w:t>So</w:t>
      </w:r>
      <w:proofErr w:type="gramEnd"/>
      <w:r>
        <w:rPr>
          <w:rFonts w:ascii="Georgia"/>
          <w:sz w:val="18"/>
        </w:rPr>
        <w:t xml:space="preserve"> it was him. It worked out great. I mean, it was like, If Barbara says you can have a transgender kid, then you can have a transgender kid!'</w:t>
      </w:r>
    </w:p>
    <w:p w14:paraId="71C00E3F" w14:textId="77777777" w:rsidR="00631F70" w:rsidRDefault="00631F70">
      <w:pPr>
        <w:spacing w:line="254" w:lineRule="auto"/>
        <w:rPr>
          <w:rFonts w:ascii="Georgia"/>
          <w:sz w:val="18"/>
        </w:rPr>
        <w:sectPr w:rsidR="00631F70">
          <w:headerReference w:type="default" r:id="rId58"/>
          <w:footerReference w:type="default" r:id="rId59"/>
          <w:pgSz w:w="12240" w:h="15840"/>
          <w:pgMar w:top="660" w:right="340" w:bottom="480" w:left="480" w:header="294" w:footer="286" w:gutter="0"/>
          <w:cols w:space="720"/>
        </w:sectPr>
      </w:pPr>
    </w:p>
    <w:p w14:paraId="6FEF8B95" w14:textId="77777777" w:rsidR="00631F70" w:rsidRDefault="00631F70">
      <w:pPr>
        <w:pStyle w:val="BodyText"/>
        <w:spacing w:before="2"/>
        <w:rPr>
          <w:rFonts w:ascii="Georgia"/>
          <w:sz w:val="2"/>
        </w:rPr>
      </w:pPr>
    </w:p>
    <w:p w14:paraId="53CAC758" w14:textId="77777777" w:rsidR="00631F70" w:rsidRDefault="00C1509C">
      <w:pPr>
        <w:pStyle w:val="BodyText"/>
        <w:spacing w:line="64" w:lineRule="exact"/>
        <w:ind w:left="10940"/>
        <w:rPr>
          <w:rFonts w:ascii="Georgia"/>
          <w:sz w:val="6"/>
        </w:rPr>
      </w:pPr>
      <w:r>
        <w:rPr>
          <w:rFonts w:ascii="Georgia"/>
          <w:sz w:val="6"/>
        </w:rPr>
      </w:r>
      <w:r>
        <w:rPr>
          <w:rFonts w:ascii="Georgia"/>
          <w:sz w:val="6"/>
        </w:rPr>
        <w:pict w14:anchorId="73072F63">
          <v:group id="_x0000_s2886" style="width:4.95pt;height:3.2pt;mso-position-horizontal-relative:char;mso-position-vertical-relative:line" coordsize="99,64">
            <v:line id="_x0000_s2888" style="position:absolute" from="0,32" to="64,32" strokeweight="1.1225mm"/>
            <v:line id="_x0000_s2887" style="position:absolute" from="35,32" to="99,32" strokeweight="1.1225mm"/>
            <w10:anchorlock/>
          </v:group>
        </w:pict>
      </w:r>
    </w:p>
    <w:p w14:paraId="254E4A52" w14:textId="77777777" w:rsidR="00631F70" w:rsidRDefault="00631F70">
      <w:pPr>
        <w:pStyle w:val="BodyText"/>
        <w:spacing w:before="7"/>
        <w:rPr>
          <w:rFonts w:ascii="Georgia"/>
          <w:sz w:val="19"/>
        </w:rPr>
      </w:pPr>
    </w:p>
    <w:p w14:paraId="4785ECFA" w14:textId="77777777" w:rsidR="00631F70" w:rsidRDefault="00C1509C">
      <w:pPr>
        <w:spacing w:before="100"/>
        <w:ind w:left="350"/>
        <w:rPr>
          <w:rFonts w:ascii="Georgia"/>
          <w:sz w:val="18"/>
        </w:rPr>
      </w:pPr>
      <w:hyperlink r:id="rId60" w:anchor="intcid%3Ddt-recirc-cral2_1">
        <w:r w:rsidR="00B80CB7">
          <w:rPr>
            <w:rFonts w:ascii="Georgia"/>
            <w:b/>
            <w:sz w:val="18"/>
          </w:rPr>
          <w:t xml:space="preserve">Glamour: </w:t>
        </w:r>
        <w:r w:rsidR="00B80CB7">
          <w:rPr>
            <w:rFonts w:ascii="Georgia"/>
            <w:sz w:val="18"/>
          </w:rPr>
          <w:t>Jazz, at a very young age you said, 'I have a boy body, but I think like a girl.' What did that mean?</w:t>
        </w:r>
      </w:hyperlink>
    </w:p>
    <w:p w14:paraId="77E10DB5" w14:textId="77777777" w:rsidR="00631F70" w:rsidRDefault="00631F70">
      <w:pPr>
        <w:pStyle w:val="BodyText"/>
        <w:spacing w:before="3"/>
        <w:rPr>
          <w:rFonts w:ascii="Georgia"/>
          <w:sz w:val="28"/>
        </w:rPr>
      </w:pPr>
    </w:p>
    <w:p w14:paraId="0FD7BF42" w14:textId="77777777" w:rsidR="00631F70" w:rsidRDefault="00B80CB7">
      <w:pPr>
        <w:spacing w:before="1" w:line="254" w:lineRule="auto"/>
        <w:ind w:left="348" w:right="229" w:firstLine="2"/>
        <w:rPr>
          <w:rFonts w:ascii="Georgia"/>
          <w:sz w:val="18"/>
        </w:rPr>
      </w:pPr>
      <w:r>
        <w:rPr>
          <w:rFonts w:ascii="Georgia"/>
          <w:b/>
          <w:sz w:val="18"/>
        </w:rPr>
        <w:t xml:space="preserve">Jazz: </w:t>
      </w:r>
      <w:r>
        <w:rPr>
          <w:rFonts w:ascii="Georgia"/>
          <w:sz w:val="18"/>
        </w:rPr>
        <w:t xml:space="preserve">Right from the start I knew I was a girl, and I really just expressed that and conveyed that message by gravitating toward Barbie </w:t>
      </w:r>
      <w:hyperlink r:id="rId61" w:anchor="intcid%3Ddt-recirc-cral2_1">
        <w:r>
          <w:rPr>
            <w:rFonts w:ascii="Georgia"/>
            <w:sz w:val="18"/>
          </w:rPr>
          <w:t>dolls, dresses, everything feminine. But I also knew I was different as well. I knew I was a girl, but I knew I was different. The way I knew</w:t>
        </w:r>
      </w:hyperlink>
      <w:r>
        <w:rPr>
          <w:rFonts w:ascii="Georgia"/>
          <w:sz w:val="18"/>
        </w:rPr>
        <w:t xml:space="preserve"> </w:t>
      </w:r>
      <w:hyperlink r:id="rId62" w:anchor="intcid%3Ddt-recirc-cral2_1">
        <w:r>
          <w:rPr>
            <w:rFonts w:ascii="Georgia"/>
            <w:sz w:val="18"/>
          </w:rPr>
          <w:t>that was because I knew I didn't have a girl body. As I got older, I started learning more about different private parts, and I would take</w:t>
        </w:r>
      </w:hyperlink>
      <w:r>
        <w:rPr>
          <w:rFonts w:ascii="Georgia"/>
          <w:sz w:val="18"/>
        </w:rPr>
        <w:t xml:space="preserve"> baths with my brothers and my sister and wonder why I didn't have my sister's body. I have a boy body but a girl brain, and once I learned the differences between the bodies, I knew I wanted a girl body.</w:t>
      </w:r>
    </w:p>
    <w:p w14:paraId="62D10D08" w14:textId="77777777" w:rsidR="00631F70" w:rsidRDefault="00631F70">
      <w:pPr>
        <w:pStyle w:val="BodyText"/>
        <w:spacing w:before="10"/>
        <w:rPr>
          <w:rFonts w:ascii="Georgia"/>
          <w:sz w:val="26"/>
        </w:rPr>
      </w:pPr>
    </w:p>
    <w:p w14:paraId="08EDE5BE" w14:textId="77777777" w:rsidR="00631F70" w:rsidRDefault="00B80CB7">
      <w:pPr>
        <w:spacing w:line="254" w:lineRule="auto"/>
        <w:ind w:left="348" w:right="526" w:firstLine="2"/>
        <w:jc w:val="both"/>
        <w:rPr>
          <w:rFonts w:ascii="Georgia"/>
          <w:sz w:val="18"/>
        </w:rPr>
      </w:pPr>
      <w:r>
        <w:rPr>
          <w:rFonts w:ascii="Georgia"/>
          <w:b/>
          <w:sz w:val="18"/>
        </w:rPr>
        <w:t xml:space="preserve">Jeanette: </w:t>
      </w:r>
      <w:r>
        <w:rPr>
          <w:rFonts w:ascii="Georgia"/>
          <w:sz w:val="18"/>
        </w:rPr>
        <w:t xml:space="preserve">People would say, Oh, how would a two-year-old know?' but you know, one of the first things you teach your kids are, </w:t>
      </w:r>
      <w:proofErr w:type="gramStart"/>
      <w:r>
        <w:rPr>
          <w:rFonts w:ascii="Georgia"/>
          <w:sz w:val="18"/>
        </w:rPr>
        <w:t>Where</w:t>
      </w:r>
      <w:proofErr w:type="gramEnd"/>
      <w:r>
        <w:rPr>
          <w:rFonts w:ascii="Georgia"/>
          <w:sz w:val="18"/>
        </w:rPr>
        <w:t xml:space="preserve"> are </w:t>
      </w:r>
      <w:proofErr w:type="spellStart"/>
      <w:r>
        <w:rPr>
          <w:rFonts w:ascii="Georgia"/>
          <w:sz w:val="18"/>
        </w:rPr>
        <w:t>you</w:t>
      </w:r>
      <w:proofErr w:type="spellEnd"/>
      <w:r>
        <w:rPr>
          <w:rFonts w:ascii="Georgia"/>
          <w:sz w:val="18"/>
        </w:rPr>
        <w:t xml:space="preserve"> eyes? Your nose? Where's your mouth?' And you teach them all their body parts. She wondered why she didn't look like her sister. People don't give enough credit to two-year-</w:t>
      </w:r>
      <w:proofErr w:type="spellStart"/>
      <w:r>
        <w:rPr>
          <w:rFonts w:ascii="Georgia"/>
          <w:sz w:val="18"/>
        </w:rPr>
        <w:t>olds</w:t>
      </w:r>
      <w:proofErr w:type="spellEnd"/>
      <w:r>
        <w:rPr>
          <w:rFonts w:ascii="Georgia"/>
          <w:sz w:val="18"/>
        </w:rPr>
        <w:t>. They know what they want.</w:t>
      </w:r>
    </w:p>
    <w:p w14:paraId="29936AD7" w14:textId="77777777" w:rsidR="00631F70" w:rsidRDefault="00631F70">
      <w:pPr>
        <w:pStyle w:val="BodyText"/>
        <w:rPr>
          <w:rFonts w:ascii="Georgia"/>
          <w:sz w:val="20"/>
        </w:rPr>
      </w:pPr>
    </w:p>
    <w:p w14:paraId="17767228" w14:textId="77777777" w:rsidR="00631F70" w:rsidRDefault="00B80CB7">
      <w:pPr>
        <w:spacing w:before="172" w:line="360" w:lineRule="auto"/>
        <w:ind w:left="350" w:right="247"/>
        <w:jc w:val="both"/>
        <w:rPr>
          <w:rFonts w:ascii="Georgia"/>
          <w:sz w:val="18"/>
        </w:rPr>
      </w:pPr>
      <w:r>
        <w:rPr>
          <w:rFonts w:ascii="Georgia"/>
          <w:b/>
          <w:sz w:val="18"/>
        </w:rPr>
        <w:t xml:space="preserve">Jazz: </w:t>
      </w:r>
      <w:r>
        <w:rPr>
          <w:rFonts w:ascii="Georgia"/>
          <w:sz w:val="18"/>
        </w:rPr>
        <w:t xml:space="preserve">But it also wasn't just about the body parts for me. It was a transition where I just wanted to live my life </w:t>
      </w:r>
      <w:proofErr w:type="gramStart"/>
      <w:r>
        <w:rPr>
          <w:rFonts w:ascii="Georgia"/>
          <w:sz w:val="18"/>
        </w:rPr>
        <w:t>authentically, and</w:t>
      </w:r>
      <w:proofErr w:type="gramEnd"/>
      <w:r>
        <w:rPr>
          <w:rFonts w:ascii="Georgia"/>
          <w:sz w:val="18"/>
        </w:rPr>
        <w:t xml:space="preserve"> be the girl I always knew I was. So that's how it was for me at first. When I was young, I asked my mom when the good fairy was going to    come and change my body</w:t>
      </w:r>
      <w:r>
        <w:rPr>
          <w:rFonts w:ascii="Georgia"/>
          <w:spacing w:val="-6"/>
          <w:sz w:val="18"/>
        </w:rPr>
        <w:t xml:space="preserve"> </w:t>
      </w:r>
      <w:r>
        <w:rPr>
          <w:rFonts w:ascii="Georgia"/>
          <w:sz w:val="18"/>
        </w:rPr>
        <w:t>parts.</w:t>
      </w:r>
    </w:p>
    <w:p w14:paraId="360616EA" w14:textId="77777777" w:rsidR="00631F70" w:rsidRDefault="00631F70">
      <w:pPr>
        <w:pStyle w:val="BodyText"/>
        <w:spacing w:before="9"/>
        <w:rPr>
          <w:rFonts w:ascii="Georgia"/>
          <w:sz w:val="27"/>
        </w:rPr>
      </w:pPr>
    </w:p>
    <w:p w14:paraId="22A9D332" w14:textId="77777777" w:rsidR="00631F70" w:rsidRDefault="00B80CB7">
      <w:pPr>
        <w:ind w:left="350"/>
        <w:rPr>
          <w:rFonts w:ascii="Georgia"/>
          <w:sz w:val="18"/>
        </w:rPr>
      </w:pPr>
      <w:r>
        <w:rPr>
          <w:rFonts w:ascii="Georgia"/>
          <w:b/>
          <w:sz w:val="18"/>
        </w:rPr>
        <w:t xml:space="preserve">Glamour: </w:t>
      </w:r>
      <w:r>
        <w:rPr>
          <w:rFonts w:ascii="Georgia"/>
          <w:sz w:val="18"/>
        </w:rPr>
        <w:t>What's the biggest misconception people have about you?</w:t>
      </w:r>
    </w:p>
    <w:p w14:paraId="6817E3E0" w14:textId="77777777" w:rsidR="00631F70" w:rsidRDefault="00631F70">
      <w:pPr>
        <w:pStyle w:val="BodyText"/>
        <w:rPr>
          <w:rFonts w:ascii="Georgia"/>
          <w:sz w:val="20"/>
        </w:rPr>
      </w:pPr>
    </w:p>
    <w:p w14:paraId="778E09D9" w14:textId="77777777" w:rsidR="00631F70" w:rsidRDefault="00631F70">
      <w:pPr>
        <w:pStyle w:val="BodyText"/>
        <w:spacing w:before="1"/>
        <w:rPr>
          <w:rFonts w:ascii="Georgia"/>
          <w:sz w:val="16"/>
        </w:rPr>
      </w:pPr>
    </w:p>
    <w:p w14:paraId="1F1CC53E" w14:textId="77777777" w:rsidR="00631F70" w:rsidRDefault="00B80CB7">
      <w:pPr>
        <w:spacing w:line="360" w:lineRule="auto"/>
        <w:ind w:left="350" w:right="229"/>
        <w:rPr>
          <w:rFonts w:ascii="Georgia"/>
          <w:sz w:val="18"/>
        </w:rPr>
      </w:pPr>
      <w:r>
        <w:rPr>
          <w:rFonts w:ascii="Georgia"/>
          <w:b/>
          <w:sz w:val="18"/>
        </w:rPr>
        <w:t xml:space="preserve">Jazz: </w:t>
      </w:r>
      <w:r>
        <w:rPr>
          <w:rFonts w:ascii="Georgia"/>
          <w:sz w:val="18"/>
        </w:rPr>
        <w:t xml:space="preserve">There are three big ones! First one is people think that this is a choice to be transgender and it's not. It's not a choice at all. They think one day I woke up and said, Mommy, I don't feel like being a boy anymore; I want to be a girl,' and that my parents made me do this. I knew who I was and that was a girl, right from the start. Another huge is misconception is surgery. Oh my gosh it's so annoying! People are always so concerned what's in between my legs. They're like, So, is it this part or that part? Has she had the surgery?' But this isn't just a medical journey. Sure, there are medical aspects that people should understand and be educated about, but it's also much more than that. And being transgender, it's about really finding yourself along the process and finding the courage to live your life authentically. I think people </w:t>
      </w:r>
      <w:proofErr w:type="gramStart"/>
      <w:r>
        <w:rPr>
          <w:rFonts w:ascii="Georgia"/>
          <w:sz w:val="18"/>
        </w:rPr>
        <w:t>have to</w:t>
      </w:r>
      <w:proofErr w:type="gramEnd"/>
      <w:r>
        <w:rPr>
          <w:rFonts w:ascii="Georgia"/>
          <w:sz w:val="18"/>
        </w:rPr>
        <w:t xml:space="preserve"> understand that. It's not about what's between your legs, but what's between your ears</w:t>
      </w:r>
    </w:p>
    <w:p w14:paraId="2DC7954B" w14:textId="77777777" w:rsidR="00631F70" w:rsidRDefault="00631F70">
      <w:pPr>
        <w:pStyle w:val="BodyText"/>
        <w:rPr>
          <w:rFonts w:ascii="Georgia"/>
          <w:sz w:val="20"/>
        </w:rPr>
      </w:pPr>
    </w:p>
    <w:p w14:paraId="5CB739CF" w14:textId="77777777" w:rsidR="00631F70" w:rsidRDefault="00B80CB7">
      <w:pPr>
        <w:spacing w:before="145"/>
        <w:ind w:left="350"/>
        <w:rPr>
          <w:rFonts w:ascii="Georgia"/>
          <w:sz w:val="18"/>
        </w:rPr>
      </w:pPr>
      <w:r>
        <w:rPr>
          <w:rFonts w:ascii="Georgia"/>
          <w:b/>
          <w:sz w:val="18"/>
        </w:rPr>
        <w:t xml:space="preserve">Jeanette: </w:t>
      </w:r>
      <w:r>
        <w:rPr>
          <w:rFonts w:ascii="Georgia"/>
          <w:sz w:val="18"/>
        </w:rPr>
        <w:t>And what's in your heart.</w:t>
      </w:r>
    </w:p>
    <w:p w14:paraId="7C3192B0" w14:textId="77777777" w:rsidR="00631F70" w:rsidRDefault="00631F70">
      <w:pPr>
        <w:pStyle w:val="BodyText"/>
        <w:rPr>
          <w:rFonts w:ascii="Georgia"/>
          <w:sz w:val="20"/>
        </w:rPr>
      </w:pPr>
    </w:p>
    <w:p w14:paraId="14D557A3" w14:textId="77777777" w:rsidR="00631F70" w:rsidRDefault="00631F70">
      <w:pPr>
        <w:pStyle w:val="BodyText"/>
        <w:spacing w:before="7"/>
        <w:rPr>
          <w:rFonts w:ascii="Georgia"/>
        </w:rPr>
      </w:pPr>
    </w:p>
    <w:p w14:paraId="578FB8B1" w14:textId="77777777" w:rsidR="00631F70" w:rsidRDefault="00B80CB7">
      <w:pPr>
        <w:spacing w:before="1" w:line="360" w:lineRule="auto"/>
        <w:ind w:left="350" w:right="92"/>
        <w:rPr>
          <w:rFonts w:ascii="Georgia"/>
          <w:sz w:val="18"/>
        </w:rPr>
      </w:pPr>
      <w:r>
        <w:rPr>
          <w:rFonts w:ascii="Georgia"/>
          <w:b/>
          <w:sz w:val="18"/>
        </w:rPr>
        <w:t xml:space="preserve">Jazz: </w:t>
      </w:r>
      <w:r>
        <w:rPr>
          <w:rFonts w:ascii="Georgia"/>
          <w:sz w:val="18"/>
        </w:rPr>
        <w:t>And the last misconception is the one about being too young, which we clearly expressed. People don't know what's going through my head. People don't define me. I define myself. I knew I was a girl.</w:t>
      </w:r>
    </w:p>
    <w:p w14:paraId="3FAD4C25" w14:textId="77777777" w:rsidR="00631F70" w:rsidRDefault="00631F70">
      <w:pPr>
        <w:pStyle w:val="BodyText"/>
        <w:rPr>
          <w:rFonts w:ascii="Georgia"/>
          <w:sz w:val="20"/>
        </w:rPr>
      </w:pPr>
    </w:p>
    <w:p w14:paraId="764F0C38" w14:textId="77777777" w:rsidR="00631F70" w:rsidRDefault="00B80CB7">
      <w:pPr>
        <w:spacing w:before="144"/>
        <w:ind w:left="350"/>
        <w:rPr>
          <w:rFonts w:ascii="Georgia"/>
          <w:sz w:val="18"/>
        </w:rPr>
      </w:pPr>
      <w:r>
        <w:rPr>
          <w:rFonts w:ascii="Georgia"/>
          <w:b/>
          <w:sz w:val="18"/>
        </w:rPr>
        <w:t xml:space="preserve">Glamour: </w:t>
      </w:r>
      <w:r>
        <w:rPr>
          <w:rFonts w:ascii="Georgia"/>
          <w:sz w:val="18"/>
        </w:rPr>
        <w:t>Where does your confidence come from?</w:t>
      </w:r>
    </w:p>
    <w:p w14:paraId="5194A5F2" w14:textId="77777777" w:rsidR="00631F70" w:rsidRDefault="00631F70">
      <w:pPr>
        <w:pStyle w:val="BodyText"/>
        <w:rPr>
          <w:rFonts w:ascii="Georgia"/>
          <w:sz w:val="20"/>
        </w:rPr>
      </w:pPr>
    </w:p>
    <w:p w14:paraId="4EAF1A71" w14:textId="77777777" w:rsidR="00631F70" w:rsidRDefault="00631F70">
      <w:pPr>
        <w:pStyle w:val="BodyText"/>
        <w:spacing w:before="8"/>
        <w:rPr>
          <w:rFonts w:ascii="Georgia"/>
        </w:rPr>
      </w:pPr>
    </w:p>
    <w:p w14:paraId="2E963F9D" w14:textId="77777777" w:rsidR="00631F70" w:rsidRDefault="00B80CB7">
      <w:pPr>
        <w:spacing w:line="360" w:lineRule="auto"/>
        <w:ind w:left="350" w:right="378"/>
        <w:rPr>
          <w:rFonts w:ascii="Georgia"/>
          <w:sz w:val="18"/>
        </w:rPr>
      </w:pPr>
      <w:r>
        <w:rPr>
          <w:rFonts w:ascii="Georgia"/>
          <w:b/>
          <w:sz w:val="18"/>
        </w:rPr>
        <w:t xml:space="preserve">Jazz: </w:t>
      </w:r>
      <w:r>
        <w:rPr>
          <w:rFonts w:ascii="Georgia"/>
          <w:sz w:val="18"/>
        </w:rPr>
        <w:t xml:space="preserve">Because my family always embraced me right from the start and showered me with unconditional love and support and acceptance, that's why that confidence was able to </w:t>
      </w:r>
      <w:proofErr w:type="gramStart"/>
      <w:r>
        <w:rPr>
          <w:rFonts w:ascii="Georgia"/>
          <w:sz w:val="18"/>
        </w:rPr>
        <w:t>blossom</w:t>
      </w:r>
      <w:proofErr w:type="gramEnd"/>
      <w:r>
        <w:rPr>
          <w:rFonts w:ascii="Georgia"/>
          <w:sz w:val="18"/>
        </w:rPr>
        <w:t xml:space="preserve"> and I was able to be who I am proudly. </w:t>
      </w:r>
      <w:proofErr w:type="gramStart"/>
      <w:r>
        <w:rPr>
          <w:rFonts w:ascii="Georgia"/>
          <w:sz w:val="18"/>
        </w:rPr>
        <w:t>So</w:t>
      </w:r>
      <w:proofErr w:type="gramEnd"/>
      <w:r>
        <w:rPr>
          <w:rFonts w:ascii="Georgia"/>
          <w:sz w:val="18"/>
        </w:rPr>
        <w:t xml:space="preserve"> it's thanks to them. If I was shut down at that time and didn't have such a supportive family, I couldn't be who I am, and therefore I probably wouldn't be as confident.</w:t>
      </w:r>
    </w:p>
    <w:p w14:paraId="5513265A" w14:textId="77777777" w:rsidR="00631F70" w:rsidRDefault="00631F70">
      <w:pPr>
        <w:pStyle w:val="BodyText"/>
        <w:rPr>
          <w:rFonts w:ascii="Georgia"/>
          <w:sz w:val="20"/>
        </w:rPr>
      </w:pPr>
    </w:p>
    <w:p w14:paraId="5AB32D00" w14:textId="77777777" w:rsidR="00631F70" w:rsidRDefault="00B80CB7">
      <w:pPr>
        <w:spacing w:before="144" w:line="360" w:lineRule="auto"/>
        <w:ind w:left="350" w:right="483"/>
        <w:rPr>
          <w:rFonts w:ascii="Georgia" w:hAnsi="Georgia"/>
          <w:sz w:val="18"/>
        </w:rPr>
      </w:pPr>
      <w:r>
        <w:rPr>
          <w:rFonts w:ascii="Georgia" w:hAnsi="Georgia"/>
          <w:b/>
          <w:sz w:val="18"/>
        </w:rPr>
        <w:t xml:space="preserve">Jeanette: </w:t>
      </w:r>
      <w:r>
        <w:rPr>
          <w:rFonts w:ascii="Georgia" w:hAnsi="Georgia"/>
          <w:sz w:val="18"/>
        </w:rPr>
        <w:t>If she was forced to live her life as a boy, I don't think she'd be as confident. She'd be a completely different person, and hopefully alive, because so many of these kids…</w:t>
      </w:r>
    </w:p>
    <w:p w14:paraId="26D23ED4" w14:textId="77777777" w:rsidR="00631F70" w:rsidRDefault="00631F70">
      <w:pPr>
        <w:pStyle w:val="BodyText"/>
        <w:rPr>
          <w:rFonts w:ascii="Georgia"/>
          <w:sz w:val="20"/>
        </w:rPr>
      </w:pPr>
    </w:p>
    <w:p w14:paraId="6AC11F15" w14:textId="77777777" w:rsidR="00631F70" w:rsidRDefault="00B80CB7">
      <w:pPr>
        <w:spacing w:before="145"/>
        <w:ind w:left="350"/>
        <w:rPr>
          <w:rFonts w:ascii="Georgia"/>
          <w:sz w:val="18"/>
        </w:rPr>
      </w:pPr>
      <w:r>
        <w:rPr>
          <w:rFonts w:ascii="Georgia"/>
          <w:b/>
          <w:sz w:val="18"/>
        </w:rPr>
        <w:t>Glamour</w:t>
      </w:r>
      <w:r>
        <w:rPr>
          <w:rFonts w:ascii="Georgia"/>
          <w:sz w:val="18"/>
        </w:rPr>
        <w:t>: How did you prepare the rest of the family for this transition?</w:t>
      </w:r>
    </w:p>
    <w:p w14:paraId="0DD26131" w14:textId="77777777" w:rsidR="00631F70" w:rsidRDefault="00631F70">
      <w:pPr>
        <w:pStyle w:val="BodyText"/>
        <w:rPr>
          <w:rFonts w:ascii="Georgia"/>
          <w:sz w:val="20"/>
        </w:rPr>
      </w:pPr>
    </w:p>
    <w:p w14:paraId="5AE7523E" w14:textId="77777777" w:rsidR="00631F70" w:rsidRDefault="00631F70">
      <w:pPr>
        <w:pStyle w:val="BodyText"/>
        <w:spacing w:before="7"/>
        <w:rPr>
          <w:rFonts w:ascii="Georgia"/>
        </w:rPr>
      </w:pPr>
    </w:p>
    <w:p w14:paraId="774AEC43" w14:textId="77777777" w:rsidR="00631F70" w:rsidRDefault="00B80CB7">
      <w:pPr>
        <w:spacing w:before="1" w:line="360" w:lineRule="auto"/>
        <w:ind w:left="350" w:right="282"/>
        <w:rPr>
          <w:rFonts w:ascii="Georgia"/>
          <w:sz w:val="18"/>
        </w:rPr>
      </w:pPr>
      <w:r>
        <w:rPr>
          <w:rFonts w:ascii="Georgia"/>
          <w:b/>
          <w:sz w:val="18"/>
        </w:rPr>
        <w:t>Jeanette</w:t>
      </w:r>
      <w:r>
        <w:rPr>
          <w:rFonts w:ascii="Georgia"/>
          <w:sz w:val="18"/>
        </w:rPr>
        <w:t xml:space="preserve">: If you think about it, the boys are a couple years older than Jazz, so when they were </w:t>
      </w:r>
      <w:proofErr w:type="gramStart"/>
      <w:r>
        <w:rPr>
          <w:rFonts w:ascii="Georgia"/>
          <w:sz w:val="18"/>
        </w:rPr>
        <w:t>four-years-old</w:t>
      </w:r>
      <w:proofErr w:type="gramEnd"/>
      <w:r>
        <w:rPr>
          <w:rFonts w:ascii="Georgia"/>
          <w:sz w:val="18"/>
        </w:rPr>
        <w:t xml:space="preserve">, Jazz was two, and acting like a girl. </w:t>
      </w:r>
      <w:proofErr w:type="gramStart"/>
      <w:r>
        <w:rPr>
          <w:rFonts w:ascii="Georgia"/>
          <w:sz w:val="18"/>
        </w:rPr>
        <w:t>So</w:t>
      </w:r>
      <w:proofErr w:type="gramEnd"/>
      <w:r>
        <w:rPr>
          <w:rFonts w:ascii="Georgia"/>
          <w:sz w:val="18"/>
        </w:rPr>
        <w:t xml:space="preserve"> they never had a little brother. In their minds they never had a little brother. But for Ari (Jazz's older sister), Jazz was her little baby, her little brother, and she loved it like a doll. In Ari's mind, this was her brother, but a girly brother. When it was time for Jazz to transition, it was hard for Ari because she was like, I'm the girl, I'm the princess, I'm the only girl.' It was her and three boys, and</w:t>
      </w:r>
    </w:p>
    <w:p w14:paraId="1056BB15" w14:textId="77777777" w:rsidR="00631F70" w:rsidRDefault="00631F70">
      <w:pPr>
        <w:spacing w:line="360" w:lineRule="auto"/>
        <w:rPr>
          <w:rFonts w:ascii="Georgia"/>
          <w:sz w:val="18"/>
        </w:rPr>
        <w:sectPr w:rsidR="00631F70">
          <w:pgSz w:w="12240" w:h="15840"/>
          <w:pgMar w:top="720" w:right="340" w:bottom="480" w:left="480" w:header="294" w:footer="286" w:gutter="0"/>
          <w:cols w:space="720"/>
        </w:sectPr>
      </w:pPr>
    </w:p>
    <w:p w14:paraId="6A53C81A" w14:textId="77777777" w:rsidR="00631F70" w:rsidRDefault="00631F70">
      <w:pPr>
        <w:pStyle w:val="BodyText"/>
        <w:spacing w:before="4"/>
        <w:rPr>
          <w:rFonts w:ascii="Georgia"/>
          <w:sz w:val="17"/>
        </w:rPr>
      </w:pPr>
    </w:p>
    <w:p w14:paraId="2B30857B" w14:textId="77777777" w:rsidR="00631F70" w:rsidRDefault="00B80CB7">
      <w:pPr>
        <w:pStyle w:val="BodyText"/>
        <w:ind w:left="1944"/>
        <w:rPr>
          <w:rFonts w:ascii="Georgia"/>
          <w:sz w:val="20"/>
        </w:rPr>
      </w:pPr>
      <w:r>
        <w:rPr>
          <w:rFonts w:ascii="Georgia"/>
          <w:noProof/>
          <w:sz w:val="20"/>
          <w:lang w:bidi="ar-SA"/>
        </w:rPr>
        <w:drawing>
          <wp:inline distT="0" distB="0" distL="0" distR="0" wp14:anchorId="75B1ED0F" wp14:editId="45E061A5">
            <wp:extent cx="4046204" cy="2366009"/>
            <wp:effectExtent l="0" t="0" r="0" b="0"/>
            <wp:docPr id="7" name="image49.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9.jpeg"/>
                    <pic:cNvPicPr/>
                  </pic:nvPicPr>
                  <pic:blipFill>
                    <a:blip r:embed="rId63" cstate="print"/>
                    <a:stretch>
                      <a:fillRect/>
                    </a:stretch>
                  </pic:blipFill>
                  <pic:spPr>
                    <a:xfrm>
                      <a:off x="0" y="0"/>
                      <a:ext cx="4046204" cy="2366009"/>
                    </a:xfrm>
                    <a:prstGeom prst="rect">
                      <a:avLst/>
                    </a:prstGeom>
                  </pic:spPr>
                </pic:pic>
              </a:graphicData>
            </a:graphic>
          </wp:inline>
        </w:drawing>
      </w:r>
    </w:p>
    <w:p w14:paraId="7F7D9912" w14:textId="77777777" w:rsidR="00631F70" w:rsidRDefault="00631F70">
      <w:pPr>
        <w:pStyle w:val="BodyText"/>
        <w:spacing w:before="4"/>
        <w:rPr>
          <w:rFonts w:ascii="Georgia"/>
          <w:sz w:val="24"/>
        </w:rPr>
      </w:pPr>
    </w:p>
    <w:p w14:paraId="10663C21" w14:textId="77777777" w:rsidR="00631F70" w:rsidRDefault="00B80CB7">
      <w:pPr>
        <w:spacing w:before="100" w:line="316" w:lineRule="auto"/>
        <w:ind w:left="438" w:right="649"/>
        <w:rPr>
          <w:rFonts w:ascii="Georgia"/>
          <w:sz w:val="18"/>
        </w:rPr>
      </w:pPr>
      <w:r>
        <w:rPr>
          <w:rFonts w:ascii="Georgia"/>
          <w:sz w:val="18"/>
        </w:rPr>
        <w:t>she wasn't ready to share that spotlight. We explained to Ari that this was the situation, these were the statistics, and it was like tough love. We explained that it was going to be a tough road [for Jazz] and she would need her big sister. And she said she loved Jazz and was going to be the best big sister to protect her. She completely turned around. She was eight years old, and Jazz was almost five</w:t>
      </w:r>
    </w:p>
    <w:p w14:paraId="3D1D89BE" w14:textId="77777777" w:rsidR="00631F70" w:rsidRDefault="00631F70">
      <w:pPr>
        <w:pStyle w:val="BodyText"/>
        <w:spacing w:before="2"/>
        <w:rPr>
          <w:rFonts w:ascii="Georgia"/>
          <w:sz w:val="26"/>
        </w:rPr>
      </w:pPr>
    </w:p>
    <w:p w14:paraId="313A0A01" w14:textId="77777777" w:rsidR="00631F70" w:rsidRDefault="00B80CB7">
      <w:pPr>
        <w:ind w:left="438"/>
        <w:rPr>
          <w:rFonts w:ascii="Georgia"/>
          <w:sz w:val="18"/>
        </w:rPr>
      </w:pPr>
      <w:r>
        <w:rPr>
          <w:rFonts w:ascii="Georgia"/>
          <w:b/>
          <w:sz w:val="18"/>
        </w:rPr>
        <w:t xml:space="preserve">Glamour: </w:t>
      </w:r>
      <w:r>
        <w:rPr>
          <w:rFonts w:ascii="Georgia"/>
          <w:sz w:val="18"/>
        </w:rPr>
        <w:t xml:space="preserve">You explain in the show how you decided on the name </w:t>
      </w:r>
      <w:proofErr w:type="gramStart"/>
      <w:r>
        <w:rPr>
          <w:rFonts w:ascii="Georgia"/>
          <w:sz w:val="18"/>
        </w:rPr>
        <w:t>Jazz, but</w:t>
      </w:r>
      <w:proofErr w:type="gramEnd"/>
      <w:r>
        <w:rPr>
          <w:rFonts w:ascii="Georgia"/>
          <w:sz w:val="18"/>
        </w:rPr>
        <w:t xml:space="preserve"> tell our readers.</w:t>
      </w:r>
    </w:p>
    <w:p w14:paraId="1A9E82E3" w14:textId="77777777" w:rsidR="00631F70" w:rsidRDefault="00631F70">
      <w:pPr>
        <w:pStyle w:val="BodyText"/>
        <w:rPr>
          <w:rFonts w:ascii="Georgia"/>
          <w:sz w:val="20"/>
        </w:rPr>
      </w:pPr>
    </w:p>
    <w:p w14:paraId="4E0FEC9F" w14:textId="77777777" w:rsidR="00631F70" w:rsidRDefault="00B80CB7">
      <w:pPr>
        <w:spacing w:before="120" w:line="319" w:lineRule="auto"/>
        <w:ind w:left="438" w:right="649"/>
        <w:rPr>
          <w:rFonts w:ascii="Georgia"/>
          <w:sz w:val="18"/>
        </w:rPr>
      </w:pPr>
      <w:r>
        <w:rPr>
          <w:rFonts w:ascii="Georgia"/>
          <w:b/>
          <w:sz w:val="18"/>
        </w:rPr>
        <w:t>Jazz</w:t>
      </w:r>
      <w:r>
        <w:rPr>
          <w:rFonts w:ascii="Georgia"/>
          <w:sz w:val="18"/>
        </w:rPr>
        <w:t xml:space="preserve">: My sister was Princess Jasmine in the play, </w:t>
      </w:r>
      <w:r>
        <w:rPr>
          <w:rFonts w:ascii="Georgia"/>
          <w:i/>
          <w:sz w:val="18"/>
        </w:rPr>
        <w:t>Aladdin</w:t>
      </w:r>
      <w:r>
        <w:rPr>
          <w:rFonts w:ascii="Georgia"/>
          <w:sz w:val="18"/>
        </w:rPr>
        <w:t xml:space="preserve">, so since she was my role model, I chose Jazz. We didn't want to use my birth name when we did the </w:t>
      </w:r>
      <w:r>
        <w:rPr>
          <w:rFonts w:ascii="Georgia"/>
          <w:i/>
          <w:sz w:val="18"/>
        </w:rPr>
        <w:t xml:space="preserve">20/20 </w:t>
      </w:r>
      <w:r>
        <w:rPr>
          <w:rFonts w:ascii="Georgia"/>
          <w:sz w:val="18"/>
        </w:rPr>
        <w:t>special with Barbara Walters, so we chose that name.</w:t>
      </w:r>
    </w:p>
    <w:p w14:paraId="53F56567" w14:textId="77777777" w:rsidR="00631F70" w:rsidRDefault="00631F70">
      <w:pPr>
        <w:pStyle w:val="BodyText"/>
        <w:spacing w:before="9"/>
        <w:rPr>
          <w:rFonts w:ascii="Georgia"/>
          <w:sz w:val="23"/>
        </w:rPr>
      </w:pPr>
    </w:p>
    <w:p w14:paraId="084011DD" w14:textId="77777777" w:rsidR="00631F70" w:rsidRDefault="00B80CB7">
      <w:pPr>
        <w:ind w:left="438"/>
        <w:rPr>
          <w:rFonts w:ascii="Georgia"/>
          <w:sz w:val="18"/>
        </w:rPr>
      </w:pPr>
      <w:r>
        <w:rPr>
          <w:rFonts w:ascii="Georgia"/>
          <w:b/>
          <w:sz w:val="18"/>
        </w:rPr>
        <w:t xml:space="preserve">Glamour: </w:t>
      </w:r>
      <w:r>
        <w:rPr>
          <w:rFonts w:ascii="Georgia"/>
          <w:sz w:val="18"/>
        </w:rPr>
        <w:t>Is Jazz the name you go by privately, or just publicly?</w:t>
      </w:r>
    </w:p>
    <w:p w14:paraId="1CF9FEEA" w14:textId="77777777" w:rsidR="00631F70" w:rsidRDefault="00631F70">
      <w:pPr>
        <w:pStyle w:val="BodyText"/>
        <w:spacing w:before="8"/>
        <w:rPr>
          <w:rFonts w:ascii="Georgia"/>
          <w:sz w:val="29"/>
        </w:rPr>
      </w:pPr>
    </w:p>
    <w:p w14:paraId="3DB51041" w14:textId="77777777" w:rsidR="00631F70" w:rsidRDefault="00B80CB7">
      <w:pPr>
        <w:ind w:left="438"/>
        <w:rPr>
          <w:rFonts w:ascii="Georgia"/>
          <w:sz w:val="18"/>
        </w:rPr>
      </w:pPr>
      <w:r>
        <w:rPr>
          <w:rFonts w:ascii="Georgia"/>
          <w:b/>
          <w:sz w:val="18"/>
        </w:rPr>
        <w:t xml:space="preserve">Jazz: </w:t>
      </w:r>
      <w:r>
        <w:rPr>
          <w:rFonts w:ascii="Georgia"/>
          <w:sz w:val="18"/>
        </w:rPr>
        <w:t>Yes, both.</w:t>
      </w:r>
    </w:p>
    <w:p w14:paraId="663D5EC2" w14:textId="77777777" w:rsidR="00631F70" w:rsidRDefault="00631F70">
      <w:pPr>
        <w:pStyle w:val="BodyText"/>
        <w:spacing w:before="9"/>
        <w:rPr>
          <w:rFonts w:ascii="Georgia"/>
          <w:sz w:val="29"/>
        </w:rPr>
      </w:pPr>
    </w:p>
    <w:p w14:paraId="5B692DD0" w14:textId="77777777" w:rsidR="00631F70" w:rsidRDefault="00B80CB7">
      <w:pPr>
        <w:ind w:left="438"/>
        <w:rPr>
          <w:rFonts w:ascii="Georgia"/>
          <w:sz w:val="18"/>
        </w:rPr>
      </w:pPr>
      <w:r>
        <w:rPr>
          <w:rFonts w:ascii="Georgia"/>
          <w:b/>
          <w:sz w:val="18"/>
        </w:rPr>
        <w:t xml:space="preserve">Jeanette: </w:t>
      </w:r>
      <w:r>
        <w:rPr>
          <w:rFonts w:ascii="Georgia"/>
          <w:sz w:val="18"/>
        </w:rPr>
        <w:t>I just recently started calling her Jazz.</w:t>
      </w:r>
    </w:p>
    <w:p w14:paraId="6D0F6FA2" w14:textId="77777777" w:rsidR="00631F70" w:rsidRDefault="00631F70">
      <w:pPr>
        <w:pStyle w:val="BodyText"/>
        <w:spacing w:before="8"/>
        <w:rPr>
          <w:rFonts w:ascii="Georgia"/>
          <w:sz w:val="29"/>
        </w:rPr>
      </w:pPr>
    </w:p>
    <w:p w14:paraId="043A8959" w14:textId="77777777" w:rsidR="00631F70" w:rsidRDefault="00B80CB7">
      <w:pPr>
        <w:ind w:left="438"/>
        <w:rPr>
          <w:rFonts w:ascii="Georgia"/>
          <w:sz w:val="18"/>
        </w:rPr>
      </w:pPr>
      <w:r>
        <w:rPr>
          <w:rFonts w:ascii="Georgia"/>
          <w:b/>
          <w:sz w:val="18"/>
        </w:rPr>
        <w:t xml:space="preserve">Glamour: </w:t>
      </w:r>
      <w:r>
        <w:rPr>
          <w:rFonts w:ascii="Georgia"/>
          <w:sz w:val="18"/>
        </w:rPr>
        <w:t>Really?</w:t>
      </w:r>
    </w:p>
    <w:p w14:paraId="54B3D999" w14:textId="77777777" w:rsidR="00631F70" w:rsidRDefault="00631F70">
      <w:pPr>
        <w:pStyle w:val="BodyText"/>
        <w:spacing w:before="9"/>
        <w:rPr>
          <w:rFonts w:ascii="Georgia"/>
          <w:sz w:val="29"/>
        </w:rPr>
      </w:pPr>
    </w:p>
    <w:p w14:paraId="12AF9A40" w14:textId="77777777" w:rsidR="00631F70" w:rsidRDefault="00B80CB7">
      <w:pPr>
        <w:spacing w:line="319" w:lineRule="auto"/>
        <w:ind w:left="438" w:right="378"/>
        <w:rPr>
          <w:rFonts w:ascii="Georgia"/>
          <w:sz w:val="18"/>
        </w:rPr>
      </w:pPr>
      <w:r>
        <w:rPr>
          <w:rFonts w:ascii="Georgia"/>
          <w:b/>
          <w:sz w:val="18"/>
        </w:rPr>
        <w:t xml:space="preserve">Jeanette: </w:t>
      </w:r>
      <w:r>
        <w:rPr>
          <w:rFonts w:ascii="Georgia"/>
          <w:sz w:val="18"/>
        </w:rPr>
        <w:t>Yeah, once we started filming the show because I didn't want to [split the two]. She has always been Jaren to me, which is her birth name.</w:t>
      </w:r>
    </w:p>
    <w:p w14:paraId="75BD50A7" w14:textId="77777777" w:rsidR="00631F70" w:rsidRDefault="00631F70">
      <w:pPr>
        <w:pStyle w:val="BodyText"/>
        <w:spacing w:before="8"/>
        <w:rPr>
          <w:rFonts w:ascii="Georgia"/>
          <w:sz w:val="23"/>
        </w:rPr>
      </w:pPr>
    </w:p>
    <w:p w14:paraId="7ACC1AD7" w14:textId="77777777" w:rsidR="00631F70" w:rsidRDefault="00B80CB7">
      <w:pPr>
        <w:ind w:left="438"/>
        <w:rPr>
          <w:rFonts w:ascii="Georgia"/>
          <w:sz w:val="18"/>
        </w:rPr>
      </w:pPr>
      <w:r>
        <w:rPr>
          <w:rFonts w:ascii="Georgia"/>
          <w:b/>
          <w:sz w:val="18"/>
        </w:rPr>
        <w:t xml:space="preserve">Glamour: </w:t>
      </w:r>
      <w:r>
        <w:rPr>
          <w:rFonts w:ascii="Georgia"/>
          <w:sz w:val="18"/>
        </w:rPr>
        <w:t>How has it been with the cameras following you around for the series?</w:t>
      </w:r>
    </w:p>
    <w:p w14:paraId="032E93D5" w14:textId="77777777" w:rsidR="00631F70" w:rsidRDefault="00631F70">
      <w:pPr>
        <w:pStyle w:val="BodyText"/>
        <w:spacing w:before="8"/>
        <w:rPr>
          <w:rFonts w:ascii="Georgia"/>
          <w:sz w:val="29"/>
        </w:rPr>
      </w:pPr>
    </w:p>
    <w:p w14:paraId="2CEA113F" w14:textId="77777777" w:rsidR="00631F70" w:rsidRDefault="00B80CB7">
      <w:pPr>
        <w:spacing w:before="1" w:line="319" w:lineRule="auto"/>
        <w:ind w:left="438" w:right="393"/>
        <w:rPr>
          <w:rFonts w:ascii="Georgia"/>
          <w:sz w:val="18"/>
        </w:rPr>
      </w:pPr>
      <w:r>
        <w:rPr>
          <w:rFonts w:ascii="Georgia"/>
          <w:b/>
          <w:sz w:val="18"/>
        </w:rPr>
        <w:t xml:space="preserve">Jazz: </w:t>
      </w:r>
      <w:r>
        <w:rPr>
          <w:rFonts w:ascii="Georgia"/>
          <w:sz w:val="18"/>
        </w:rPr>
        <w:t xml:space="preserve">It's </w:t>
      </w:r>
      <w:proofErr w:type="gramStart"/>
      <w:r>
        <w:rPr>
          <w:rFonts w:ascii="Georgia"/>
          <w:sz w:val="18"/>
        </w:rPr>
        <w:t>definitely overwhelming</w:t>
      </w:r>
      <w:proofErr w:type="gramEnd"/>
      <w:r>
        <w:rPr>
          <w:rFonts w:ascii="Georgia"/>
          <w:sz w:val="18"/>
        </w:rPr>
        <w:t xml:space="preserve"> at first. You don't have these people living in your house, but they're there almost five days </w:t>
      </w:r>
      <w:proofErr w:type="gramStart"/>
      <w:r>
        <w:rPr>
          <w:rFonts w:ascii="Georgia"/>
          <w:sz w:val="18"/>
        </w:rPr>
        <w:t>a  week</w:t>
      </w:r>
      <w:proofErr w:type="gramEnd"/>
      <w:r>
        <w:rPr>
          <w:rFonts w:ascii="Georgia"/>
          <w:sz w:val="18"/>
        </w:rPr>
        <w:t>! I guess they are kind of living there, using your toilet paper and everything. [Laughs] I remember at the end of the season, they bought us tons of paper towels and toilet paper! It was a lifestyle change [at first], but they really do capture our normal lifestyle, so it's great.</w:t>
      </w:r>
    </w:p>
    <w:p w14:paraId="2AA46094" w14:textId="77777777" w:rsidR="00631F70" w:rsidRDefault="00631F70">
      <w:pPr>
        <w:spacing w:line="319" w:lineRule="auto"/>
        <w:rPr>
          <w:rFonts w:ascii="Georgia"/>
          <w:sz w:val="18"/>
        </w:rPr>
        <w:sectPr w:rsidR="00631F70">
          <w:pgSz w:w="12240" w:h="15840"/>
          <w:pgMar w:top="720" w:right="340" w:bottom="480" w:left="480" w:header="294" w:footer="286" w:gutter="0"/>
          <w:cols w:space="720"/>
        </w:sectPr>
      </w:pPr>
    </w:p>
    <w:p w14:paraId="7F19CB34" w14:textId="77777777" w:rsidR="00631F70" w:rsidRDefault="00B80CB7">
      <w:pPr>
        <w:ind w:left="667"/>
        <w:rPr>
          <w:rFonts w:ascii="Georgia"/>
          <w:sz w:val="18"/>
        </w:rPr>
      </w:pPr>
      <w:r>
        <w:rPr>
          <w:rFonts w:ascii="Georgia"/>
          <w:b/>
          <w:sz w:val="18"/>
        </w:rPr>
        <w:lastRenderedPageBreak/>
        <w:t xml:space="preserve">Glamour: </w:t>
      </w:r>
      <w:r>
        <w:rPr>
          <w:rFonts w:ascii="Georgia"/>
          <w:sz w:val="18"/>
        </w:rPr>
        <w:t>Jazz, we see your friends appear on the show. Was that hard for them to get used to the cameras?</w:t>
      </w:r>
    </w:p>
    <w:p w14:paraId="1B9587FF" w14:textId="77777777" w:rsidR="00631F70" w:rsidRDefault="00631F70">
      <w:pPr>
        <w:pStyle w:val="BodyText"/>
        <w:rPr>
          <w:rFonts w:ascii="Georgia"/>
          <w:sz w:val="20"/>
        </w:rPr>
      </w:pPr>
    </w:p>
    <w:p w14:paraId="528F1016" w14:textId="77777777" w:rsidR="00631F70" w:rsidRDefault="00B80CB7">
      <w:pPr>
        <w:spacing w:before="139" w:line="314" w:lineRule="auto"/>
        <w:ind w:left="667" w:right="292"/>
        <w:rPr>
          <w:rFonts w:ascii="Georgia"/>
          <w:sz w:val="18"/>
        </w:rPr>
      </w:pPr>
      <w:r>
        <w:rPr>
          <w:rFonts w:ascii="Georgia"/>
          <w:b/>
          <w:sz w:val="18"/>
        </w:rPr>
        <w:t>Jazz</w:t>
      </w:r>
      <w:r>
        <w:rPr>
          <w:rFonts w:ascii="Georgia"/>
          <w:sz w:val="18"/>
        </w:rPr>
        <w:t>: Sometimes my friends don't love it and sometimes they do, but they do it because they want to help me share my story. That's very sweet.</w:t>
      </w:r>
    </w:p>
    <w:p w14:paraId="5568FCA6" w14:textId="77777777" w:rsidR="00631F70" w:rsidRDefault="00631F70">
      <w:pPr>
        <w:pStyle w:val="BodyText"/>
        <w:spacing w:before="9"/>
        <w:rPr>
          <w:rFonts w:ascii="Georgia"/>
          <w:sz w:val="23"/>
        </w:rPr>
      </w:pPr>
    </w:p>
    <w:p w14:paraId="37B15248" w14:textId="77777777" w:rsidR="00631F70" w:rsidRDefault="00B80CB7">
      <w:pPr>
        <w:ind w:left="667"/>
        <w:rPr>
          <w:rFonts w:ascii="Georgia"/>
          <w:sz w:val="18"/>
        </w:rPr>
      </w:pPr>
      <w:r>
        <w:rPr>
          <w:rFonts w:ascii="Georgia"/>
          <w:b/>
          <w:sz w:val="18"/>
        </w:rPr>
        <w:t xml:space="preserve">Glamour: </w:t>
      </w:r>
      <w:r>
        <w:rPr>
          <w:rFonts w:ascii="Georgia"/>
          <w:sz w:val="18"/>
        </w:rPr>
        <w:t>When you get older, what would you like to do for a living?</w:t>
      </w:r>
    </w:p>
    <w:p w14:paraId="28AE762A" w14:textId="77777777" w:rsidR="00631F70" w:rsidRDefault="00631F70">
      <w:pPr>
        <w:pStyle w:val="BodyText"/>
        <w:spacing w:before="3"/>
        <w:rPr>
          <w:rFonts w:ascii="Georgia"/>
          <w:sz w:val="29"/>
        </w:rPr>
      </w:pPr>
    </w:p>
    <w:p w14:paraId="47F7F336" w14:textId="77777777" w:rsidR="00631F70" w:rsidRDefault="00B80CB7">
      <w:pPr>
        <w:spacing w:before="1" w:line="314" w:lineRule="auto"/>
        <w:ind w:left="667" w:right="483"/>
        <w:rPr>
          <w:rFonts w:ascii="Georgia" w:hAnsi="Georgia"/>
          <w:sz w:val="18"/>
        </w:rPr>
      </w:pPr>
      <w:r>
        <w:rPr>
          <w:rFonts w:ascii="Georgia" w:hAnsi="Georgia"/>
          <w:b/>
          <w:sz w:val="18"/>
        </w:rPr>
        <w:t xml:space="preserve">Jazz: </w:t>
      </w:r>
      <w:r>
        <w:rPr>
          <w:rFonts w:ascii="Georgia" w:hAnsi="Georgia"/>
          <w:sz w:val="18"/>
        </w:rPr>
        <w:t>When I was younger, I would say, everything,' because I love doing so many things, and am so passionate. I love to explore and travel, I love movies, I love writing, I love math and science, so maybe I'll be…</w:t>
      </w:r>
    </w:p>
    <w:p w14:paraId="0E3A432D" w14:textId="77777777" w:rsidR="00631F70" w:rsidRDefault="00631F70">
      <w:pPr>
        <w:pStyle w:val="BodyText"/>
        <w:spacing w:before="9"/>
        <w:rPr>
          <w:rFonts w:ascii="Georgia"/>
          <w:sz w:val="23"/>
        </w:rPr>
      </w:pPr>
    </w:p>
    <w:p w14:paraId="6C2FBFAE" w14:textId="77777777" w:rsidR="00631F70" w:rsidRDefault="00B80CB7">
      <w:pPr>
        <w:ind w:left="667"/>
        <w:rPr>
          <w:rFonts w:ascii="Georgia"/>
          <w:sz w:val="18"/>
        </w:rPr>
      </w:pPr>
      <w:r>
        <w:rPr>
          <w:rFonts w:ascii="Georgia"/>
          <w:b/>
          <w:sz w:val="18"/>
        </w:rPr>
        <w:t xml:space="preserve">Jeanette: </w:t>
      </w:r>
      <w:r>
        <w:rPr>
          <w:rFonts w:ascii="Georgia"/>
          <w:sz w:val="18"/>
        </w:rPr>
        <w:t>A nuclear physicist?</w:t>
      </w:r>
    </w:p>
    <w:p w14:paraId="7ED96819" w14:textId="77777777" w:rsidR="00631F70" w:rsidRDefault="00631F70">
      <w:pPr>
        <w:pStyle w:val="BodyText"/>
        <w:spacing w:before="3"/>
        <w:rPr>
          <w:rFonts w:ascii="Georgia"/>
          <w:sz w:val="29"/>
        </w:rPr>
      </w:pPr>
    </w:p>
    <w:p w14:paraId="757B8AE1" w14:textId="77777777" w:rsidR="00631F70" w:rsidRDefault="00B80CB7">
      <w:pPr>
        <w:ind w:left="667"/>
        <w:rPr>
          <w:rFonts w:ascii="Georgia" w:hAnsi="Georgia"/>
          <w:sz w:val="18"/>
        </w:rPr>
      </w:pPr>
      <w:r>
        <w:rPr>
          <w:rFonts w:ascii="Georgia" w:hAnsi="Georgia"/>
          <w:b/>
          <w:sz w:val="18"/>
        </w:rPr>
        <w:t xml:space="preserve">Jazz: </w:t>
      </w:r>
      <w:r>
        <w:rPr>
          <w:rFonts w:ascii="Georgia" w:hAnsi="Georgia"/>
          <w:sz w:val="18"/>
        </w:rPr>
        <w:t>No! Not a nuclear…</w:t>
      </w:r>
    </w:p>
    <w:p w14:paraId="1F8BC710" w14:textId="77777777" w:rsidR="00631F70" w:rsidRDefault="00631F70">
      <w:pPr>
        <w:pStyle w:val="BodyText"/>
        <w:spacing w:before="3"/>
        <w:rPr>
          <w:rFonts w:ascii="Georgia"/>
          <w:sz w:val="29"/>
        </w:rPr>
      </w:pPr>
    </w:p>
    <w:p w14:paraId="506064E3" w14:textId="77777777" w:rsidR="00631F70" w:rsidRDefault="00B80CB7">
      <w:pPr>
        <w:spacing w:before="1" w:line="314" w:lineRule="auto"/>
        <w:ind w:left="667" w:right="505"/>
        <w:jc w:val="both"/>
        <w:rPr>
          <w:rFonts w:ascii="Georgia"/>
          <w:sz w:val="18"/>
        </w:rPr>
      </w:pPr>
      <w:r>
        <w:rPr>
          <w:rFonts w:ascii="Georgia"/>
          <w:b/>
          <w:sz w:val="18"/>
        </w:rPr>
        <w:t xml:space="preserve">Jazz: </w:t>
      </w:r>
      <w:r>
        <w:rPr>
          <w:rFonts w:ascii="Georgia"/>
          <w:sz w:val="18"/>
        </w:rPr>
        <w:t xml:space="preserve">But I love to write, I love poetry, I love so many things. But I'll just see what happens. I </w:t>
      </w:r>
      <w:proofErr w:type="gramStart"/>
      <w:r>
        <w:rPr>
          <w:rFonts w:ascii="Georgia"/>
          <w:sz w:val="18"/>
        </w:rPr>
        <w:t>definitely want</w:t>
      </w:r>
      <w:proofErr w:type="gramEnd"/>
      <w:r>
        <w:rPr>
          <w:rFonts w:ascii="Georgia"/>
          <w:sz w:val="18"/>
        </w:rPr>
        <w:t xml:space="preserve"> to continue sharing my story and hopefully helping people to the best of my abilities. I always say I want to leave this world in a better state than the one I arrived in, and I want to live by those terms.</w:t>
      </w:r>
    </w:p>
    <w:p w14:paraId="1D0B3B86" w14:textId="77777777" w:rsidR="00631F70" w:rsidRDefault="00631F70">
      <w:pPr>
        <w:pStyle w:val="BodyText"/>
        <w:spacing w:before="9"/>
        <w:rPr>
          <w:rFonts w:ascii="Georgia"/>
          <w:sz w:val="23"/>
        </w:rPr>
      </w:pPr>
    </w:p>
    <w:p w14:paraId="52F73C1A" w14:textId="77777777" w:rsidR="00631F70" w:rsidRDefault="00B80CB7">
      <w:pPr>
        <w:spacing w:line="314" w:lineRule="auto"/>
        <w:ind w:left="667" w:right="392"/>
        <w:rPr>
          <w:rFonts w:ascii="Georgia"/>
          <w:sz w:val="18"/>
        </w:rPr>
      </w:pPr>
      <w:r>
        <w:rPr>
          <w:rFonts w:ascii="Georgia"/>
          <w:b/>
          <w:sz w:val="18"/>
        </w:rPr>
        <w:t xml:space="preserve">Glamour: </w:t>
      </w:r>
      <w:r>
        <w:rPr>
          <w:rFonts w:ascii="Georgia"/>
          <w:sz w:val="18"/>
        </w:rPr>
        <w:t>The transgender community has unofficially appointed you as a spokesperson of sorts, which is wonderful because it is a gift to help others, but I would imagine it's difficult too.</w:t>
      </w:r>
    </w:p>
    <w:p w14:paraId="71C982AA" w14:textId="77777777" w:rsidR="00631F70" w:rsidRDefault="00631F70">
      <w:pPr>
        <w:pStyle w:val="BodyText"/>
        <w:spacing w:before="9"/>
        <w:rPr>
          <w:rFonts w:ascii="Georgia"/>
          <w:sz w:val="23"/>
        </w:rPr>
      </w:pPr>
    </w:p>
    <w:p w14:paraId="5AA6B010" w14:textId="77777777" w:rsidR="00631F70" w:rsidRDefault="00B80CB7">
      <w:pPr>
        <w:spacing w:before="1" w:line="314" w:lineRule="auto"/>
        <w:ind w:left="667" w:right="340"/>
        <w:rPr>
          <w:rFonts w:ascii="Georgia"/>
          <w:sz w:val="18"/>
        </w:rPr>
      </w:pPr>
      <w:r>
        <w:rPr>
          <w:rFonts w:ascii="Georgia"/>
          <w:b/>
          <w:sz w:val="18"/>
        </w:rPr>
        <w:t xml:space="preserve">Jazz: </w:t>
      </w:r>
      <w:r>
        <w:rPr>
          <w:rFonts w:ascii="Georgia"/>
          <w:sz w:val="18"/>
        </w:rPr>
        <w:t xml:space="preserve">You know, sometimes I do feel like there are expectations set for myself in my community, and I </w:t>
      </w:r>
      <w:proofErr w:type="gramStart"/>
      <w:r>
        <w:rPr>
          <w:rFonts w:ascii="Georgia"/>
          <w:sz w:val="18"/>
        </w:rPr>
        <w:t>have to</w:t>
      </w:r>
      <w:proofErr w:type="gramEnd"/>
      <w:r>
        <w:rPr>
          <w:rFonts w:ascii="Georgia"/>
          <w:sz w:val="18"/>
        </w:rPr>
        <w:t xml:space="preserve"> do the best I can. But then I come to this realization that I'm human and I'm not perfect, and I'm going to make mistakes, and people will have to realize that. And then I come to another realization which is that this isn't just about me anyway. This is about the whole community, united together to achieve equality for all and make a difference. Even though I might be [publicly] out there more or well known, it doesn't make me more important than someone who is doing something in their local community. It's just that we're all trying our hardest to create change to the best of our ability, therefore, we are all equal, and all working our hardest to create a more loving and accepting society.</w:t>
      </w:r>
    </w:p>
    <w:p w14:paraId="47BD3CD7" w14:textId="77777777" w:rsidR="00631F70" w:rsidRDefault="00631F70">
      <w:pPr>
        <w:pStyle w:val="BodyText"/>
        <w:spacing w:before="1"/>
        <w:rPr>
          <w:rFonts w:ascii="Georgia"/>
          <w:sz w:val="24"/>
        </w:rPr>
      </w:pPr>
    </w:p>
    <w:p w14:paraId="41D3D494" w14:textId="77777777" w:rsidR="00631F70" w:rsidRDefault="00B80CB7">
      <w:pPr>
        <w:ind w:left="667"/>
        <w:rPr>
          <w:rFonts w:ascii="Georgia"/>
          <w:sz w:val="18"/>
        </w:rPr>
      </w:pPr>
      <w:r>
        <w:rPr>
          <w:rFonts w:ascii="Georgia"/>
          <w:b/>
          <w:sz w:val="18"/>
        </w:rPr>
        <w:t xml:space="preserve">Glamour: </w:t>
      </w:r>
      <w:r>
        <w:rPr>
          <w:rFonts w:ascii="Georgia"/>
          <w:sz w:val="18"/>
        </w:rPr>
        <w:t>Before we leave, what message would you like to leave our readers with?</w:t>
      </w:r>
    </w:p>
    <w:p w14:paraId="768F0EC0" w14:textId="77777777" w:rsidR="00631F70" w:rsidRDefault="00631F70">
      <w:pPr>
        <w:pStyle w:val="BodyText"/>
        <w:spacing w:before="4"/>
        <w:rPr>
          <w:rFonts w:ascii="Georgia"/>
          <w:sz w:val="29"/>
        </w:rPr>
      </w:pPr>
    </w:p>
    <w:p w14:paraId="6935C58C" w14:textId="77777777" w:rsidR="00631F70" w:rsidRDefault="00B80CB7">
      <w:pPr>
        <w:spacing w:line="314" w:lineRule="auto"/>
        <w:ind w:left="667" w:right="229"/>
        <w:rPr>
          <w:rFonts w:ascii="Georgia"/>
          <w:sz w:val="18"/>
        </w:rPr>
      </w:pPr>
      <w:r>
        <w:rPr>
          <w:rFonts w:ascii="Georgia"/>
          <w:b/>
          <w:sz w:val="18"/>
        </w:rPr>
        <w:t xml:space="preserve">Jazz: </w:t>
      </w:r>
      <w:r>
        <w:rPr>
          <w:rFonts w:ascii="Georgia"/>
          <w:sz w:val="18"/>
        </w:rPr>
        <w:t>I just hope the universal message is really expressed, which is about embracing who you are, respecting yourself, living your life authentically and being able to find happiness and love throughout your life. This isn't just about transgender people. Maybe for now it is, but in the future, I want to make sure that all people can live by those terms and express their natural rights and live their lives as they are. So hopefully the show can start that off.</w:t>
      </w:r>
    </w:p>
    <w:p w14:paraId="4EE877FB" w14:textId="77777777" w:rsidR="00631F70" w:rsidRDefault="00631F70">
      <w:pPr>
        <w:pStyle w:val="BodyText"/>
        <w:spacing w:before="10"/>
        <w:rPr>
          <w:rFonts w:ascii="Georgia"/>
          <w:sz w:val="23"/>
        </w:rPr>
      </w:pPr>
    </w:p>
    <w:p w14:paraId="474FB625" w14:textId="77777777" w:rsidR="00631F70" w:rsidRDefault="00B80CB7">
      <w:pPr>
        <w:ind w:left="667"/>
        <w:rPr>
          <w:rFonts w:ascii="Georgia"/>
          <w:sz w:val="18"/>
        </w:rPr>
      </w:pPr>
      <w:r>
        <w:rPr>
          <w:rFonts w:ascii="Georgia"/>
          <w:b/>
          <w:sz w:val="18"/>
        </w:rPr>
        <w:t xml:space="preserve">Jeanette: </w:t>
      </w:r>
      <w:r>
        <w:rPr>
          <w:rFonts w:ascii="Georgia"/>
          <w:sz w:val="18"/>
        </w:rPr>
        <w:t>I can't top that. I don't want to let other moms down, so I feel a lot of pressure.</w:t>
      </w:r>
    </w:p>
    <w:p w14:paraId="580B7ABD" w14:textId="77777777" w:rsidR="00631F70" w:rsidRDefault="00631F70">
      <w:pPr>
        <w:pStyle w:val="BodyText"/>
        <w:spacing w:before="4"/>
        <w:rPr>
          <w:rFonts w:ascii="Georgia"/>
          <w:sz w:val="29"/>
        </w:rPr>
      </w:pPr>
    </w:p>
    <w:p w14:paraId="4B708192" w14:textId="77777777" w:rsidR="00631F70" w:rsidRDefault="00B80CB7">
      <w:pPr>
        <w:spacing w:line="314" w:lineRule="auto"/>
        <w:ind w:left="667" w:right="483"/>
        <w:rPr>
          <w:rFonts w:ascii="Georgia"/>
          <w:sz w:val="18"/>
        </w:rPr>
      </w:pPr>
      <w:r>
        <w:rPr>
          <w:rFonts w:ascii="Georgia"/>
          <w:b/>
          <w:sz w:val="18"/>
        </w:rPr>
        <w:t xml:space="preserve">Jazz: </w:t>
      </w:r>
      <w:r>
        <w:rPr>
          <w:rFonts w:ascii="Georgia"/>
          <w:sz w:val="18"/>
        </w:rPr>
        <w:t xml:space="preserve">But even if people have expectations set for you, or you feel that way, just push them all aside, because you </w:t>
      </w:r>
      <w:proofErr w:type="gramStart"/>
      <w:r>
        <w:rPr>
          <w:rFonts w:ascii="Georgia"/>
          <w:sz w:val="18"/>
        </w:rPr>
        <w:t>have to</w:t>
      </w:r>
      <w:proofErr w:type="gramEnd"/>
      <w:r>
        <w:rPr>
          <w:rFonts w:ascii="Georgia"/>
          <w:sz w:val="18"/>
        </w:rPr>
        <w:t xml:space="preserve"> be who you are and accept the fact that not everyone will agree with you, but it's just the way you are, and you can't change that.</w:t>
      </w:r>
    </w:p>
    <w:p w14:paraId="3627A0DF" w14:textId="77777777" w:rsidR="00631F70" w:rsidRDefault="00631F70">
      <w:pPr>
        <w:pStyle w:val="BodyText"/>
        <w:spacing w:before="9"/>
        <w:rPr>
          <w:rFonts w:ascii="Georgia"/>
          <w:sz w:val="23"/>
        </w:rPr>
      </w:pPr>
    </w:p>
    <w:p w14:paraId="295354E5" w14:textId="77777777" w:rsidR="00631F70" w:rsidRDefault="00B80CB7">
      <w:pPr>
        <w:ind w:left="667"/>
        <w:rPr>
          <w:rFonts w:ascii="Georgia"/>
          <w:sz w:val="18"/>
        </w:rPr>
      </w:pPr>
      <w:r>
        <w:rPr>
          <w:rFonts w:ascii="Georgia"/>
          <w:b/>
          <w:sz w:val="18"/>
        </w:rPr>
        <w:t xml:space="preserve">Jeanette: </w:t>
      </w:r>
      <w:r>
        <w:rPr>
          <w:rFonts w:ascii="Georgia"/>
          <w:sz w:val="18"/>
        </w:rPr>
        <w:t>Yes, ma'am!</w:t>
      </w:r>
    </w:p>
    <w:p w14:paraId="7CEC8C69" w14:textId="77777777" w:rsidR="00631F70" w:rsidRDefault="00631F70">
      <w:pPr>
        <w:pStyle w:val="BodyText"/>
        <w:spacing w:before="3"/>
        <w:rPr>
          <w:rFonts w:ascii="Georgia"/>
          <w:sz w:val="29"/>
        </w:rPr>
      </w:pPr>
    </w:p>
    <w:p w14:paraId="19D39354" w14:textId="77777777" w:rsidR="00631F70" w:rsidRDefault="00B80CB7">
      <w:pPr>
        <w:ind w:left="667"/>
        <w:rPr>
          <w:rFonts w:ascii="Georgia"/>
          <w:sz w:val="18"/>
        </w:rPr>
      </w:pPr>
      <w:r>
        <w:rPr>
          <w:rFonts w:ascii="Georgia"/>
          <w:b/>
          <w:sz w:val="18"/>
        </w:rPr>
        <w:t xml:space="preserve">Jazz: </w:t>
      </w:r>
      <w:r>
        <w:rPr>
          <w:rFonts w:ascii="Georgia"/>
          <w:sz w:val="18"/>
        </w:rPr>
        <w:t>She's the best mom in the whole wide world.</w:t>
      </w:r>
    </w:p>
    <w:p w14:paraId="64C7C8AB" w14:textId="77777777" w:rsidR="00631F70" w:rsidRDefault="00631F70">
      <w:pPr>
        <w:pStyle w:val="BodyText"/>
        <w:spacing w:before="4"/>
        <w:rPr>
          <w:rFonts w:ascii="Georgia"/>
          <w:sz w:val="29"/>
        </w:rPr>
      </w:pPr>
    </w:p>
    <w:p w14:paraId="5F6A2914" w14:textId="77777777" w:rsidR="00631F70" w:rsidRDefault="00B80CB7">
      <w:pPr>
        <w:spacing w:line="314" w:lineRule="auto"/>
        <w:ind w:left="667" w:right="366"/>
        <w:rPr>
          <w:rFonts w:ascii="Georgia"/>
          <w:i/>
          <w:sz w:val="18"/>
        </w:rPr>
      </w:pPr>
      <w:r>
        <w:rPr>
          <w:rFonts w:ascii="Georgia"/>
          <w:i/>
          <w:sz w:val="18"/>
        </w:rPr>
        <w:t xml:space="preserve">Jazz has her own mermaid tail company, Purple Rainbow Tails, which raises money for transgender children. </w:t>
      </w:r>
      <w:proofErr w:type="spellStart"/>
      <w:r>
        <w:rPr>
          <w:rFonts w:ascii="Georgia"/>
          <w:i/>
          <w:sz w:val="18"/>
        </w:rPr>
        <w:t>TransKids</w:t>
      </w:r>
      <w:proofErr w:type="spellEnd"/>
      <w:r>
        <w:rPr>
          <w:rFonts w:ascii="Georgia"/>
          <w:i/>
          <w:sz w:val="18"/>
        </w:rPr>
        <w:t xml:space="preserve"> Purple Rainbow Foundation is devoted to raising awareness about gender dysphoria, offering support to families of transgender children, as well as trans kids directly. The foundation works to education and enlighten the educational and legal systems, and society to make it more inclusive and supportive of all transgender individuals.</w:t>
      </w:r>
    </w:p>
    <w:p w14:paraId="06B6BFC2" w14:textId="77777777" w:rsidR="00631F70" w:rsidRDefault="00631F70">
      <w:pPr>
        <w:spacing w:line="314" w:lineRule="auto"/>
        <w:rPr>
          <w:rFonts w:ascii="Georgia"/>
          <w:sz w:val="18"/>
        </w:rPr>
        <w:sectPr w:rsidR="00631F70">
          <w:pgSz w:w="12240" w:h="15840"/>
          <w:pgMar w:top="660" w:right="340" w:bottom="480" w:left="480" w:header="294" w:footer="286" w:gutter="0"/>
          <w:cols w:space="720"/>
        </w:sectPr>
      </w:pPr>
    </w:p>
    <w:p w14:paraId="2BE720A3" w14:textId="77777777" w:rsidR="00631F70" w:rsidRDefault="00631F70">
      <w:pPr>
        <w:pStyle w:val="BodyText"/>
        <w:rPr>
          <w:rFonts w:ascii="Georgia"/>
          <w:i/>
          <w:sz w:val="14"/>
        </w:rPr>
      </w:pPr>
    </w:p>
    <w:p w14:paraId="5CDBD8AB" w14:textId="77777777" w:rsidR="00631F70" w:rsidRDefault="00B80CB7">
      <w:pPr>
        <w:spacing w:before="91"/>
        <w:ind w:left="503" w:right="799"/>
        <w:jc w:val="center"/>
        <w:rPr>
          <w:rFonts w:ascii="Arial"/>
          <w:b/>
          <w:i/>
          <w:sz w:val="25"/>
        </w:rPr>
      </w:pPr>
      <w:r>
        <w:rPr>
          <w:rFonts w:ascii="Arial"/>
          <w:b/>
          <w:i/>
          <w:color w:val="0076BF"/>
          <w:sz w:val="25"/>
        </w:rPr>
        <w:t xml:space="preserve">Putting It </w:t>
      </w:r>
      <w:proofErr w:type="gramStart"/>
      <w:r>
        <w:rPr>
          <w:rFonts w:ascii="Arial"/>
          <w:b/>
          <w:i/>
          <w:color w:val="0076BF"/>
          <w:sz w:val="25"/>
        </w:rPr>
        <w:t>Into</w:t>
      </w:r>
      <w:proofErr w:type="gramEnd"/>
      <w:r>
        <w:rPr>
          <w:rFonts w:ascii="Arial"/>
          <w:b/>
          <w:i/>
          <w:color w:val="0076BF"/>
          <w:sz w:val="25"/>
        </w:rPr>
        <w:t xml:space="preserve"> Practice: Getting and Giving Consent</w:t>
      </w:r>
    </w:p>
    <w:p w14:paraId="7913EE96" w14:textId="77777777" w:rsidR="00631F70" w:rsidRDefault="00B80CB7">
      <w:pPr>
        <w:spacing w:before="101"/>
        <w:ind w:left="501" w:right="799"/>
        <w:jc w:val="center"/>
        <w:rPr>
          <w:rFonts w:ascii="Arial"/>
          <w:b/>
        </w:rPr>
      </w:pPr>
      <w:r>
        <w:rPr>
          <w:rFonts w:ascii="Arial"/>
          <w:b/>
          <w:color w:val="0076BF"/>
        </w:rPr>
        <w:t>Homework (HS-3)</w:t>
      </w:r>
    </w:p>
    <w:p w14:paraId="0CB4E1DD" w14:textId="77777777" w:rsidR="00631F70" w:rsidRDefault="00631F70">
      <w:pPr>
        <w:pStyle w:val="BodyText"/>
        <w:rPr>
          <w:rFonts w:ascii="Arial"/>
          <w:b/>
          <w:sz w:val="24"/>
        </w:rPr>
      </w:pPr>
    </w:p>
    <w:p w14:paraId="12498805" w14:textId="77777777" w:rsidR="00631F70" w:rsidRDefault="00B80CB7">
      <w:pPr>
        <w:tabs>
          <w:tab w:val="left" w:pos="5524"/>
          <w:tab w:val="left" w:pos="5724"/>
          <w:tab w:val="left" w:pos="9700"/>
        </w:tabs>
        <w:spacing w:before="92"/>
        <w:ind w:left="1416"/>
        <w:rPr>
          <w:rFonts w:ascii="Arial"/>
          <w:sz w:val="24"/>
        </w:rPr>
      </w:pPr>
      <w:r>
        <w:rPr>
          <w:rFonts w:ascii="Arial"/>
          <w:color w:val="231F20"/>
          <w:sz w:val="24"/>
        </w:rPr>
        <w:t>Name:</w:t>
      </w:r>
      <w:r>
        <w:rPr>
          <w:rFonts w:ascii="Arial"/>
          <w:color w:val="231F20"/>
          <w:sz w:val="24"/>
          <w:u w:val="single" w:color="221E1F"/>
        </w:rPr>
        <w:t xml:space="preserve"> </w:t>
      </w:r>
      <w:r>
        <w:rPr>
          <w:rFonts w:ascii="Arial"/>
          <w:color w:val="231F20"/>
          <w:sz w:val="24"/>
          <w:u w:val="single" w:color="221E1F"/>
        </w:rPr>
        <w:tab/>
      </w:r>
      <w:r>
        <w:rPr>
          <w:rFonts w:ascii="Arial"/>
          <w:color w:val="231F20"/>
          <w:sz w:val="24"/>
        </w:rPr>
        <w:tab/>
        <w:t>Date:</w:t>
      </w:r>
      <w:r>
        <w:rPr>
          <w:rFonts w:ascii="Arial"/>
          <w:color w:val="231F20"/>
          <w:spacing w:val="-1"/>
          <w:sz w:val="24"/>
        </w:rPr>
        <w:t xml:space="preserve"> </w:t>
      </w:r>
      <w:r>
        <w:rPr>
          <w:rFonts w:ascii="Arial"/>
          <w:color w:val="231F20"/>
          <w:sz w:val="24"/>
          <w:u w:val="single" w:color="221E1F"/>
        </w:rPr>
        <w:t xml:space="preserve"> </w:t>
      </w:r>
      <w:r>
        <w:rPr>
          <w:rFonts w:ascii="Arial"/>
          <w:color w:val="231F20"/>
          <w:sz w:val="24"/>
          <w:u w:val="single" w:color="221E1F"/>
        </w:rPr>
        <w:tab/>
      </w:r>
    </w:p>
    <w:p w14:paraId="29F3EC27" w14:textId="77777777" w:rsidR="00631F70" w:rsidRDefault="00631F70">
      <w:pPr>
        <w:pStyle w:val="BodyText"/>
        <w:spacing w:before="10"/>
        <w:rPr>
          <w:rFonts w:ascii="Arial"/>
          <w:sz w:val="27"/>
        </w:rPr>
      </w:pPr>
    </w:p>
    <w:p w14:paraId="0DB760D3" w14:textId="77777777" w:rsidR="00631F70" w:rsidRDefault="00B80CB7">
      <w:pPr>
        <w:spacing w:before="94"/>
        <w:ind w:left="1064"/>
        <w:rPr>
          <w:rFonts w:ascii="Vista Sans OTCE Reg"/>
          <w:sz w:val="20"/>
        </w:rPr>
      </w:pPr>
      <w:r>
        <w:rPr>
          <w:rFonts w:ascii="Arial"/>
          <w:b/>
          <w:color w:val="231F20"/>
          <w:sz w:val="20"/>
        </w:rPr>
        <w:t xml:space="preserve">Instructions: </w:t>
      </w:r>
      <w:r>
        <w:rPr>
          <w:rFonts w:ascii="Vista Sans OTCE Reg"/>
          <w:color w:val="231F20"/>
          <w:sz w:val="20"/>
        </w:rPr>
        <w:t>Over the next week, please log the following situations and record how they went:</w:t>
      </w:r>
    </w:p>
    <w:p w14:paraId="4F0A2B29" w14:textId="77777777" w:rsidR="00631F70" w:rsidRDefault="00B80CB7">
      <w:pPr>
        <w:pStyle w:val="ListParagraph"/>
        <w:numPr>
          <w:ilvl w:val="1"/>
          <w:numId w:val="13"/>
        </w:numPr>
        <w:tabs>
          <w:tab w:val="left" w:pos="1803"/>
          <w:tab w:val="left" w:pos="1804"/>
        </w:tabs>
        <w:spacing w:before="127"/>
        <w:rPr>
          <w:rFonts w:ascii="Vista Sans OTCE Reg"/>
          <w:sz w:val="20"/>
        </w:rPr>
      </w:pPr>
      <w:r>
        <w:rPr>
          <w:rFonts w:ascii="Vista Sans OTCE Reg"/>
          <w:color w:val="231F20"/>
          <w:sz w:val="20"/>
        </w:rPr>
        <w:t>Two situations in which you were asked to give permission to someone else for something</w:t>
      </w:r>
    </w:p>
    <w:p w14:paraId="542699B0" w14:textId="77777777" w:rsidR="00631F70" w:rsidRDefault="00C1509C">
      <w:pPr>
        <w:pStyle w:val="ListParagraph"/>
        <w:numPr>
          <w:ilvl w:val="1"/>
          <w:numId w:val="13"/>
        </w:numPr>
        <w:tabs>
          <w:tab w:val="left" w:pos="1803"/>
          <w:tab w:val="left" w:pos="1804"/>
        </w:tabs>
        <w:spacing w:before="167"/>
        <w:rPr>
          <w:rFonts w:ascii="Vista Sans OTCE Reg"/>
          <w:sz w:val="20"/>
        </w:rPr>
      </w:pPr>
      <w:r>
        <w:pict w14:anchorId="4C0EC0E5">
          <v:line id="_x0000_s2885" style="position:absolute;left:0;text-align:left;z-index:1816;mso-position-horizontal-relative:page" from="77.2pt,80.9pt" to="517.2pt,80.9pt" strokecolor="#221e1f" strokeweight=".69pt">
            <w10:wrap anchorx="page"/>
          </v:line>
        </w:pict>
      </w:r>
      <w:r w:rsidR="00B80CB7">
        <w:rPr>
          <w:rFonts w:ascii="Vista Sans OTCE Reg"/>
          <w:color w:val="231F20"/>
          <w:sz w:val="20"/>
        </w:rPr>
        <w:t>Three situations in which you asked someone else for permission to do something</w:t>
      </w:r>
    </w:p>
    <w:p w14:paraId="67E2CDF3" w14:textId="77777777" w:rsidR="00631F70" w:rsidRDefault="00C1509C">
      <w:pPr>
        <w:pStyle w:val="BodyText"/>
        <w:spacing w:before="5"/>
        <w:rPr>
          <w:rFonts w:ascii="Vista Sans OTCE Reg"/>
          <w:sz w:val="25"/>
        </w:rPr>
      </w:pPr>
      <w:r>
        <w:pict w14:anchorId="6D0AF5BE">
          <v:shape id="_x0000_s2884" type="#_x0000_t202" style="position:absolute;margin-left:60pt;margin-top:16.05pt;width:481.1pt;height:90pt;z-index:1576;mso-wrap-distance-left:0;mso-wrap-distance-right:0;mso-position-horizontal-relative:page" filled="f" strokecolor="#0076bf" strokeweight="1pt">
            <v:textbox inset="0,0,0,0">
              <w:txbxContent>
                <w:p w14:paraId="562C469D" w14:textId="77777777" w:rsidR="00631F70" w:rsidRDefault="00631F70">
                  <w:pPr>
                    <w:pStyle w:val="BodyText"/>
                    <w:spacing w:before="1"/>
                    <w:rPr>
                      <w:rFonts w:ascii="Vista Sans OTCE Reg"/>
                      <w:sz w:val="22"/>
                    </w:rPr>
                  </w:pPr>
                </w:p>
                <w:p w14:paraId="7B9DDB29" w14:textId="77777777" w:rsidR="00631F70" w:rsidRDefault="00B80CB7">
                  <w:pPr>
                    <w:tabs>
                      <w:tab w:val="left" w:pos="9086"/>
                    </w:tabs>
                    <w:ind w:left="334"/>
                    <w:rPr>
                      <w:rFonts w:ascii="Vista Sans OTCE Medium"/>
                      <w:sz w:val="20"/>
                    </w:rPr>
                  </w:pPr>
                  <w:r>
                    <w:rPr>
                      <w:rFonts w:ascii="Vista Sans OTCE Medium"/>
                      <w:color w:val="231F20"/>
                      <w:sz w:val="20"/>
                    </w:rPr>
                    <w:t xml:space="preserve">Situation 1:   </w:t>
                  </w:r>
                  <w:r>
                    <w:rPr>
                      <w:rFonts w:ascii="Vista Sans OTCE Medium"/>
                      <w:color w:val="231F20"/>
                      <w:sz w:val="20"/>
                      <w:u w:val="single" w:color="221E1F"/>
                    </w:rPr>
                    <w:t xml:space="preserve"> </w:t>
                  </w:r>
                  <w:r>
                    <w:rPr>
                      <w:rFonts w:ascii="Vista Sans OTCE Medium"/>
                      <w:color w:val="231F20"/>
                      <w:sz w:val="20"/>
                      <w:u w:val="single" w:color="221E1F"/>
                    </w:rPr>
                    <w:tab/>
                  </w:r>
                </w:p>
              </w:txbxContent>
            </v:textbox>
            <w10:wrap type="topAndBottom" anchorx="page"/>
          </v:shape>
        </w:pict>
      </w:r>
    </w:p>
    <w:p w14:paraId="0303DB64" w14:textId="77777777" w:rsidR="00631F70" w:rsidRDefault="00631F70">
      <w:pPr>
        <w:pStyle w:val="BodyText"/>
        <w:spacing w:before="2"/>
        <w:rPr>
          <w:rFonts w:ascii="Vista Sans OTCE Reg"/>
          <w:sz w:val="20"/>
        </w:rPr>
      </w:pPr>
    </w:p>
    <w:p w14:paraId="46044553" w14:textId="77777777" w:rsidR="00631F70" w:rsidRDefault="00C1509C">
      <w:pPr>
        <w:tabs>
          <w:tab w:val="left" w:pos="4230"/>
          <w:tab w:val="left" w:pos="4638"/>
          <w:tab w:val="left" w:pos="9964"/>
        </w:tabs>
        <w:spacing w:before="111"/>
        <w:ind w:left="1064"/>
        <w:rPr>
          <w:rFonts w:ascii="Vista Sans OTCE Medium"/>
          <w:sz w:val="20"/>
        </w:rPr>
      </w:pPr>
      <w:r>
        <w:pict w14:anchorId="58827115">
          <v:line id="_x0000_s2883" style="position:absolute;left:0;text-align:left;z-index:1840;mso-position-horizontal-relative:page" from="77.2pt,-32.9pt" to="517.2pt,-32.9pt" strokecolor="#221e1f" strokeweight=".69pt">
            <w10:wrap anchorx="page"/>
          </v:line>
        </w:pict>
      </w:r>
      <w:r w:rsidR="00B80CB7">
        <w:rPr>
          <w:rFonts w:ascii="Vista Sans OTCE Medium"/>
          <w:color w:val="231F20"/>
          <w:sz w:val="20"/>
        </w:rPr>
        <w:t>Did you give consent?</w:t>
      </w:r>
      <w:r w:rsidR="00B80CB7">
        <w:rPr>
          <w:rFonts w:ascii="Vista Sans OTCE Medium"/>
          <w:color w:val="231F20"/>
          <w:sz w:val="20"/>
          <w:u w:val="single" w:color="221E1F"/>
        </w:rPr>
        <w:t xml:space="preserve"> </w:t>
      </w:r>
      <w:r w:rsidR="00B80CB7">
        <w:rPr>
          <w:rFonts w:ascii="Vista Sans OTCE Medium"/>
          <w:color w:val="231F20"/>
          <w:sz w:val="20"/>
          <w:u w:val="single" w:color="221E1F"/>
        </w:rPr>
        <w:tab/>
      </w:r>
      <w:r w:rsidR="00B80CB7">
        <w:rPr>
          <w:rFonts w:ascii="Vista Sans OTCE Medium"/>
          <w:color w:val="231F20"/>
          <w:sz w:val="20"/>
        </w:rPr>
        <w:tab/>
        <w:t xml:space="preserve">How or why not?   </w:t>
      </w:r>
      <w:r w:rsidR="00B80CB7">
        <w:rPr>
          <w:rFonts w:ascii="Vista Sans OTCE Medium"/>
          <w:color w:val="231F20"/>
          <w:sz w:val="20"/>
          <w:u w:val="single" w:color="221E1F"/>
        </w:rPr>
        <w:t xml:space="preserve"> </w:t>
      </w:r>
      <w:r w:rsidR="00B80CB7">
        <w:rPr>
          <w:rFonts w:ascii="Vista Sans OTCE Medium"/>
          <w:color w:val="231F20"/>
          <w:sz w:val="20"/>
          <w:u w:val="single" w:color="221E1F"/>
        </w:rPr>
        <w:tab/>
      </w:r>
    </w:p>
    <w:p w14:paraId="2CE44B43" w14:textId="77777777" w:rsidR="00631F70" w:rsidRDefault="00631F70">
      <w:pPr>
        <w:pStyle w:val="BodyText"/>
        <w:rPr>
          <w:rFonts w:ascii="Vista Sans OTCE Medium"/>
          <w:sz w:val="20"/>
        </w:rPr>
      </w:pPr>
    </w:p>
    <w:p w14:paraId="4D28061B" w14:textId="77777777" w:rsidR="00631F70" w:rsidRDefault="00C1509C">
      <w:pPr>
        <w:pStyle w:val="BodyText"/>
        <w:spacing w:before="7"/>
        <w:rPr>
          <w:rFonts w:ascii="Vista Sans OTCE Medium"/>
          <w:sz w:val="18"/>
        </w:rPr>
      </w:pPr>
      <w:r>
        <w:pict w14:anchorId="1F392499">
          <v:line id="_x0000_s2882" style="position:absolute;z-index:1600;mso-wrap-distance-left:0;mso-wrap-distance-right:0;mso-position-horizontal-relative:page" from="77.2pt,12.25pt" to="522.2pt,12.25pt" strokecolor="#221e1f" strokeweight=".69pt">
            <w10:wrap type="topAndBottom" anchorx="page"/>
          </v:line>
        </w:pict>
      </w:r>
    </w:p>
    <w:p w14:paraId="137F1F90" w14:textId="77777777" w:rsidR="00631F70" w:rsidRDefault="00631F70">
      <w:pPr>
        <w:pStyle w:val="BodyText"/>
        <w:rPr>
          <w:rFonts w:ascii="Vista Sans OTCE Medium"/>
          <w:sz w:val="20"/>
        </w:rPr>
      </w:pPr>
    </w:p>
    <w:p w14:paraId="0EEAA46B" w14:textId="77777777" w:rsidR="00631F70" w:rsidRDefault="00C1509C">
      <w:pPr>
        <w:pStyle w:val="BodyText"/>
        <w:spacing w:before="3"/>
        <w:rPr>
          <w:rFonts w:ascii="Vista Sans OTCE Medium"/>
          <w:sz w:val="17"/>
        </w:rPr>
      </w:pPr>
      <w:r>
        <w:pict w14:anchorId="6E3DBF9F">
          <v:line id="_x0000_s2881" style="position:absolute;z-index:1624;mso-wrap-distance-left:0;mso-wrap-distance-right:0;mso-position-horizontal-relative:page" from="77.2pt,11.55pt" to="522.2pt,11.55pt" strokecolor="#221e1f" strokeweight=".69pt">
            <w10:wrap type="topAndBottom" anchorx="page"/>
          </v:line>
        </w:pict>
      </w:r>
    </w:p>
    <w:p w14:paraId="5AB24CD3" w14:textId="77777777" w:rsidR="00631F70" w:rsidRDefault="00631F70">
      <w:pPr>
        <w:pStyle w:val="BodyText"/>
        <w:spacing w:before="2"/>
        <w:rPr>
          <w:rFonts w:ascii="Vista Sans OTCE Medium"/>
          <w:sz w:val="13"/>
        </w:rPr>
      </w:pPr>
    </w:p>
    <w:p w14:paraId="053A1E16" w14:textId="77777777" w:rsidR="00631F70" w:rsidRDefault="00B80CB7">
      <w:pPr>
        <w:tabs>
          <w:tab w:val="left" w:pos="9941"/>
        </w:tabs>
        <w:spacing w:before="112"/>
        <w:ind w:left="1064"/>
        <w:rPr>
          <w:rFonts w:ascii="Vista Sans OTCE Medium"/>
          <w:sz w:val="20"/>
        </w:rPr>
      </w:pPr>
      <w:r>
        <w:rPr>
          <w:rFonts w:ascii="Vista Sans OTCE Medium"/>
          <w:color w:val="231F20"/>
          <w:sz w:val="20"/>
        </w:rPr>
        <w:t>What, if anything, would you have done</w:t>
      </w:r>
      <w:r>
        <w:rPr>
          <w:rFonts w:ascii="Vista Sans OTCE Medium"/>
          <w:color w:val="231F20"/>
          <w:spacing w:val="1"/>
          <w:sz w:val="20"/>
        </w:rPr>
        <w:t xml:space="preserve"> </w:t>
      </w:r>
      <w:r>
        <w:rPr>
          <w:rFonts w:ascii="Vista Sans OTCE Medium"/>
          <w:color w:val="231F20"/>
          <w:sz w:val="20"/>
        </w:rPr>
        <w:t xml:space="preserve">differently?   </w:t>
      </w:r>
      <w:r>
        <w:rPr>
          <w:rFonts w:ascii="Vista Sans OTCE Medium"/>
          <w:color w:val="231F20"/>
          <w:sz w:val="20"/>
          <w:u w:val="single" w:color="221E1F"/>
        </w:rPr>
        <w:t xml:space="preserve"> </w:t>
      </w:r>
      <w:r>
        <w:rPr>
          <w:rFonts w:ascii="Vista Sans OTCE Medium"/>
          <w:color w:val="231F20"/>
          <w:sz w:val="20"/>
          <w:u w:val="single" w:color="221E1F"/>
        </w:rPr>
        <w:tab/>
      </w:r>
    </w:p>
    <w:p w14:paraId="21A0E6E5" w14:textId="77777777" w:rsidR="00631F70" w:rsidRDefault="00631F70">
      <w:pPr>
        <w:pStyle w:val="BodyText"/>
        <w:rPr>
          <w:rFonts w:ascii="Vista Sans OTCE Medium"/>
          <w:sz w:val="20"/>
        </w:rPr>
      </w:pPr>
    </w:p>
    <w:p w14:paraId="34C69BCF" w14:textId="77777777" w:rsidR="00631F70" w:rsidRDefault="00C1509C">
      <w:pPr>
        <w:pStyle w:val="BodyText"/>
        <w:spacing w:before="7"/>
        <w:rPr>
          <w:rFonts w:ascii="Vista Sans OTCE Medium"/>
          <w:sz w:val="18"/>
        </w:rPr>
      </w:pPr>
      <w:r>
        <w:pict w14:anchorId="51ED1FE3">
          <v:line id="_x0000_s2880" style="position:absolute;z-index:1648;mso-wrap-distance-left:0;mso-wrap-distance-right:0;mso-position-horizontal-relative:page" from="77.2pt,12.25pt" to="522.2pt,12.25pt" strokecolor="#221e1f" strokeweight=".69pt">
            <w10:wrap type="topAndBottom" anchorx="page"/>
          </v:line>
        </w:pict>
      </w:r>
    </w:p>
    <w:p w14:paraId="42542C04" w14:textId="77777777" w:rsidR="00631F70" w:rsidRDefault="00631F70">
      <w:pPr>
        <w:pStyle w:val="BodyText"/>
        <w:rPr>
          <w:rFonts w:ascii="Vista Sans OTCE Medium"/>
          <w:sz w:val="20"/>
        </w:rPr>
      </w:pPr>
    </w:p>
    <w:p w14:paraId="32296ACC" w14:textId="77777777" w:rsidR="00631F70" w:rsidRDefault="00C1509C">
      <w:pPr>
        <w:pStyle w:val="BodyText"/>
        <w:spacing w:before="3"/>
        <w:rPr>
          <w:rFonts w:ascii="Vista Sans OTCE Medium"/>
          <w:sz w:val="17"/>
        </w:rPr>
      </w:pPr>
      <w:r>
        <w:pict w14:anchorId="10ED1B50">
          <v:line id="_x0000_s2879" style="position:absolute;z-index:1672;mso-wrap-distance-left:0;mso-wrap-distance-right:0;mso-position-horizontal-relative:page" from="77.2pt,11.55pt" to="522.2pt,11.55pt" strokecolor="#221e1f" strokeweight=".69pt">
            <w10:wrap type="topAndBottom" anchorx="page"/>
          </v:line>
        </w:pict>
      </w:r>
    </w:p>
    <w:p w14:paraId="79F2E9AD" w14:textId="77777777" w:rsidR="00631F70" w:rsidRDefault="00631F70">
      <w:pPr>
        <w:pStyle w:val="BodyText"/>
        <w:rPr>
          <w:rFonts w:ascii="Vista Sans OTCE Medium"/>
          <w:sz w:val="20"/>
        </w:rPr>
      </w:pPr>
    </w:p>
    <w:p w14:paraId="76FB7C51" w14:textId="77777777" w:rsidR="00631F70" w:rsidRDefault="00C1509C">
      <w:pPr>
        <w:pStyle w:val="BodyText"/>
        <w:spacing w:before="10"/>
        <w:rPr>
          <w:rFonts w:ascii="Vista Sans OTCE Medium"/>
          <w:sz w:val="22"/>
        </w:rPr>
      </w:pPr>
      <w:r>
        <w:pict w14:anchorId="733D895A">
          <v:shape id="_x0000_s2878" type="#_x0000_t202" style="position:absolute;margin-left:60pt;margin-top:14.7pt;width:481.1pt;height:90pt;z-index:1696;mso-wrap-distance-left:0;mso-wrap-distance-right:0;mso-position-horizontal-relative:page" filled="f" strokecolor="#0076bf" strokeweight="1pt">
            <v:textbox inset="0,0,0,0">
              <w:txbxContent>
                <w:p w14:paraId="4825A930" w14:textId="77777777" w:rsidR="00631F70" w:rsidRDefault="00631F70">
                  <w:pPr>
                    <w:pStyle w:val="BodyText"/>
                    <w:spacing w:before="1"/>
                    <w:rPr>
                      <w:rFonts w:ascii="Vista Sans OTCE Medium"/>
                      <w:sz w:val="22"/>
                    </w:rPr>
                  </w:pPr>
                </w:p>
                <w:p w14:paraId="67D8839B" w14:textId="77777777" w:rsidR="00631F70" w:rsidRDefault="00B80CB7">
                  <w:pPr>
                    <w:tabs>
                      <w:tab w:val="left" w:pos="9086"/>
                    </w:tabs>
                    <w:ind w:left="334"/>
                    <w:rPr>
                      <w:rFonts w:ascii="Vista Sans OTCE Medium"/>
                      <w:sz w:val="20"/>
                    </w:rPr>
                  </w:pPr>
                  <w:r>
                    <w:rPr>
                      <w:rFonts w:ascii="Vista Sans OTCE Medium"/>
                      <w:color w:val="231F20"/>
                      <w:sz w:val="20"/>
                    </w:rPr>
                    <w:t xml:space="preserve">Situation 2:   </w:t>
                  </w:r>
                  <w:r>
                    <w:rPr>
                      <w:rFonts w:ascii="Vista Sans OTCE Medium"/>
                      <w:color w:val="231F20"/>
                      <w:sz w:val="20"/>
                      <w:u w:val="single" w:color="221E1F"/>
                    </w:rPr>
                    <w:t xml:space="preserve"> </w:t>
                  </w:r>
                  <w:r>
                    <w:rPr>
                      <w:rFonts w:ascii="Vista Sans OTCE Medium"/>
                      <w:color w:val="231F20"/>
                      <w:sz w:val="20"/>
                      <w:u w:val="single" w:color="221E1F"/>
                    </w:rPr>
                    <w:tab/>
                  </w:r>
                </w:p>
              </w:txbxContent>
            </v:textbox>
            <w10:wrap type="topAndBottom" anchorx="page"/>
          </v:shape>
        </w:pict>
      </w:r>
    </w:p>
    <w:p w14:paraId="28DD33FA" w14:textId="77777777" w:rsidR="00631F70" w:rsidRDefault="00631F70">
      <w:pPr>
        <w:pStyle w:val="BodyText"/>
        <w:spacing w:before="2"/>
        <w:rPr>
          <w:rFonts w:ascii="Vista Sans OTCE Medium"/>
          <w:sz w:val="20"/>
        </w:rPr>
      </w:pPr>
    </w:p>
    <w:p w14:paraId="491FBDBC" w14:textId="77777777" w:rsidR="00631F70" w:rsidRDefault="00C1509C">
      <w:pPr>
        <w:tabs>
          <w:tab w:val="left" w:pos="4230"/>
          <w:tab w:val="left" w:pos="4638"/>
          <w:tab w:val="left" w:pos="9964"/>
        </w:tabs>
        <w:spacing w:before="112"/>
        <w:ind w:left="1064"/>
        <w:rPr>
          <w:rFonts w:ascii="Vista Sans OTCE Medium"/>
          <w:sz w:val="20"/>
        </w:rPr>
      </w:pPr>
      <w:r>
        <w:pict w14:anchorId="1ACB31DE">
          <v:line id="_x0000_s2877" style="position:absolute;left:0;text-align:left;z-index:1864;mso-position-horizontal-relative:page" from="77.2pt,-56.85pt" to="517.2pt,-56.85pt" strokecolor="#221e1f" strokeweight=".69pt">
            <w10:wrap anchorx="page"/>
          </v:line>
        </w:pict>
      </w:r>
      <w:r>
        <w:pict w14:anchorId="0044C1FB">
          <v:line id="_x0000_s2876" style="position:absolute;left:0;text-align:left;z-index:1888;mso-position-horizontal-relative:page" from="77.2pt,-32.85pt" to="517.2pt,-32.85pt" strokecolor="#221e1f" strokeweight=".69pt">
            <w10:wrap anchorx="page"/>
          </v:line>
        </w:pict>
      </w:r>
      <w:r w:rsidR="00B80CB7">
        <w:rPr>
          <w:rFonts w:ascii="Vista Sans OTCE Medium"/>
          <w:color w:val="231F20"/>
          <w:sz w:val="20"/>
        </w:rPr>
        <w:t>Did you give consent?</w:t>
      </w:r>
      <w:r w:rsidR="00B80CB7">
        <w:rPr>
          <w:rFonts w:ascii="Vista Sans OTCE Medium"/>
          <w:color w:val="231F20"/>
          <w:sz w:val="20"/>
          <w:u w:val="single" w:color="221E1F"/>
        </w:rPr>
        <w:t xml:space="preserve"> </w:t>
      </w:r>
      <w:r w:rsidR="00B80CB7">
        <w:rPr>
          <w:rFonts w:ascii="Vista Sans OTCE Medium"/>
          <w:color w:val="231F20"/>
          <w:sz w:val="20"/>
          <w:u w:val="single" w:color="221E1F"/>
        </w:rPr>
        <w:tab/>
      </w:r>
      <w:r w:rsidR="00B80CB7">
        <w:rPr>
          <w:rFonts w:ascii="Vista Sans OTCE Medium"/>
          <w:color w:val="231F20"/>
          <w:sz w:val="20"/>
        </w:rPr>
        <w:tab/>
        <w:t xml:space="preserve">How or why not?   </w:t>
      </w:r>
      <w:r w:rsidR="00B80CB7">
        <w:rPr>
          <w:rFonts w:ascii="Vista Sans OTCE Medium"/>
          <w:color w:val="231F20"/>
          <w:sz w:val="20"/>
          <w:u w:val="single" w:color="221E1F"/>
        </w:rPr>
        <w:t xml:space="preserve"> </w:t>
      </w:r>
      <w:r w:rsidR="00B80CB7">
        <w:rPr>
          <w:rFonts w:ascii="Vista Sans OTCE Medium"/>
          <w:color w:val="231F20"/>
          <w:sz w:val="20"/>
          <w:u w:val="single" w:color="221E1F"/>
        </w:rPr>
        <w:tab/>
      </w:r>
    </w:p>
    <w:p w14:paraId="61BEACD0" w14:textId="77777777" w:rsidR="00631F70" w:rsidRDefault="00631F70">
      <w:pPr>
        <w:pStyle w:val="BodyText"/>
        <w:rPr>
          <w:rFonts w:ascii="Vista Sans OTCE Medium"/>
          <w:sz w:val="20"/>
        </w:rPr>
      </w:pPr>
    </w:p>
    <w:p w14:paraId="6AF88765" w14:textId="77777777" w:rsidR="00631F70" w:rsidRDefault="00C1509C">
      <w:pPr>
        <w:pStyle w:val="BodyText"/>
        <w:spacing w:before="6"/>
        <w:rPr>
          <w:rFonts w:ascii="Vista Sans OTCE Medium"/>
          <w:sz w:val="18"/>
        </w:rPr>
      </w:pPr>
      <w:r>
        <w:pict w14:anchorId="68D273BA">
          <v:line id="_x0000_s2875" style="position:absolute;z-index:1720;mso-wrap-distance-left:0;mso-wrap-distance-right:0;mso-position-horizontal-relative:page" from="77.2pt,12.2pt" to="522.2pt,12.2pt" strokecolor="#221e1f" strokeweight=".69pt">
            <w10:wrap type="topAndBottom" anchorx="page"/>
          </v:line>
        </w:pict>
      </w:r>
    </w:p>
    <w:p w14:paraId="5B6F13BE" w14:textId="77777777" w:rsidR="00631F70" w:rsidRDefault="00631F70">
      <w:pPr>
        <w:pStyle w:val="BodyText"/>
        <w:rPr>
          <w:rFonts w:ascii="Vista Sans OTCE Medium"/>
          <w:sz w:val="20"/>
        </w:rPr>
      </w:pPr>
    </w:p>
    <w:p w14:paraId="4F554926" w14:textId="77777777" w:rsidR="00631F70" w:rsidRDefault="00C1509C">
      <w:pPr>
        <w:pStyle w:val="BodyText"/>
        <w:spacing w:before="3"/>
        <w:rPr>
          <w:rFonts w:ascii="Vista Sans OTCE Medium"/>
          <w:sz w:val="17"/>
        </w:rPr>
      </w:pPr>
      <w:r>
        <w:pict w14:anchorId="6CAE9397">
          <v:line id="_x0000_s2874" style="position:absolute;z-index:1744;mso-wrap-distance-left:0;mso-wrap-distance-right:0;mso-position-horizontal-relative:page" from="77.2pt,11.55pt" to="522.2pt,11.55pt" strokecolor="#221e1f" strokeweight=".69pt">
            <w10:wrap type="topAndBottom" anchorx="page"/>
          </v:line>
        </w:pict>
      </w:r>
    </w:p>
    <w:p w14:paraId="15E40A94" w14:textId="77777777" w:rsidR="00631F70" w:rsidRDefault="00631F70">
      <w:pPr>
        <w:pStyle w:val="BodyText"/>
        <w:spacing w:before="2"/>
        <w:rPr>
          <w:rFonts w:ascii="Vista Sans OTCE Medium"/>
          <w:sz w:val="13"/>
        </w:rPr>
      </w:pPr>
    </w:p>
    <w:p w14:paraId="68768616" w14:textId="77777777" w:rsidR="00631F70" w:rsidRDefault="00B80CB7">
      <w:pPr>
        <w:tabs>
          <w:tab w:val="left" w:pos="9941"/>
        </w:tabs>
        <w:spacing w:before="112"/>
        <w:ind w:left="1064"/>
        <w:rPr>
          <w:rFonts w:ascii="Vista Sans OTCE Medium"/>
          <w:sz w:val="20"/>
        </w:rPr>
      </w:pPr>
      <w:r>
        <w:rPr>
          <w:rFonts w:ascii="Vista Sans OTCE Medium"/>
          <w:color w:val="231F20"/>
          <w:sz w:val="20"/>
        </w:rPr>
        <w:t>What, if anything, would you have done</w:t>
      </w:r>
      <w:r>
        <w:rPr>
          <w:rFonts w:ascii="Vista Sans OTCE Medium"/>
          <w:color w:val="231F20"/>
          <w:spacing w:val="1"/>
          <w:sz w:val="20"/>
        </w:rPr>
        <w:t xml:space="preserve"> </w:t>
      </w:r>
      <w:r>
        <w:rPr>
          <w:rFonts w:ascii="Vista Sans OTCE Medium"/>
          <w:color w:val="231F20"/>
          <w:sz w:val="20"/>
        </w:rPr>
        <w:t xml:space="preserve">differently?   </w:t>
      </w:r>
      <w:r>
        <w:rPr>
          <w:rFonts w:ascii="Vista Sans OTCE Medium"/>
          <w:color w:val="231F20"/>
          <w:sz w:val="20"/>
          <w:u w:val="single" w:color="221E1F"/>
        </w:rPr>
        <w:t xml:space="preserve"> </w:t>
      </w:r>
      <w:r>
        <w:rPr>
          <w:rFonts w:ascii="Vista Sans OTCE Medium"/>
          <w:color w:val="231F20"/>
          <w:sz w:val="20"/>
          <w:u w:val="single" w:color="221E1F"/>
        </w:rPr>
        <w:tab/>
      </w:r>
    </w:p>
    <w:p w14:paraId="2602EE48" w14:textId="77777777" w:rsidR="00631F70" w:rsidRDefault="00631F70">
      <w:pPr>
        <w:pStyle w:val="BodyText"/>
        <w:rPr>
          <w:rFonts w:ascii="Vista Sans OTCE Medium"/>
          <w:sz w:val="20"/>
        </w:rPr>
      </w:pPr>
    </w:p>
    <w:p w14:paraId="597C1666" w14:textId="77777777" w:rsidR="00631F70" w:rsidRDefault="00C1509C">
      <w:pPr>
        <w:pStyle w:val="BodyText"/>
        <w:spacing w:before="7"/>
        <w:rPr>
          <w:rFonts w:ascii="Vista Sans OTCE Medium"/>
          <w:sz w:val="18"/>
        </w:rPr>
      </w:pPr>
      <w:r>
        <w:pict w14:anchorId="0060FB19">
          <v:line id="_x0000_s2873" style="position:absolute;z-index:1768;mso-wrap-distance-left:0;mso-wrap-distance-right:0;mso-position-horizontal-relative:page" from="77.2pt,12.25pt" to="522.2pt,12.25pt" strokecolor="#221e1f" strokeweight=".69pt">
            <w10:wrap type="topAndBottom" anchorx="page"/>
          </v:line>
        </w:pict>
      </w:r>
    </w:p>
    <w:p w14:paraId="08742385" w14:textId="77777777" w:rsidR="00631F70" w:rsidRDefault="00631F70">
      <w:pPr>
        <w:pStyle w:val="BodyText"/>
        <w:rPr>
          <w:rFonts w:ascii="Vista Sans OTCE Medium"/>
          <w:sz w:val="20"/>
        </w:rPr>
      </w:pPr>
    </w:p>
    <w:p w14:paraId="6A835E56" w14:textId="77777777" w:rsidR="00631F70" w:rsidRDefault="00C1509C">
      <w:pPr>
        <w:pStyle w:val="BodyText"/>
        <w:spacing w:before="3"/>
        <w:rPr>
          <w:rFonts w:ascii="Vista Sans OTCE Medium"/>
          <w:sz w:val="17"/>
        </w:rPr>
      </w:pPr>
      <w:r>
        <w:pict w14:anchorId="238DAFA5">
          <v:line id="_x0000_s2872" style="position:absolute;z-index:1792;mso-wrap-distance-left:0;mso-wrap-distance-right:0;mso-position-horizontal-relative:page" from="77.2pt,11.55pt" to="522.2pt,11.55pt" strokecolor="#221e1f" strokeweight=".69pt">
            <w10:wrap type="topAndBottom" anchorx="page"/>
          </v:line>
        </w:pict>
      </w:r>
    </w:p>
    <w:p w14:paraId="4CC6EBD9" w14:textId="77777777" w:rsidR="00631F70" w:rsidRDefault="00631F70">
      <w:pPr>
        <w:rPr>
          <w:rFonts w:ascii="Vista Sans OTCE Medium"/>
          <w:sz w:val="17"/>
        </w:rPr>
        <w:sectPr w:rsidR="00631F70">
          <w:headerReference w:type="default" r:id="rId64"/>
          <w:footerReference w:type="default" r:id="rId65"/>
          <w:pgSz w:w="12240" w:h="15840"/>
          <w:pgMar w:top="700" w:right="340" w:bottom="1240" w:left="480" w:header="520" w:footer="1043" w:gutter="0"/>
          <w:cols w:space="720"/>
        </w:sectPr>
      </w:pPr>
    </w:p>
    <w:p w14:paraId="0652BF2C" w14:textId="77777777" w:rsidR="00631F70" w:rsidRDefault="00C1509C">
      <w:pPr>
        <w:pStyle w:val="BodyText"/>
        <w:ind w:left="620"/>
        <w:rPr>
          <w:rFonts w:ascii="Vista Sans OTCE Medium"/>
          <w:sz w:val="20"/>
        </w:rPr>
      </w:pPr>
      <w:r>
        <w:lastRenderedPageBreak/>
        <w:pict w14:anchorId="0D982450">
          <v:line id="_x0000_s2871" style="position:absolute;left:0;text-align:left;z-index:2296;mso-position-horizontal-relative:page;mso-position-vertical-relative:page" from="77.2pt,321.55pt" to="517.2pt,321.55pt" strokecolor="#221e1f" strokeweight=".69pt">
            <w10:wrap anchorx="page" anchory="page"/>
          </v:line>
        </w:pict>
      </w:r>
      <w:r>
        <w:pict w14:anchorId="20B5CAFC">
          <v:line id="_x0000_s2870" style="position:absolute;left:0;text-align:left;z-index:2320;mso-position-horizontal-relative:page;mso-position-vertical-relative:page" from="77.2pt,345.55pt" to="517.2pt,345.55pt" strokecolor="#221e1f" strokeweight=".69pt">
            <w10:wrap anchorx="page" anchory="page"/>
          </v:line>
        </w:pict>
      </w:r>
      <w:r>
        <w:pict w14:anchorId="7938E8AE">
          <v:line id="_x0000_s2869" style="position:absolute;left:0;text-align:left;z-index:2344;mso-position-horizontal-relative:page;mso-position-vertical-relative:page" from="77.2pt,562.55pt" to="517.2pt,562.55pt" strokecolor="#221e1f" strokeweight=".69pt">
            <w10:wrap anchorx="page" anchory="page"/>
          </v:line>
        </w:pict>
      </w:r>
      <w:r>
        <w:pict w14:anchorId="174351D3">
          <v:line id="_x0000_s2868" style="position:absolute;left:0;text-align:left;z-index:2368;mso-position-horizontal-relative:page;mso-position-vertical-relative:page" from="77.2pt,586.55pt" to="517.2pt,586.55pt" strokecolor="#221e1f" strokeweight=".69pt">
            <w10:wrap anchorx="page" anchory="page"/>
          </v:line>
        </w:pict>
      </w:r>
      <w:r>
        <w:pict w14:anchorId="0CA6D3D0">
          <v:line id="_x0000_s2867" style="position:absolute;left:0;text-align:left;z-index:2392;mso-position-horizontal-relative:page;mso-position-vertical-relative:page" from="77.2pt,743.55pt" to="472.2pt,743.55pt" strokecolor="#221e1f" strokeweight=".69pt">
            <w10:wrap anchorx="page" anchory="page"/>
          </v:line>
        </w:pict>
      </w:r>
      <w:r>
        <w:rPr>
          <w:rFonts w:ascii="Vista Sans OTCE Medium"/>
          <w:sz w:val="20"/>
        </w:rPr>
      </w:r>
      <w:r>
        <w:rPr>
          <w:rFonts w:ascii="Vista Sans OTCE Medium"/>
          <w:sz w:val="20"/>
        </w:rPr>
        <w:pict w14:anchorId="0265249C">
          <v:shape id="_x0000_s2989" type="#_x0000_t202" style="width:481.1pt;height:84.3pt;mso-left-percent:-10001;mso-top-percent:-10001;mso-position-horizontal:absolute;mso-position-horizontal-relative:char;mso-position-vertical:absolute;mso-position-vertical-relative:line;mso-left-percent:-10001;mso-top-percent:-10001" filled="f" strokecolor="#0076bf" strokeweight="1pt">
            <v:textbox inset="0,0,0,0">
              <w:txbxContent>
                <w:p w14:paraId="7498D768" w14:textId="77777777" w:rsidR="00631F70" w:rsidRDefault="00631F70">
                  <w:pPr>
                    <w:pStyle w:val="BodyText"/>
                    <w:spacing w:before="8"/>
                    <w:rPr>
                      <w:rFonts w:ascii="Vista Sans OTCE Medium"/>
                    </w:rPr>
                  </w:pPr>
                </w:p>
                <w:p w14:paraId="268CB961" w14:textId="77777777" w:rsidR="00631F70" w:rsidRDefault="00B80CB7">
                  <w:pPr>
                    <w:tabs>
                      <w:tab w:val="left" w:pos="9176"/>
                    </w:tabs>
                    <w:ind w:left="424"/>
                    <w:rPr>
                      <w:rFonts w:ascii="Vista Sans OTCE Medium"/>
                      <w:sz w:val="20"/>
                    </w:rPr>
                  </w:pPr>
                  <w:r>
                    <w:rPr>
                      <w:rFonts w:ascii="Vista Sans OTCE Medium"/>
                      <w:color w:val="231F20"/>
                      <w:sz w:val="20"/>
                    </w:rPr>
                    <w:t xml:space="preserve">Situation 3:   </w:t>
                  </w:r>
                  <w:r>
                    <w:rPr>
                      <w:rFonts w:ascii="Vista Sans OTCE Medium"/>
                      <w:color w:val="231F20"/>
                      <w:sz w:val="20"/>
                      <w:u w:val="single" w:color="221E1F"/>
                    </w:rPr>
                    <w:t xml:space="preserve"> </w:t>
                  </w:r>
                  <w:r>
                    <w:rPr>
                      <w:rFonts w:ascii="Vista Sans OTCE Medium"/>
                      <w:color w:val="231F20"/>
                      <w:sz w:val="20"/>
                      <w:u w:val="single" w:color="221E1F"/>
                    </w:rPr>
                    <w:tab/>
                  </w:r>
                </w:p>
              </w:txbxContent>
            </v:textbox>
            <w10:anchorlock/>
          </v:shape>
        </w:pict>
      </w:r>
    </w:p>
    <w:p w14:paraId="2F7CBE92" w14:textId="77777777" w:rsidR="00631F70" w:rsidRDefault="00631F70">
      <w:pPr>
        <w:pStyle w:val="BodyText"/>
        <w:spacing w:before="10"/>
        <w:rPr>
          <w:rFonts w:ascii="Vista Sans OTCE Medium"/>
          <w:sz w:val="8"/>
        </w:rPr>
      </w:pPr>
    </w:p>
    <w:p w14:paraId="5FA7BABB" w14:textId="77777777" w:rsidR="00631F70" w:rsidRDefault="00C1509C">
      <w:pPr>
        <w:tabs>
          <w:tab w:val="left" w:pos="4302"/>
          <w:tab w:val="left" w:pos="4710"/>
          <w:tab w:val="left" w:pos="10036"/>
        </w:tabs>
        <w:spacing w:before="111"/>
        <w:ind w:left="1064"/>
        <w:rPr>
          <w:rFonts w:ascii="Vista Sans OTCE Medium"/>
          <w:sz w:val="20"/>
        </w:rPr>
      </w:pPr>
      <w:r>
        <w:pict w14:anchorId="7D3A3748">
          <v:line id="_x0000_s2865" style="position:absolute;left:0;text-align:left;z-index:-95320;mso-position-horizontal-relative:page" from="77.2pt,-44.9pt" to="517.2pt,-44.9pt" strokecolor="#221e1f" strokeweight=".69pt">
            <w10:wrap anchorx="page"/>
          </v:line>
        </w:pict>
      </w:r>
      <w:r>
        <w:pict w14:anchorId="3D67B15B">
          <v:line id="_x0000_s2864" style="position:absolute;left:0;text-align:left;z-index:-95296;mso-position-horizontal-relative:page" from="77.2pt,-20.9pt" to="517.2pt,-20.9pt" strokecolor="#221e1f" strokeweight=".69pt">
            <w10:wrap anchorx="page"/>
          </v:line>
        </w:pict>
      </w:r>
      <w:r w:rsidR="00B80CB7">
        <w:rPr>
          <w:rFonts w:ascii="Vista Sans OTCE Medium"/>
          <w:color w:val="231F20"/>
          <w:sz w:val="20"/>
        </w:rPr>
        <w:t>Did they give consent?</w:t>
      </w:r>
      <w:r w:rsidR="00B80CB7">
        <w:rPr>
          <w:rFonts w:ascii="Vista Sans OTCE Medium"/>
          <w:color w:val="231F20"/>
          <w:sz w:val="20"/>
          <w:u w:val="single" w:color="221E1F"/>
        </w:rPr>
        <w:t xml:space="preserve"> </w:t>
      </w:r>
      <w:r w:rsidR="00B80CB7">
        <w:rPr>
          <w:rFonts w:ascii="Vista Sans OTCE Medium"/>
          <w:color w:val="231F20"/>
          <w:sz w:val="20"/>
          <w:u w:val="single" w:color="221E1F"/>
        </w:rPr>
        <w:tab/>
      </w:r>
      <w:r w:rsidR="00B80CB7">
        <w:rPr>
          <w:rFonts w:ascii="Vista Sans OTCE Medium"/>
          <w:color w:val="231F20"/>
          <w:sz w:val="20"/>
        </w:rPr>
        <w:tab/>
        <w:t xml:space="preserve">How or why not?   </w:t>
      </w:r>
      <w:r w:rsidR="00B80CB7">
        <w:rPr>
          <w:rFonts w:ascii="Vista Sans OTCE Medium"/>
          <w:color w:val="231F20"/>
          <w:sz w:val="20"/>
          <w:u w:val="single" w:color="221E1F"/>
        </w:rPr>
        <w:t xml:space="preserve"> </w:t>
      </w:r>
      <w:r w:rsidR="00B80CB7">
        <w:rPr>
          <w:rFonts w:ascii="Vista Sans OTCE Medium"/>
          <w:color w:val="231F20"/>
          <w:sz w:val="20"/>
          <w:u w:val="single" w:color="221E1F"/>
        </w:rPr>
        <w:tab/>
      </w:r>
    </w:p>
    <w:p w14:paraId="40B39404" w14:textId="77777777" w:rsidR="00631F70" w:rsidRDefault="00631F70">
      <w:pPr>
        <w:pStyle w:val="BodyText"/>
        <w:rPr>
          <w:rFonts w:ascii="Vista Sans OTCE Medium"/>
          <w:sz w:val="20"/>
        </w:rPr>
      </w:pPr>
    </w:p>
    <w:p w14:paraId="44422F80" w14:textId="77777777" w:rsidR="00631F70" w:rsidRDefault="00C1509C">
      <w:pPr>
        <w:pStyle w:val="BodyText"/>
        <w:spacing w:before="7"/>
        <w:rPr>
          <w:rFonts w:ascii="Vista Sans OTCE Medium"/>
          <w:sz w:val="18"/>
        </w:rPr>
      </w:pPr>
      <w:r>
        <w:pict w14:anchorId="4E0BC5B3">
          <v:line id="_x0000_s2863" style="position:absolute;z-index:1936;mso-wrap-distance-left:0;mso-wrap-distance-right:0;mso-position-horizontal-relative:page" from="77.2pt,12.25pt" to="522.2pt,12.25pt" strokecolor="#221e1f" strokeweight=".69pt">
            <w10:wrap type="topAndBottom" anchorx="page"/>
          </v:line>
        </w:pict>
      </w:r>
    </w:p>
    <w:p w14:paraId="3A25175E" w14:textId="77777777" w:rsidR="00631F70" w:rsidRDefault="00631F70">
      <w:pPr>
        <w:pStyle w:val="BodyText"/>
        <w:rPr>
          <w:rFonts w:ascii="Vista Sans OTCE Medium"/>
          <w:sz w:val="20"/>
        </w:rPr>
      </w:pPr>
    </w:p>
    <w:p w14:paraId="3BFE5122" w14:textId="77777777" w:rsidR="00631F70" w:rsidRDefault="00C1509C">
      <w:pPr>
        <w:pStyle w:val="BodyText"/>
        <w:spacing w:before="3"/>
        <w:rPr>
          <w:rFonts w:ascii="Vista Sans OTCE Medium"/>
          <w:sz w:val="17"/>
        </w:rPr>
      </w:pPr>
      <w:r>
        <w:pict w14:anchorId="34AC5578">
          <v:line id="_x0000_s2862" style="position:absolute;z-index:1960;mso-wrap-distance-left:0;mso-wrap-distance-right:0;mso-position-horizontal-relative:page" from="77.2pt,11.55pt" to="522.2pt,11.55pt" strokecolor="#221e1f" strokeweight=".69pt">
            <w10:wrap type="topAndBottom" anchorx="page"/>
          </v:line>
        </w:pict>
      </w:r>
    </w:p>
    <w:p w14:paraId="267B52FB" w14:textId="77777777" w:rsidR="00631F70" w:rsidRDefault="00631F70">
      <w:pPr>
        <w:pStyle w:val="BodyText"/>
        <w:spacing w:before="2"/>
        <w:rPr>
          <w:rFonts w:ascii="Vista Sans OTCE Medium"/>
          <w:sz w:val="13"/>
        </w:rPr>
      </w:pPr>
    </w:p>
    <w:p w14:paraId="642B218D" w14:textId="77777777" w:rsidR="00631F70" w:rsidRDefault="00B80CB7">
      <w:pPr>
        <w:tabs>
          <w:tab w:val="left" w:pos="9941"/>
        </w:tabs>
        <w:spacing w:before="112"/>
        <w:ind w:left="1064"/>
        <w:rPr>
          <w:rFonts w:ascii="Vista Sans OTCE Medium"/>
          <w:sz w:val="20"/>
        </w:rPr>
      </w:pPr>
      <w:r>
        <w:rPr>
          <w:rFonts w:ascii="Vista Sans OTCE Medium"/>
          <w:color w:val="231F20"/>
          <w:sz w:val="20"/>
        </w:rPr>
        <w:t>What, if anything, would you have done</w:t>
      </w:r>
      <w:r>
        <w:rPr>
          <w:rFonts w:ascii="Vista Sans OTCE Medium"/>
          <w:color w:val="231F20"/>
          <w:spacing w:val="1"/>
          <w:sz w:val="20"/>
        </w:rPr>
        <w:t xml:space="preserve"> </w:t>
      </w:r>
      <w:r>
        <w:rPr>
          <w:rFonts w:ascii="Vista Sans OTCE Medium"/>
          <w:color w:val="231F20"/>
          <w:sz w:val="20"/>
        </w:rPr>
        <w:t xml:space="preserve">differently?   </w:t>
      </w:r>
      <w:r>
        <w:rPr>
          <w:rFonts w:ascii="Vista Sans OTCE Medium"/>
          <w:color w:val="231F20"/>
          <w:sz w:val="20"/>
          <w:u w:val="single" w:color="221E1F"/>
        </w:rPr>
        <w:t xml:space="preserve"> </w:t>
      </w:r>
      <w:r>
        <w:rPr>
          <w:rFonts w:ascii="Vista Sans OTCE Medium"/>
          <w:color w:val="231F20"/>
          <w:sz w:val="20"/>
          <w:u w:val="single" w:color="221E1F"/>
        </w:rPr>
        <w:tab/>
      </w:r>
    </w:p>
    <w:p w14:paraId="65B30B2B" w14:textId="77777777" w:rsidR="00631F70" w:rsidRDefault="00631F70">
      <w:pPr>
        <w:pStyle w:val="BodyText"/>
        <w:rPr>
          <w:rFonts w:ascii="Vista Sans OTCE Medium"/>
          <w:sz w:val="20"/>
        </w:rPr>
      </w:pPr>
    </w:p>
    <w:p w14:paraId="20C04E82" w14:textId="77777777" w:rsidR="00631F70" w:rsidRDefault="00C1509C">
      <w:pPr>
        <w:pStyle w:val="BodyText"/>
        <w:spacing w:before="7"/>
        <w:rPr>
          <w:rFonts w:ascii="Vista Sans OTCE Medium"/>
          <w:sz w:val="18"/>
        </w:rPr>
      </w:pPr>
      <w:r>
        <w:pict w14:anchorId="5257B695">
          <v:line id="_x0000_s2861" style="position:absolute;z-index:1984;mso-wrap-distance-left:0;mso-wrap-distance-right:0;mso-position-horizontal-relative:page" from="77.2pt,12.25pt" to="522.2pt,12.25pt" strokecolor="#221e1f" strokeweight=".69pt">
            <w10:wrap type="topAndBottom" anchorx="page"/>
          </v:line>
        </w:pict>
      </w:r>
    </w:p>
    <w:p w14:paraId="0C909B8F" w14:textId="77777777" w:rsidR="00631F70" w:rsidRDefault="00631F70">
      <w:pPr>
        <w:pStyle w:val="BodyText"/>
        <w:rPr>
          <w:rFonts w:ascii="Vista Sans OTCE Medium"/>
          <w:sz w:val="20"/>
        </w:rPr>
      </w:pPr>
    </w:p>
    <w:p w14:paraId="22AC779F" w14:textId="77777777" w:rsidR="00631F70" w:rsidRDefault="00C1509C">
      <w:pPr>
        <w:pStyle w:val="BodyText"/>
        <w:spacing w:before="3"/>
        <w:rPr>
          <w:rFonts w:ascii="Vista Sans OTCE Medium"/>
          <w:sz w:val="17"/>
        </w:rPr>
      </w:pPr>
      <w:r>
        <w:pict w14:anchorId="0A0451BE">
          <v:line id="_x0000_s2860" style="position:absolute;z-index:2008;mso-wrap-distance-left:0;mso-wrap-distance-right:0;mso-position-horizontal-relative:page" from="77.2pt,11.55pt" to="522.2pt,11.55pt" strokecolor="#221e1f" strokeweight=".69pt">
            <w10:wrap type="topAndBottom" anchorx="page"/>
          </v:line>
        </w:pict>
      </w:r>
      <w:r>
        <w:pict w14:anchorId="62C090CE">
          <v:shape id="_x0000_s2859" type="#_x0000_t202" style="position:absolute;margin-left:55.5pt;margin-top:28.9pt;width:481.1pt;height:84.3pt;z-index:2032;mso-wrap-distance-left:0;mso-wrap-distance-right:0;mso-position-horizontal-relative:page" filled="f" strokecolor="#0076bf" strokeweight="1pt">
            <v:textbox inset="0,0,0,0">
              <w:txbxContent>
                <w:p w14:paraId="2FCAC25C" w14:textId="77777777" w:rsidR="00631F70" w:rsidRDefault="00B80CB7">
                  <w:pPr>
                    <w:tabs>
                      <w:tab w:val="left" w:pos="9176"/>
                    </w:tabs>
                    <w:spacing w:before="172"/>
                    <w:ind w:left="424"/>
                    <w:rPr>
                      <w:rFonts w:ascii="Vista Sans OTCE Medium"/>
                      <w:sz w:val="20"/>
                    </w:rPr>
                  </w:pPr>
                  <w:r>
                    <w:rPr>
                      <w:rFonts w:ascii="Vista Sans OTCE Medium"/>
                      <w:color w:val="231F20"/>
                      <w:sz w:val="20"/>
                    </w:rPr>
                    <w:t xml:space="preserve">Situation 4:   </w:t>
                  </w:r>
                  <w:r>
                    <w:rPr>
                      <w:rFonts w:ascii="Vista Sans OTCE Medium"/>
                      <w:color w:val="231F20"/>
                      <w:sz w:val="20"/>
                      <w:u w:val="single" w:color="221E1F"/>
                    </w:rPr>
                    <w:t xml:space="preserve"> </w:t>
                  </w:r>
                  <w:r>
                    <w:rPr>
                      <w:rFonts w:ascii="Vista Sans OTCE Medium"/>
                      <w:color w:val="231F20"/>
                      <w:sz w:val="20"/>
                      <w:u w:val="single" w:color="221E1F"/>
                    </w:rPr>
                    <w:tab/>
                  </w:r>
                </w:p>
              </w:txbxContent>
            </v:textbox>
            <w10:wrap type="topAndBottom" anchorx="page"/>
          </v:shape>
        </w:pict>
      </w:r>
    </w:p>
    <w:p w14:paraId="4D75CADB" w14:textId="77777777" w:rsidR="00631F70" w:rsidRDefault="00631F70">
      <w:pPr>
        <w:pStyle w:val="BodyText"/>
        <w:spacing w:before="6"/>
        <w:rPr>
          <w:rFonts w:ascii="Vista Sans OTCE Medium"/>
          <w:sz w:val="24"/>
        </w:rPr>
      </w:pPr>
    </w:p>
    <w:p w14:paraId="3AF400F6" w14:textId="77777777" w:rsidR="00631F70" w:rsidRDefault="00B80CB7">
      <w:pPr>
        <w:tabs>
          <w:tab w:val="left" w:pos="4302"/>
          <w:tab w:val="left" w:pos="4710"/>
          <w:tab w:val="left" w:pos="10036"/>
        </w:tabs>
        <w:spacing w:before="137"/>
        <w:ind w:left="1064"/>
        <w:rPr>
          <w:rFonts w:ascii="Vista Sans OTCE Medium"/>
          <w:sz w:val="20"/>
        </w:rPr>
      </w:pPr>
      <w:r>
        <w:rPr>
          <w:rFonts w:ascii="Vista Sans OTCE Medium"/>
          <w:color w:val="231F20"/>
          <w:sz w:val="20"/>
        </w:rPr>
        <w:t>Did they give consent?</w:t>
      </w:r>
      <w:r>
        <w:rPr>
          <w:rFonts w:ascii="Vista Sans OTCE Medium"/>
          <w:color w:val="231F20"/>
          <w:sz w:val="20"/>
          <w:u w:val="single" w:color="221E1F"/>
        </w:rPr>
        <w:t xml:space="preserve"> </w:t>
      </w:r>
      <w:r>
        <w:rPr>
          <w:rFonts w:ascii="Vista Sans OTCE Medium"/>
          <w:color w:val="231F20"/>
          <w:sz w:val="20"/>
          <w:u w:val="single" w:color="221E1F"/>
        </w:rPr>
        <w:tab/>
      </w:r>
      <w:r>
        <w:rPr>
          <w:rFonts w:ascii="Vista Sans OTCE Medium"/>
          <w:color w:val="231F20"/>
          <w:sz w:val="20"/>
        </w:rPr>
        <w:tab/>
        <w:t xml:space="preserve">How or why not?   </w:t>
      </w:r>
      <w:r>
        <w:rPr>
          <w:rFonts w:ascii="Vista Sans OTCE Medium"/>
          <w:color w:val="231F20"/>
          <w:sz w:val="20"/>
          <w:u w:val="single" w:color="221E1F"/>
        </w:rPr>
        <w:t xml:space="preserve"> </w:t>
      </w:r>
      <w:r>
        <w:rPr>
          <w:rFonts w:ascii="Vista Sans OTCE Medium"/>
          <w:color w:val="231F20"/>
          <w:sz w:val="20"/>
          <w:u w:val="single" w:color="221E1F"/>
        </w:rPr>
        <w:tab/>
      </w:r>
    </w:p>
    <w:p w14:paraId="3DD5A932" w14:textId="77777777" w:rsidR="00631F70" w:rsidRDefault="00631F70">
      <w:pPr>
        <w:pStyle w:val="BodyText"/>
        <w:rPr>
          <w:rFonts w:ascii="Vista Sans OTCE Medium"/>
          <w:sz w:val="20"/>
        </w:rPr>
      </w:pPr>
    </w:p>
    <w:p w14:paraId="48C8B61C" w14:textId="77777777" w:rsidR="00631F70" w:rsidRDefault="00C1509C">
      <w:pPr>
        <w:pStyle w:val="BodyText"/>
        <w:spacing w:before="6"/>
        <w:rPr>
          <w:rFonts w:ascii="Vista Sans OTCE Medium"/>
          <w:sz w:val="18"/>
        </w:rPr>
      </w:pPr>
      <w:r>
        <w:pict w14:anchorId="1080242D">
          <v:line id="_x0000_s2858" style="position:absolute;z-index:2056;mso-wrap-distance-left:0;mso-wrap-distance-right:0;mso-position-horizontal-relative:page" from="77.2pt,12.2pt" to="522.2pt,12.2pt" strokecolor="#221e1f" strokeweight=".69pt">
            <w10:wrap type="topAndBottom" anchorx="page"/>
          </v:line>
        </w:pict>
      </w:r>
    </w:p>
    <w:p w14:paraId="56FF2CEF" w14:textId="77777777" w:rsidR="00631F70" w:rsidRDefault="00631F70">
      <w:pPr>
        <w:pStyle w:val="BodyText"/>
        <w:rPr>
          <w:rFonts w:ascii="Vista Sans OTCE Medium"/>
          <w:sz w:val="20"/>
        </w:rPr>
      </w:pPr>
    </w:p>
    <w:p w14:paraId="166BA1B9" w14:textId="77777777" w:rsidR="00631F70" w:rsidRDefault="00C1509C">
      <w:pPr>
        <w:pStyle w:val="BodyText"/>
        <w:spacing w:before="3"/>
        <w:rPr>
          <w:rFonts w:ascii="Vista Sans OTCE Medium"/>
          <w:sz w:val="17"/>
        </w:rPr>
      </w:pPr>
      <w:r>
        <w:pict w14:anchorId="1EF8970F">
          <v:line id="_x0000_s2857" style="position:absolute;z-index:2080;mso-wrap-distance-left:0;mso-wrap-distance-right:0;mso-position-horizontal-relative:page" from="77.2pt,11.55pt" to="522.2pt,11.55pt" strokecolor="#221e1f" strokeweight=".69pt">
            <w10:wrap type="topAndBottom" anchorx="page"/>
          </v:line>
        </w:pict>
      </w:r>
    </w:p>
    <w:p w14:paraId="3A27E1F7" w14:textId="77777777" w:rsidR="00631F70" w:rsidRDefault="00631F70">
      <w:pPr>
        <w:pStyle w:val="BodyText"/>
        <w:spacing w:before="2"/>
        <w:rPr>
          <w:rFonts w:ascii="Vista Sans OTCE Medium"/>
          <w:sz w:val="13"/>
        </w:rPr>
      </w:pPr>
    </w:p>
    <w:p w14:paraId="27149D92" w14:textId="77777777" w:rsidR="00631F70" w:rsidRDefault="00B80CB7">
      <w:pPr>
        <w:tabs>
          <w:tab w:val="left" w:pos="9941"/>
        </w:tabs>
        <w:spacing w:before="112"/>
        <w:ind w:left="1064"/>
        <w:rPr>
          <w:rFonts w:ascii="Vista Sans OTCE Medium"/>
          <w:sz w:val="20"/>
        </w:rPr>
      </w:pPr>
      <w:r>
        <w:rPr>
          <w:rFonts w:ascii="Vista Sans OTCE Medium"/>
          <w:color w:val="231F20"/>
          <w:sz w:val="20"/>
        </w:rPr>
        <w:t>What, if anything, would you have done</w:t>
      </w:r>
      <w:r>
        <w:rPr>
          <w:rFonts w:ascii="Vista Sans OTCE Medium"/>
          <w:color w:val="231F20"/>
          <w:spacing w:val="1"/>
          <w:sz w:val="20"/>
        </w:rPr>
        <w:t xml:space="preserve"> </w:t>
      </w:r>
      <w:r>
        <w:rPr>
          <w:rFonts w:ascii="Vista Sans OTCE Medium"/>
          <w:color w:val="231F20"/>
          <w:sz w:val="20"/>
        </w:rPr>
        <w:t xml:space="preserve">differently?   </w:t>
      </w:r>
      <w:r>
        <w:rPr>
          <w:rFonts w:ascii="Vista Sans OTCE Medium"/>
          <w:color w:val="231F20"/>
          <w:sz w:val="20"/>
          <w:u w:val="single" w:color="221E1F"/>
        </w:rPr>
        <w:t xml:space="preserve"> </w:t>
      </w:r>
      <w:r>
        <w:rPr>
          <w:rFonts w:ascii="Vista Sans OTCE Medium"/>
          <w:color w:val="231F20"/>
          <w:sz w:val="20"/>
          <w:u w:val="single" w:color="221E1F"/>
        </w:rPr>
        <w:tab/>
      </w:r>
    </w:p>
    <w:p w14:paraId="5CED9F89" w14:textId="77777777" w:rsidR="00631F70" w:rsidRDefault="00631F70">
      <w:pPr>
        <w:pStyle w:val="BodyText"/>
        <w:rPr>
          <w:rFonts w:ascii="Vista Sans OTCE Medium"/>
          <w:sz w:val="20"/>
        </w:rPr>
      </w:pPr>
    </w:p>
    <w:p w14:paraId="230E3F23" w14:textId="77777777" w:rsidR="00631F70" w:rsidRDefault="00C1509C">
      <w:pPr>
        <w:pStyle w:val="BodyText"/>
        <w:spacing w:before="7"/>
        <w:rPr>
          <w:rFonts w:ascii="Vista Sans OTCE Medium"/>
          <w:sz w:val="18"/>
        </w:rPr>
      </w:pPr>
      <w:r>
        <w:pict w14:anchorId="41C7E394">
          <v:line id="_x0000_s2856" style="position:absolute;z-index:2104;mso-wrap-distance-left:0;mso-wrap-distance-right:0;mso-position-horizontal-relative:page" from="77.2pt,12.25pt" to="522.2pt,12.25pt" strokecolor="#221e1f" strokeweight=".69pt">
            <w10:wrap type="topAndBottom" anchorx="page"/>
          </v:line>
        </w:pict>
      </w:r>
    </w:p>
    <w:p w14:paraId="7498D88F" w14:textId="77777777" w:rsidR="00631F70" w:rsidRDefault="00631F70">
      <w:pPr>
        <w:pStyle w:val="BodyText"/>
        <w:rPr>
          <w:rFonts w:ascii="Vista Sans OTCE Medium"/>
          <w:sz w:val="20"/>
        </w:rPr>
      </w:pPr>
    </w:p>
    <w:p w14:paraId="26B8E4A8" w14:textId="77777777" w:rsidR="00631F70" w:rsidRDefault="00C1509C">
      <w:pPr>
        <w:pStyle w:val="BodyText"/>
        <w:spacing w:before="3"/>
        <w:rPr>
          <w:rFonts w:ascii="Vista Sans OTCE Medium"/>
          <w:sz w:val="17"/>
        </w:rPr>
      </w:pPr>
      <w:r>
        <w:pict w14:anchorId="2C728965">
          <v:line id="_x0000_s2855" style="position:absolute;z-index:2128;mso-wrap-distance-left:0;mso-wrap-distance-right:0;mso-position-horizontal-relative:page" from="77.2pt,11.55pt" to="522.2pt,11.55pt" strokecolor="#221e1f" strokeweight=".69pt">
            <w10:wrap type="topAndBottom" anchorx="page"/>
          </v:line>
        </w:pict>
      </w:r>
      <w:r>
        <w:pict w14:anchorId="410DBF5C">
          <v:shape id="_x0000_s2854" type="#_x0000_t202" style="position:absolute;margin-left:55.5pt;margin-top:27.7pt;width:481.1pt;height:84.3pt;z-index:2152;mso-wrap-distance-left:0;mso-wrap-distance-right:0;mso-position-horizontal-relative:page" filled="f" strokecolor="#0076bf" strokeweight="1pt">
            <v:textbox inset="0,0,0,0">
              <w:txbxContent>
                <w:p w14:paraId="5B9679B4" w14:textId="77777777" w:rsidR="00631F70" w:rsidRDefault="00631F70">
                  <w:pPr>
                    <w:pStyle w:val="BodyText"/>
                    <w:spacing w:before="2"/>
                    <w:rPr>
                      <w:rFonts w:ascii="Vista Sans OTCE Medium"/>
                      <w:sz w:val="20"/>
                    </w:rPr>
                  </w:pPr>
                </w:p>
                <w:p w14:paraId="36C7CEF9" w14:textId="77777777" w:rsidR="00631F70" w:rsidRDefault="00B80CB7">
                  <w:pPr>
                    <w:tabs>
                      <w:tab w:val="left" w:pos="9176"/>
                    </w:tabs>
                    <w:ind w:left="424"/>
                    <w:rPr>
                      <w:rFonts w:ascii="Vista Sans OTCE Medium"/>
                      <w:sz w:val="20"/>
                    </w:rPr>
                  </w:pPr>
                  <w:r>
                    <w:rPr>
                      <w:rFonts w:ascii="Vista Sans OTCE Medium"/>
                      <w:color w:val="231F20"/>
                      <w:sz w:val="20"/>
                    </w:rPr>
                    <w:t xml:space="preserve">Situation 5:   </w:t>
                  </w:r>
                  <w:r>
                    <w:rPr>
                      <w:rFonts w:ascii="Vista Sans OTCE Medium"/>
                      <w:color w:val="231F20"/>
                      <w:sz w:val="20"/>
                      <w:u w:val="single" w:color="221E1F"/>
                    </w:rPr>
                    <w:t xml:space="preserve"> </w:t>
                  </w:r>
                  <w:r>
                    <w:rPr>
                      <w:rFonts w:ascii="Vista Sans OTCE Medium"/>
                      <w:color w:val="231F20"/>
                      <w:sz w:val="20"/>
                      <w:u w:val="single" w:color="221E1F"/>
                    </w:rPr>
                    <w:tab/>
                  </w:r>
                </w:p>
              </w:txbxContent>
            </v:textbox>
            <w10:wrap type="topAndBottom" anchorx="page"/>
          </v:shape>
        </w:pict>
      </w:r>
    </w:p>
    <w:p w14:paraId="1E28BA81" w14:textId="77777777" w:rsidR="00631F70" w:rsidRDefault="00631F70">
      <w:pPr>
        <w:pStyle w:val="BodyText"/>
        <w:spacing w:before="3"/>
        <w:rPr>
          <w:rFonts w:ascii="Vista Sans OTCE Medium"/>
          <w:sz w:val="22"/>
        </w:rPr>
      </w:pPr>
    </w:p>
    <w:p w14:paraId="1B87A68E" w14:textId="77777777" w:rsidR="00631F70" w:rsidRDefault="00B80CB7">
      <w:pPr>
        <w:tabs>
          <w:tab w:val="left" w:pos="4302"/>
          <w:tab w:val="left" w:pos="4710"/>
          <w:tab w:val="left" w:pos="10036"/>
        </w:tabs>
        <w:spacing w:before="181"/>
        <w:ind w:left="1064"/>
        <w:rPr>
          <w:rFonts w:ascii="Vista Sans OTCE Medium"/>
          <w:sz w:val="20"/>
        </w:rPr>
      </w:pPr>
      <w:r>
        <w:rPr>
          <w:rFonts w:ascii="Vista Sans OTCE Medium"/>
          <w:color w:val="231F20"/>
          <w:sz w:val="20"/>
        </w:rPr>
        <w:t>Did they give consent?</w:t>
      </w:r>
      <w:r>
        <w:rPr>
          <w:rFonts w:ascii="Vista Sans OTCE Medium"/>
          <w:color w:val="231F20"/>
          <w:sz w:val="20"/>
          <w:u w:val="single" w:color="221E1F"/>
        </w:rPr>
        <w:t xml:space="preserve"> </w:t>
      </w:r>
      <w:r>
        <w:rPr>
          <w:rFonts w:ascii="Vista Sans OTCE Medium"/>
          <w:color w:val="231F20"/>
          <w:sz w:val="20"/>
          <w:u w:val="single" w:color="221E1F"/>
        </w:rPr>
        <w:tab/>
      </w:r>
      <w:r>
        <w:rPr>
          <w:rFonts w:ascii="Vista Sans OTCE Medium"/>
          <w:color w:val="231F20"/>
          <w:sz w:val="20"/>
        </w:rPr>
        <w:tab/>
        <w:t xml:space="preserve">How or why not?   </w:t>
      </w:r>
      <w:r>
        <w:rPr>
          <w:rFonts w:ascii="Vista Sans OTCE Medium"/>
          <w:color w:val="231F20"/>
          <w:sz w:val="20"/>
          <w:u w:val="single" w:color="221E1F"/>
        </w:rPr>
        <w:t xml:space="preserve"> </w:t>
      </w:r>
      <w:r>
        <w:rPr>
          <w:rFonts w:ascii="Vista Sans OTCE Medium"/>
          <w:color w:val="231F20"/>
          <w:sz w:val="20"/>
          <w:u w:val="single" w:color="221E1F"/>
        </w:rPr>
        <w:tab/>
      </w:r>
    </w:p>
    <w:p w14:paraId="3E0D5833" w14:textId="77777777" w:rsidR="00631F70" w:rsidRDefault="00631F70">
      <w:pPr>
        <w:pStyle w:val="BodyText"/>
        <w:rPr>
          <w:rFonts w:ascii="Vista Sans OTCE Medium"/>
          <w:sz w:val="20"/>
        </w:rPr>
      </w:pPr>
    </w:p>
    <w:p w14:paraId="20FD625D" w14:textId="77777777" w:rsidR="00631F70" w:rsidRDefault="00C1509C">
      <w:pPr>
        <w:pStyle w:val="BodyText"/>
        <w:spacing w:before="6"/>
        <w:rPr>
          <w:rFonts w:ascii="Vista Sans OTCE Medium"/>
          <w:sz w:val="18"/>
        </w:rPr>
      </w:pPr>
      <w:r>
        <w:pict w14:anchorId="4772F3D4">
          <v:line id="_x0000_s2853" style="position:absolute;z-index:2176;mso-wrap-distance-left:0;mso-wrap-distance-right:0;mso-position-horizontal-relative:page" from="77.2pt,12.2pt" to="522.2pt,12.2pt" strokecolor="#221e1f" strokeweight=".69pt">
            <w10:wrap type="topAndBottom" anchorx="page"/>
          </v:line>
        </w:pict>
      </w:r>
    </w:p>
    <w:p w14:paraId="33B3485A" w14:textId="77777777" w:rsidR="00631F70" w:rsidRDefault="00631F70">
      <w:pPr>
        <w:pStyle w:val="BodyText"/>
        <w:rPr>
          <w:rFonts w:ascii="Vista Sans OTCE Medium"/>
          <w:sz w:val="20"/>
        </w:rPr>
      </w:pPr>
    </w:p>
    <w:p w14:paraId="7FEB71DE" w14:textId="77777777" w:rsidR="00631F70" w:rsidRDefault="00C1509C">
      <w:pPr>
        <w:pStyle w:val="BodyText"/>
        <w:spacing w:before="3"/>
        <w:rPr>
          <w:rFonts w:ascii="Vista Sans OTCE Medium"/>
          <w:sz w:val="17"/>
        </w:rPr>
      </w:pPr>
      <w:r>
        <w:pict w14:anchorId="2000E9D4">
          <v:line id="_x0000_s2852" style="position:absolute;z-index:2200;mso-wrap-distance-left:0;mso-wrap-distance-right:0;mso-position-horizontal-relative:page" from="77.2pt,11.55pt" to="522.2pt,11.55pt" strokecolor="#221e1f" strokeweight=".69pt">
            <w10:wrap type="topAndBottom" anchorx="page"/>
          </v:line>
        </w:pict>
      </w:r>
    </w:p>
    <w:p w14:paraId="067C554D" w14:textId="77777777" w:rsidR="00631F70" w:rsidRDefault="00631F70">
      <w:pPr>
        <w:pStyle w:val="BodyText"/>
        <w:spacing w:before="2"/>
        <w:rPr>
          <w:rFonts w:ascii="Vista Sans OTCE Medium"/>
          <w:sz w:val="13"/>
        </w:rPr>
      </w:pPr>
    </w:p>
    <w:p w14:paraId="6AE123FE" w14:textId="77777777" w:rsidR="00631F70" w:rsidRDefault="00B80CB7">
      <w:pPr>
        <w:tabs>
          <w:tab w:val="left" w:pos="9941"/>
        </w:tabs>
        <w:spacing w:before="112"/>
        <w:ind w:left="1064"/>
        <w:rPr>
          <w:rFonts w:ascii="Vista Sans OTCE Medium"/>
          <w:sz w:val="20"/>
        </w:rPr>
      </w:pPr>
      <w:r>
        <w:rPr>
          <w:rFonts w:ascii="Vista Sans OTCE Medium"/>
          <w:color w:val="231F20"/>
          <w:sz w:val="20"/>
        </w:rPr>
        <w:t>What, if anything, would you have done</w:t>
      </w:r>
      <w:r>
        <w:rPr>
          <w:rFonts w:ascii="Vista Sans OTCE Medium"/>
          <w:color w:val="231F20"/>
          <w:spacing w:val="1"/>
          <w:sz w:val="20"/>
        </w:rPr>
        <w:t xml:space="preserve"> </w:t>
      </w:r>
      <w:r>
        <w:rPr>
          <w:rFonts w:ascii="Vista Sans OTCE Medium"/>
          <w:color w:val="231F20"/>
          <w:sz w:val="20"/>
        </w:rPr>
        <w:t xml:space="preserve">differently?   </w:t>
      </w:r>
      <w:r>
        <w:rPr>
          <w:rFonts w:ascii="Vista Sans OTCE Medium"/>
          <w:color w:val="231F20"/>
          <w:sz w:val="20"/>
          <w:u w:val="single" w:color="221E1F"/>
        </w:rPr>
        <w:t xml:space="preserve"> </w:t>
      </w:r>
      <w:r>
        <w:rPr>
          <w:rFonts w:ascii="Vista Sans OTCE Medium"/>
          <w:color w:val="231F20"/>
          <w:sz w:val="20"/>
          <w:u w:val="single" w:color="221E1F"/>
        </w:rPr>
        <w:tab/>
      </w:r>
    </w:p>
    <w:p w14:paraId="5A2EA9E1" w14:textId="77777777" w:rsidR="00631F70" w:rsidRDefault="00631F70">
      <w:pPr>
        <w:pStyle w:val="BodyText"/>
        <w:rPr>
          <w:rFonts w:ascii="Vista Sans OTCE Medium"/>
          <w:sz w:val="20"/>
        </w:rPr>
      </w:pPr>
    </w:p>
    <w:p w14:paraId="4B37F813" w14:textId="77777777" w:rsidR="00631F70" w:rsidRDefault="00C1509C">
      <w:pPr>
        <w:pStyle w:val="BodyText"/>
        <w:spacing w:before="7"/>
        <w:rPr>
          <w:rFonts w:ascii="Vista Sans OTCE Medium"/>
          <w:sz w:val="18"/>
        </w:rPr>
      </w:pPr>
      <w:r>
        <w:pict w14:anchorId="5E172D60">
          <v:line id="_x0000_s2851" style="position:absolute;z-index:2224;mso-wrap-distance-left:0;mso-wrap-distance-right:0;mso-position-horizontal-relative:page" from="77.2pt,12.25pt" to="472.2pt,12.25pt" strokecolor="#221e1f" strokeweight=".69pt">
            <w10:wrap type="topAndBottom" anchorx="page"/>
          </v:line>
        </w:pict>
      </w:r>
    </w:p>
    <w:p w14:paraId="3D34DADA" w14:textId="77777777" w:rsidR="00631F70" w:rsidRDefault="00631F70">
      <w:pPr>
        <w:rPr>
          <w:rFonts w:ascii="Vista Sans OTCE Medium"/>
          <w:sz w:val="18"/>
        </w:rPr>
        <w:sectPr w:rsidR="00631F70">
          <w:footerReference w:type="default" r:id="rId66"/>
          <w:pgSz w:w="12240" w:h="15840"/>
          <w:pgMar w:top="700" w:right="340" w:bottom="1240" w:left="480" w:header="520" w:footer="1044" w:gutter="0"/>
          <w:cols w:space="720"/>
        </w:sectPr>
      </w:pPr>
    </w:p>
    <w:p w14:paraId="2FBCB0E4" w14:textId="77777777" w:rsidR="00631F70" w:rsidRDefault="00631F70">
      <w:pPr>
        <w:pStyle w:val="BodyText"/>
        <w:spacing w:before="9"/>
        <w:rPr>
          <w:rFonts w:ascii="Vista Sans OTCE Medium"/>
          <w:sz w:val="13"/>
        </w:rPr>
      </w:pPr>
    </w:p>
    <w:p w14:paraId="74DAF08B" w14:textId="77777777" w:rsidR="00631F70" w:rsidRDefault="00B80CB7">
      <w:pPr>
        <w:pStyle w:val="Heading8"/>
        <w:spacing w:before="90"/>
        <w:ind w:left="633" w:right="770"/>
        <w:jc w:val="center"/>
        <w:rPr>
          <w:rFonts w:ascii="Arial"/>
        </w:rPr>
      </w:pPr>
      <w:r>
        <w:rPr>
          <w:rFonts w:ascii="Arial"/>
          <w:color w:val="0076BF"/>
        </w:rPr>
        <w:t>STI/HIV Investigative Reporting!</w:t>
      </w:r>
    </w:p>
    <w:p w14:paraId="0E4AFCE9" w14:textId="77777777" w:rsidR="00631F70" w:rsidRDefault="00B80CB7">
      <w:pPr>
        <w:spacing w:before="101"/>
        <w:ind w:left="633" w:right="771"/>
        <w:jc w:val="center"/>
        <w:rPr>
          <w:rFonts w:ascii="Arial"/>
          <w:b/>
        </w:rPr>
      </w:pPr>
      <w:r>
        <w:rPr>
          <w:rFonts w:ascii="Arial"/>
          <w:b/>
          <w:color w:val="0076BF"/>
        </w:rPr>
        <w:t>Homework (HS-4)</w:t>
      </w:r>
    </w:p>
    <w:p w14:paraId="6DD52639" w14:textId="77777777" w:rsidR="00631F70" w:rsidRDefault="00631F70">
      <w:pPr>
        <w:pStyle w:val="BodyText"/>
        <w:rPr>
          <w:rFonts w:ascii="Arial"/>
          <w:b/>
          <w:sz w:val="17"/>
        </w:rPr>
      </w:pPr>
    </w:p>
    <w:p w14:paraId="25283FA9" w14:textId="77777777" w:rsidR="00631F70" w:rsidRDefault="00B80CB7">
      <w:pPr>
        <w:tabs>
          <w:tab w:val="left" w:pos="5604"/>
          <w:tab w:val="left" w:pos="5804"/>
          <w:tab w:val="left" w:pos="9780"/>
        </w:tabs>
        <w:spacing w:before="93"/>
        <w:ind w:left="1496"/>
        <w:rPr>
          <w:rFonts w:ascii="Arial"/>
          <w:sz w:val="24"/>
        </w:rPr>
      </w:pPr>
      <w:r>
        <w:rPr>
          <w:rFonts w:ascii="Arial"/>
          <w:color w:val="231F20"/>
          <w:sz w:val="24"/>
        </w:rPr>
        <w:t>Name:</w:t>
      </w:r>
      <w:r>
        <w:rPr>
          <w:rFonts w:ascii="Arial"/>
          <w:color w:val="231F20"/>
          <w:sz w:val="24"/>
          <w:u w:val="single" w:color="221E1F"/>
        </w:rPr>
        <w:t xml:space="preserve"> </w:t>
      </w:r>
      <w:r>
        <w:rPr>
          <w:rFonts w:ascii="Arial"/>
          <w:color w:val="231F20"/>
          <w:sz w:val="24"/>
          <w:u w:val="single" w:color="221E1F"/>
        </w:rPr>
        <w:tab/>
      </w:r>
      <w:r>
        <w:rPr>
          <w:rFonts w:ascii="Arial"/>
          <w:color w:val="231F20"/>
          <w:sz w:val="24"/>
        </w:rPr>
        <w:tab/>
        <w:t>Date:</w:t>
      </w:r>
      <w:r>
        <w:rPr>
          <w:rFonts w:ascii="Arial"/>
          <w:color w:val="231F20"/>
          <w:spacing w:val="-1"/>
          <w:sz w:val="24"/>
        </w:rPr>
        <w:t xml:space="preserve"> </w:t>
      </w:r>
      <w:r>
        <w:rPr>
          <w:rFonts w:ascii="Arial"/>
          <w:color w:val="231F20"/>
          <w:sz w:val="24"/>
          <w:u w:val="single" w:color="221E1F"/>
        </w:rPr>
        <w:t xml:space="preserve"> </w:t>
      </w:r>
      <w:r>
        <w:rPr>
          <w:rFonts w:ascii="Arial"/>
          <w:color w:val="231F20"/>
          <w:sz w:val="24"/>
          <w:u w:val="single" w:color="221E1F"/>
        </w:rPr>
        <w:tab/>
      </w:r>
    </w:p>
    <w:p w14:paraId="141F000D" w14:textId="77777777" w:rsidR="00631F70" w:rsidRDefault="00631F70">
      <w:pPr>
        <w:pStyle w:val="BodyText"/>
        <w:spacing w:before="9"/>
        <w:rPr>
          <w:rFonts w:ascii="Arial"/>
          <w:sz w:val="11"/>
        </w:rPr>
      </w:pPr>
    </w:p>
    <w:p w14:paraId="0451BB68" w14:textId="77777777" w:rsidR="00631F70" w:rsidRDefault="00B80CB7">
      <w:pPr>
        <w:spacing w:before="93" w:line="244" w:lineRule="auto"/>
        <w:ind w:left="1144" w:right="1416"/>
        <w:rPr>
          <w:rFonts w:ascii="Vista Sans OTCE Reg"/>
        </w:rPr>
      </w:pPr>
      <w:r>
        <w:rPr>
          <w:rFonts w:ascii="Arial"/>
          <w:b/>
          <w:color w:val="231F20"/>
        </w:rPr>
        <w:t xml:space="preserve">Instructions: </w:t>
      </w:r>
      <w:r>
        <w:rPr>
          <w:rFonts w:ascii="Vista Sans OTCE Reg"/>
          <w:color w:val="231F20"/>
        </w:rPr>
        <w:t>You are a reporter working on a story about STI and HIV prevention. You need to talk directly with some people as well as go online to do some research to get the information required by your editor. Be sure to protect the confidentiality of your sources</w:t>
      </w:r>
    </w:p>
    <w:p w14:paraId="4E8F3F99" w14:textId="77777777" w:rsidR="00631F70" w:rsidRDefault="00B80CB7">
      <w:pPr>
        <w:spacing w:before="2"/>
        <w:ind w:left="1144"/>
        <w:rPr>
          <w:rFonts w:ascii="Vista Sans OTCE Reg" w:hAnsi="Vista Sans OTCE Reg"/>
        </w:rPr>
      </w:pPr>
      <w:r>
        <w:rPr>
          <w:rFonts w:ascii="Vista Sans OTCE Reg" w:hAnsi="Vista Sans OTCE Reg"/>
          <w:color w:val="231F20"/>
        </w:rPr>
        <w:t>—this tends to encourage them to be more honest!</w:t>
      </w:r>
    </w:p>
    <w:p w14:paraId="6887C0F9" w14:textId="77777777" w:rsidR="00631F70" w:rsidRDefault="00631F70">
      <w:pPr>
        <w:pStyle w:val="BodyText"/>
        <w:spacing w:before="10"/>
        <w:rPr>
          <w:rFonts w:ascii="Vista Sans OTCE Reg"/>
          <w:sz w:val="24"/>
        </w:rPr>
      </w:pPr>
    </w:p>
    <w:p w14:paraId="3B02FBFB" w14:textId="77777777" w:rsidR="00631F70" w:rsidRDefault="00B80CB7">
      <w:pPr>
        <w:pStyle w:val="ListParagraph"/>
        <w:numPr>
          <w:ilvl w:val="0"/>
          <w:numId w:val="12"/>
        </w:numPr>
        <w:tabs>
          <w:tab w:val="left" w:pos="1504"/>
        </w:tabs>
        <w:spacing w:line="244" w:lineRule="auto"/>
        <w:ind w:right="1829"/>
        <w:jc w:val="left"/>
        <w:rPr>
          <w:rFonts w:ascii="Vista Sans OTCE Medium"/>
        </w:rPr>
      </w:pPr>
      <w:r>
        <w:rPr>
          <w:rFonts w:ascii="Vista Sans OTCE Bold"/>
          <w:b/>
          <w:color w:val="231F20"/>
        </w:rPr>
        <w:t>Check out these teens as they interview students about this same topic and write down some myths about STIs!</w:t>
      </w:r>
      <w:r>
        <w:rPr>
          <w:rFonts w:ascii="Vista Sans OTCE Bold"/>
          <w:b/>
          <w:color w:val="231F20"/>
          <w:spacing w:val="-3"/>
        </w:rPr>
        <w:t xml:space="preserve"> </w:t>
      </w:r>
      <w:hyperlink r:id="rId67">
        <w:r>
          <w:rPr>
            <w:rFonts w:ascii="Vista Sans OTCE Medium"/>
            <w:color w:val="0076BF"/>
          </w:rPr>
          <w:t>www.youtube.com/watch?v=zP3y6yTbcio</w:t>
        </w:r>
      </w:hyperlink>
    </w:p>
    <w:p w14:paraId="7C8998C2" w14:textId="77777777" w:rsidR="00631F70" w:rsidRDefault="00C1509C">
      <w:pPr>
        <w:pStyle w:val="BodyText"/>
        <w:rPr>
          <w:rFonts w:ascii="Vista Sans OTCE Medium"/>
        </w:rPr>
      </w:pPr>
      <w:r>
        <w:pict w14:anchorId="3A34A107">
          <v:line id="_x0000_s2850" style="position:absolute;z-index:2416;mso-wrap-distance-left:0;mso-wrap-distance-right:0;mso-position-horizontal-relative:page" from="117.2pt,13.6pt" to="524.2pt,13.6pt" strokecolor="#221e1f" strokeweight=".26775mm">
            <w10:wrap type="topAndBottom" anchorx="page"/>
          </v:line>
        </w:pict>
      </w:r>
      <w:r>
        <w:pict w14:anchorId="10126BA1">
          <v:line id="_x0000_s2849" style="position:absolute;z-index:2440;mso-wrap-distance-left:0;mso-wrap-distance-right:0;mso-position-horizontal-relative:page" from="117.2pt,33.6pt" to="524.2pt,33.6pt" strokecolor="#221e1f" strokeweight=".26775mm">
            <w10:wrap type="topAndBottom" anchorx="page"/>
          </v:line>
        </w:pict>
      </w:r>
    </w:p>
    <w:p w14:paraId="45B63CBE" w14:textId="77777777" w:rsidR="00631F70" w:rsidRDefault="00631F70">
      <w:pPr>
        <w:pStyle w:val="BodyText"/>
        <w:spacing w:before="6"/>
        <w:rPr>
          <w:rFonts w:ascii="Vista Sans OTCE Medium"/>
          <w:sz w:val="29"/>
        </w:rPr>
      </w:pPr>
    </w:p>
    <w:p w14:paraId="7B451F02" w14:textId="77777777" w:rsidR="00631F70" w:rsidRDefault="00631F70">
      <w:pPr>
        <w:pStyle w:val="BodyText"/>
        <w:spacing w:before="8"/>
        <w:rPr>
          <w:rFonts w:ascii="Vista Sans OTCE Medium"/>
          <w:sz w:val="18"/>
        </w:rPr>
      </w:pPr>
    </w:p>
    <w:p w14:paraId="25C395B3" w14:textId="77777777" w:rsidR="00631F70" w:rsidRDefault="00B80CB7">
      <w:pPr>
        <w:pStyle w:val="ListParagraph"/>
        <w:numPr>
          <w:ilvl w:val="0"/>
          <w:numId w:val="12"/>
        </w:numPr>
        <w:tabs>
          <w:tab w:val="left" w:pos="1504"/>
        </w:tabs>
        <w:spacing w:before="113" w:line="244" w:lineRule="auto"/>
        <w:ind w:right="1528"/>
        <w:jc w:val="left"/>
        <w:rPr>
          <w:rFonts w:ascii="Vista Sans OTCE Reg" w:hAnsi="Vista Sans OTCE Reg"/>
        </w:rPr>
      </w:pPr>
      <w:r>
        <w:rPr>
          <w:rFonts w:ascii="Vista Sans OTCE Bold" w:hAnsi="Vista Sans OTCE Bold"/>
          <w:b/>
          <w:color w:val="231F20"/>
        </w:rPr>
        <w:t xml:space="preserve">What do high schoolers know about STD prevention? </w:t>
      </w:r>
      <w:r>
        <w:rPr>
          <w:rFonts w:ascii="Vista Sans OTCE Reg" w:hAnsi="Vista Sans OTCE Reg"/>
          <w:color w:val="231F20"/>
        </w:rPr>
        <w:t>Find five students and ask them to answer the following two questions (Be sure not to give them the answers—you’re trying to find out what people know without you saying anything!):</w:t>
      </w:r>
    </w:p>
    <w:p w14:paraId="5B52C52C" w14:textId="77777777" w:rsidR="00631F70" w:rsidRDefault="00631F70">
      <w:pPr>
        <w:pStyle w:val="BodyText"/>
        <w:rPr>
          <w:rFonts w:ascii="Vista Sans OTCE Reg"/>
          <w:sz w:val="24"/>
        </w:rPr>
      </w:pPr>
    </w:p>
    <w:p w14:paraId="11631E53" w14:textId="77777777" w:rsidR="00631F70" w:rsidRDefault="00B80CB7">
      <w:pPr>
        <w:spacing w:before="146"/>
        <w:ind w:left="1463"/>
        <w:rPr>
          <w:rFonts w:ascii="Vista Sans OTCE Medium"/>
        </w:rPr>
      </w:pPr>
      <w:r>
        <w:rPr>
          <w:rFonts w:ascii="Vista Sans OTCE Medium"/>
          <w:color w:val="231F20"/>
        </w:rPr>
        <w:t xml:space="preserve">Question 1: Do you think people our age </w:t>
      </w:r>
      <w:proofErr w:type="gramStart"/>
      <w:r>
        <w:rPr>
          <w:rFonts w:ascii="Vista Sans OTCE Medium"/>
          <w:color w:val="231F20"/>
        </w:rPr>
        <w:t>are</w:t>
      </w:r>
      <w:proofErr w:type="gramEnd"/>
      <w:r>
        <w:rPr>
          <w:rFonts w:ascii="Vista Sans OTCE Medium"/>
          <w:color w:val="231F20"/>
        </w:rPr>
        <w:t xml:space="preserve"> at risk for STDs? Why or why not?</w:t>
      </w:r>
    </w:p>
    <w:p w14:paraId="228F1ADD" w14:textId="77777777" w:rsidR="00631F70" w:rsidRDefault="00631F70">
      <w:pPr>
        <w:pStyle w:val="BodyText"/>
        <w:spacing w:before="7"/>
        <w:rPr>
          <w:rFonts w:ascii="Vista Sans OTCE Medium"/>
          <w:sz w:val="10"/>
        </w:rPr>
      </w:pPr>
    </w:p>
    <w:tbl>
      <w:tblPr>
        <w:tblW w:w="0" w:type="auto"/>
        <w:tblInd w:w="1144" w:type="dxa"/>
        <w:tblBorders>
          <w:top w:val="single" w:sz="8" w:space="0" w:color="0076BF"/>
          <w:left w:val="single" w:sz="8" w:space="0" w:color="0076BF"/>
          <w:bottom w:val="single" w:sz="8" w:space="0" w:color="0076BF"/>
          <w:right w:val="single" w:sz="8" w:space="0" w:color="0076BF"/>
          <w:insideH w:val="single" w:sz="8" w:space="0" w:color="0076BF"/>
          <w:insideV w:val="single" w:sz="8" w:space="0" w:color="0076BF"/>
        </w:tblBorders>
        <w:tblLayout w:type="fixed"/>
        <w:tblCellMar>
          <w:left w:w="0" w:type="dxa"/>
          <w:right w:w="0" w:type="dxa"/>
        </w:tblCellMar>
        <w:tblLook w:val="01E0" w:firstRow="1" w:lastRow="1" w:firstColumn="1" w:lastColumn="1" w:noHBand="0" w:noVBand="0"/>
      </w:tblPr>
      <w:tblGrid>
        <w:gridCol w:w="1988"/>
        <w:gridCol w:w="2088"/>
        <w:gridCol w:w="5100"/>
      </w:tblGrid>
      <w:tr w:rsidR="00631F70" w14:paraId="0174406E" w14:textId="77777777">
        <w:trPr>
          <w:trHeight w:val="870"/>
        </w:trPr>
        <w:tc>
          <w:tcPr>
            <w:tcW w:w="1988" w:type="dxa"/>
          </w:tcPr>
          <w:p w14:paraId="6706596A" w14:textId="77777777" w:rsidR="00631F70" w:rsidRDefault="00B80CB7">
            <w:pPr>
              <w:pStyle w:val="TableParagraph"/>
              <w:spacing w:before="178"/>
              <w:ind w:left="235" w:right="236"/>
              <w:jc w:val="center"/>
              <w:rPr>
                <w:b/>
                <w:sz w:val="20"/>
              </w:rPr>
            </w:pPr>
            <w:r>
              <w:rPr>
                <w:b/>
                <w:color w:val="0076BF"/>
                <w:sz w:val="20"/>
              </w:rPr>
              <w:t>PERSON’S</w:t>
            </w:r>
          </w:p>
          <w:p w14:paraId="79A11C22" w14:textId="77777777" w:rsidR="00631F70" w:rsidRDefault="00B80CB7">
            <w:pPr>
              <w:pStyle w:val="TableParagraph"/>
              <w:spacing w:before="10"/>
              <w:ind w:left="243" w:right="236"/>
              <w:jc w:val="center"/>
              <w:rPr>
                <w:b/>
                <w:sz w:val="20"/>
              </w:rPr>
            </w:pPr>
            <w:r>
              <w:rPr>
                <w:b/>
                <w:color w:val="0076BF"/>
                <w:sz w:val="20"/>
              </w:rPr>
              <w:t>GRADE LEVEL</w:t>
            </w:r>
          </w:p>
        </w:tc>
        <w:tc>
          <w:tcPr>
            <w:tcW w:w="2088" w:type="dxa"/>
          </w:tcPr>
          <w:p w14:paraId="34C14262" w14:textId="77777777" w:rsidR="00631F70" w:rsidRDefault="00B80CB7">
            <w:pPr>
              <w:pStyle w:val="TableParagraph"/>
              <w:spacing w:before="178" w:line="249" w:lineRule="auto"/>
              <w:ind w:left="602" w:hanging="97"/>
              <w:rPr>
                <w:b/>
                <w:sz w:val="20"/>
              </w:rPr>
            </w:pPr>
            <w:r>
              <w:rPr>
                <w:b/>
                <w:color w:val="0076BF"/>
                <w:sz w:val="20"/>
              </w:rPr>
              <w:t>PERSON’S INITIALS</w:t>
            </w:r>
          </w:p>
        </w:tc>
        <w:tc>
          <w:tcPr>
            <w:tcW w:w="5100" w:type="dxa"/>
          </w:tcPr>
          <w:p w14:paraId="751C7128" w14:textId="77777777" w:rsidR="00631F70" w:rsidRDefault="00631F70">
            <w:pPr>
              <w:pStyle w:val="TableParagraph"/>
              <w:rPr>
                <w:rFonts w:ascii="Vista Sans OTCE Medium"/>
                <w:sz w:val="26"/>
              </w:rPr>
            </w:pPr>
          </w:p>
          <w:p w14:paraId="5F2DF747" w14:textId="77777777" w:rsidR="00631F70" w:rsidRDefault="00B80CB7">
            <w:pPr>
              <w:pStyle w:val="TableParagraph"/>
              <w:spacing w:before="1"/>
              <w:ind w:left="1457"/>
              <w:rPr>
                <w:b/>
                <w:sz w:val="20"/>
              </w:rPr>
            </w:pPr>
            <w:r>
              <w:rPr>
                <w:b/>
                <w:color w:val="0076BF"/>
                <w:sz w:val="20"/>
              </w:rPr>
              <w:t>PERSON’S ANSWER</w:t>
            </w:r>
          </w:p>
        </w:tc>
      </w:tr>
      <w:tr w:rsidR="00631F70" w14:paraId="014AB266" w14:textId="77777777">
        <w:trPr>
          <w:trHeight w:val="1143"/>
        </w:trPr>
        <w:tc>
          <w:tcPr>
            <w:tcW w:w="1988" w:type="dxa"/>
            <w:tcBorders>
              <w:bottom w:val="single" w:sz="12" w:space="0" w:color="0076BF"/>
            </w:tcBorders>
          </w:tcPr>
          <w:p w14:paraId="63D86312" w14:textId="77777777" w:rsidR="00631F70" w:rsidRDefault="00631F70">
            <w:pPr>
              <w:pStyle w:val="TableParagraph"/>
              <w:rPr>
                <w:rFonts w:ascii="Vista Sans OTCE Medium"/>
                <w:sz w:val="24"/>
              </w:rPr>
            </w:pPr>
          </w:p>
          <w:p w14:paraId="7F5DA2B2" w14:textId="77777777" w:rsidR="00631F70" w:rsidRDefault="00B80CB7">
            <w:pPr>
              <w:pStyle w:val="TableParagraph"/>
              <w:spacing w:before="172"/>
              <w:ind w:left="164"/>
              <w:rPr>
                <w:b/>
              </w:rPr>
            </w:pPr>
            <w:r>
              <w:rPr>
                <w:b/>
                <w:color w:val="0076BF"/>
              </w:rPr>
              <w:t>1.</w:t>
            </w:r>
          </w:p>
        </w:tc>
        <w:tc>
          <w:tcPr>
            <w:tcW w:w="2088" w:type="dxa"/>
            <w:tcBorders>
              <w:bottom w:val="single" w:sz="12" w:space="0" w:color="0076BF"/>
            </w:tcBorders>
          </w:tcPr>
          <w:p w14:paraId="46378751" w14:textId="77777777" w:rsidR="00631F70" w:rsidRDefault="00631F70">
            <w:pPr>
              <w:pStyle w:val="TableParagraph"/>
              <w:rPr>
                <w:rFonts w:ascii="Times New Roman"/>
                <w:sz w:val="20"/>
              </w:rPr>
            </w:pPr>
          </w:p>
        </w:tc>
        <w:tc>
          <w:tcPr>
            <w:tcW w:w="5100" w:type="dxa"/>
            <w:tcBorders>
              <w:bottom w:val="single" w:sz="12" w:space="0" w:color="0076BF"/>
            </w:tcBorders>
          </w:tcPr>
          <w:p w14:paraId="5B4F039E" w14:textId="77777777" w:rsidR="00631F70" w:rsidRDefault="00631F70">
            <w:pPr>
              <w:pStyle w:val="TableParagraph"/>
              <w:rPr>
                <w:rFonts w:ascii="Times New Roman"/>
                <w:sz w:val="20"/>
              </w:rPr>
            </w:pPr>
          </w:p>
        </w:tc>
      </w:tr>
      <w:tr w:rsidR="00631F70" w14:paraId="18C80B7E" w14:textId="77777777">
        <w:trPr>
          <w:trHeight w:val="1135"/>
        </w:trPr>
        <w:tc>
          <w:tcPr>
            <w:tcW w:w="1988" w:type="dxa"/>
            <w:tcBorders>
              <w:top w:val="single" w:sz="12" w:space="0" w:color="0076BF"/>
              <w:bottom w:val="single" w:sz="12" w:space="0" w:color="0076BF"/>
            </w:tcBorders>
          </w:tcPr>
          <w:p w14:paraId="29AA990C" w14:textId="77777777" w:rsidR="00631F70" w:rsidRDefault="00631F70">
            <w:pPr>
              <w:pStyle w:val="TableParagraph"/>
              <w:rPr>
                <w:rFonts w:ascii="Vista Sans OTCE Medium"/>
                <w:sz w:val="24"/>
              </w:rPr>
            </w:pPr>
          </w:p>
          <w:p w14:paraId="10BE185C" w14:textId="77777777" w:rsidR="00631F70" w:rsidRDefault="00B80CB7">
            <w:pPr>
              <w:pStyle w:val="TableParagraph"/>
              <w:spacing w:before="151"/>
              <w:ind w:left="164"/>
              <w:rPr>
                <w:b/>
              </w:rPr>
            </w:pPr>
            <w:r>
              <w:rPr>
                <w:b/>
                <w:color w:val="0076BF"/>
              </w:rPr>
              <w:t>2.</w:t>
            </w:r>
          </w:p>
        </w:tc>
        <w:tc>
          <w:tcPr>
            <w:tcW w:w="2088" w:type="dxa"/>
            <w:tcBorders>
              <w:top w:val="single" w:sz="12" w:space="0" w:color="0076BF"/>
              <w:bottom w:val="single" w:sz="12" w:space="0" w:color="0076BF"/>
            </w:tcBorders>
          </w:tcPr>
          <w:p w14:paraId="67B94CD6" w14:textId="77777777" w:rsidR="00631F70" w:rsidRDefault="00631F70">
            <w:pPr>
              <w:pStyle w:val="TableParagraph"/>
              <w:rPr>
                <w:rFonts w:ascii="Times New Roman"/>
                <w:sz w:val="20"/>
              </w:rPr>
            </w:pPr>
          </w:p>
        </w:tc>
        <w:tc>
          <w:tcPr>
            <w:tcW w:w="5100" w:type="dxa"/>
            <w:tcBorders>
              <w:top w:val="single" w:sz="12" w:space="0" w:color="0076BF"/>
              <w:bottom w:val="single" w:sz="12" w:space="0" w:color="0076BF"/>
            </w:tcBorders>
          </w:tcPr>
          <w:p w14:paraId="4AC593E8" w14:textId="77777777" w:rsidR="00631F70" w:rsidRDefault="00631F70">
            <w:pPr>
              <w:pStyle w:val="TableParagraph"/>
              <w:rPr>
                <w:rFonts w:ascii="Times New Roman"/>
                <w:sz w:val="20"/>
              </w:rPr>
            </w:pPr>
          </w:p>
        </w:tc>
      </w:tr>
      <w:tr w:rsidR="00631F70" w14:paraId="1651B938" w14:textId="77777777">
        <w:trPr>
          <w:trHeight w:val="1135"/>
        </w:trPr>
        <w:tc>
          <w:tcPr>
            <w:tcW w:w="1988" w:type="dxa"/>
            <w:tcBorders>
              <w:top w:val="single" w:sz="12" w:space="0" w:color="0076BF"/>
              <w:bottom w:val="single" w:sz="12" w:space="0" w:color="0076BF"/>
            </w:tcBorders>
          </w:tcPr>
          <w:p w14:paraId="4D6D9CF1" w14:textId="77777777" w:rsidR="00631F70" w:rsidRDefault="00631F70">
            <w:pPr>
              <w:pStyle w:val="TableParagraph"/>
              <w:rPr>
                <w:rFonts w:ascii="Vista Sans OTCE Medium"/>
                <w:sz w:val="24"/>
              </w:rPr>
            </w:pPr>
          </w:p>
          <w:p w14:paraId="012A9DED" w14:textId="77777777" w:rsidR="00631F70" w:rsidRDefault="00B80CB7">
            <w:pPr>
              <w:pStyle w:val="TableParagraph"/>
              <w:spacing w:before="132"/>
              <w:ind w:left="164"/>
              <w:rPr>
                <w:b/>
              </w:rPr>
            </w:pPr>
            <w:r>
              <w:rPr>
                <w:b/>
                <w:color w:val="0076BF"/>
              </w:rPr>
              <w:t>3.</w:t>
            </w:r>
          </w:p>
        </w:tc>
        <w:tc>
          <w:tcPr>
            <w:tcW w:w="2088" w:type="dxa"/>
            <w:tcBorders>
              <w:top w:val="single" w:sz="12" w:space="0" w:color="0076BF"/>
              <w:bottom w:val="single" w:sz="12" w:space="0" w:color="0076BF"/>
            </w:tcBorders>
          </w:tcPr>
          <w:p w14:paraId="5AF92E70" w14:textId="77777777" w:rsidR="00631F70" w:rsidRDefault="00631F70">
            <w:pPr>
              <w:pStyle w:val="TableParagraph"/>
              <w:rPr>
                <w:rFonts w:ascii="Times New Roman"/>
                <w:sz w:val="20"/>
              </w:rPr>
            </w:pPr>
          </w:p>
        </w:tc>
        <w:tc>
          <w:tcPr>
            <w:tcW w:w="5100" w:type="dxa"/>
            <w:tcBorders>
              <w:top w:val="single" w:sz="12" w:space="0" w:color="0076BF"/>
              <w:bottom w:val="single" w:sz="12" w:space="0" w:color="0076BF"/>
            </w:tcBorders>
          </w:tcPr>
          <w:p w14:paraId="24777860" w14:textId="77777777" w:rsidR="00631F70" w:rsidRDefault="00631F70">
            <w:pPr>
              <w:pStyle w:val="TableParagraph"/>
              <w:rPr>
                <w:rFonts w:ascii="Times New Roman"/>
                <w:sz w:val="20"/>
              </w:rPr>
            </w:pPr>
          </w:p>
        </w:tc>
      </w:tr>
      <w:tr w:rsidR="00631F70" w14:paraId="601F3BA1" w14:textId="77777777">
        <w:trPr>
          <w:trHeight w:val="1135"/>
        </w:trPr>
        <w:tc>
          <w:tcPr>
            <w:tcW w:w="1988" w:type="dxa"/>
            <w:tcBorders>
              <w:top w:val="single" w:sz="12" w:space="0" w:color="0076BF"/>
              <w:bottom w:val="single" w:sz="12" w:space="0" w:color="0076BF"/>
            </w:tcBorders>
          </w:tcPr>
          <w:p w14:paraId="583B519D" w14:textId="77777777" w:rsidR="00631F70" w:rsidRDefault="00631F70">
            <w:pPr>
              <w:pStyle w:val="TableParagraph"/>
              <w:rPr>
                <w:rFonts w:ascii="Vista Sans OTCE Medium"/>
                <w:sz w:val="24"/>
              </w:rPr>
            </w:pPr>
          </w:p>
          <w:p w14:paraId="76B6DDAE" w14:textId="77777777" w:rsidR="00631F70" w:rsidRDefault="00B80CB7">
            <w:pPr>
              <w:pStyle w:val="TableParagraph"/>
              <w:spacing w:before="145"/>
              <w:ind w:left="164"/>
              <w:rPr>
                <w:b/>
              </w:rPr>
            </w:pPr>
            <w:r>
              <w:rPr>
                <w:b/>
                <w:color w:val="0076BF"/>
              </w:rPr>
              <w:t>4.</w:t>
            </w:r>
          </w:p>
        </w:tc>
        <w:tc>
          <w:tcPr>
            <w:tcW w:w="2088" w:type="dxa"/>
            <w:tcBorders>
              <w:top w:val="single" w:sz="12" w:space="0" w:color="0076BF"/>
              <w:bottom w:val="single" w:sz="12" w:space="0" w:color="0076BF"/>
            </w:tcBorders>
          </w:tcPr>
          <w:p w14:paraId="606360C2" w14:textId="77777777" w:rsidR="00631F70" w:rsidRDefault="00631F70">
            <w:pPr>
              <w:pStyle w:val="TableParagraph"/>
              <w:rPr>
                <w:rFonts w:ascii="Times New Roman"/>
                <w:sz w:val="20"/>
              </w:rPr>
            </w:pPr>
          </w:p>
        </w:tc>
        <w:tc>
          <w:tcPr>
            <w:tcW w:w="5100" w:type="dxa"/>
            <w:tcBorders>
              <w:top w:val="single" w:sz="12" w:space="0" w:color="0076BF"/>
              <w:bottom w:val="single" w:sz="12" w:space="0" w:color="0076BF"/>
            </w:tcBorders>
          </w:tcPr>
          <w:p w14:paraId="5F83D8C1" w14:textId="77777777" w:rsidR="00631F70" w:rsidRDefault="00631F70">
            <w:pPr>
              <w:pStyle w:val="TableParagraph"/>
              <w:rPr>
                <w:rFonts w:ascii="Times New Roman"/>
                <w:sz w:val="20"/>
              </w:rPr>
            </w:pPr>
          </w:p>
        </w:tc>
      </w:tr>
      <w:tr w:rsidR="00631F70" w14:paraId="173D7143" w14:textId="77777777">
        <w:trPr>
          <w:trHeight w:val="1136"/>
        </w:trPr>
        <w:tc>
          <w:tcPr>
            <w:tcW w:w="1988" w:type="dxa"/>
            <w:tcBorders>
              <w:top w:val="single" w:sz="12" w:space="0" w:color="0076BF"/>
            </w:tcBorders>
          </w:tcPr>
          <w:p w14:paraId="293F6F53" w14:textId="77777777" w:rsidR="00631F70" w:rsidRDefault="00631F70">
            <w:pPr>
              <w:pStyle w:val="TableParagraph"/>
              <w:rPr>
                <w:rFonts w:ascii="Vista Sans OTCE Medium"/>
                <w:sz w:val="24"/>
              </w:rPr>
            </w:pPr>
          </w:p>
          <w:p w14:paraId="019E82D8" w14:textId="77777777" w:rsidR="00631F70" w:rsidRDefault="00B80CB7">
            <w:pPr>
              <w:pStyle w:val="TableParagraph"/>
              <w:spacing w:before="144"/>
              <w:ind w:left="164"/>
              <w:rPr>
                <w:b/>
              </w:rPr>
            </w:pPr>
            <w:r>
              <w:rPr>
                <w:b/>
                <w:color w:val="0076BF"/>
              </w:rPr>
              <w:t>5.</w:t>
            </w:r>
          </w:p>
        </w:tc>
        <w:tc>
          <w:tcPr>
            <w:tcW w:w="2088" w:type="dxa"/>
            <w:tcBorders>
              <w:top w:val="single" w:sz="12" w:space="0" w:color="0076BF"/>
            </w:tcBorders>
          </w:tcPr>
          <w:p w14:paraId="390E5B15" w14:textId="77777777" w:rsidR="00631F70" w:rsidRDefault="00631F70">
            <w:pPr>
              <w:pStyle w:val="TableParagraph"/>
              <w:rPr>
                <w:rFonts w:ascii="Times New Roman"/>
                <w:sz w:val="20"/>
              </w:rPr>
            </w:pPr>
          </w:p>
        </w:tc>
        <w:tc>
          <w:tcPr>
            <w:tcW w:w="5100" w:type="dxa"/>
            <w:tcBorders>
              <w:top w:val="single" w:sz="12" w:space="0" w:color="0076BF"/>
            </w:tcBorders>
          </w:tcPr>
          <w:p w14:paraId="76C8FA76" w14:textId="77777777" w:rsidR="00631F70" w:rsidRDefault="00631F70">
            <w:pPr>
              <w:pStyle w:val="TableParagraph"/>
              <w:rPr>
                <w:rFonts w:ascii="Times New Roman"/>
                <w:sz w:val="20"/>
              </w:rPr>
            </w:pPr>
          </w:p>
        </w:tc>
      </w:tr>
    </w:tbl>
    <w:p w14:paraId="2B2EDC80" w14:textId="77777777" w:rsidR="00631F70" w:rsidRDefault="00631F70">
      <w:pPr>
        <w:rPr>
          <w:rFonts w:ascii="Times New Roman"/>
          <w:sz w:val="20"/>
        </w:rPr>
        <w:sectPr w:rsidR="00631F70">
          <w:headerReference w:type="default" r:id="rId68"/>
          <w:footerReference w:type="default" r:id="rId69"/>
          <w:pgSz w:w="12240" w:h="15840"/>
          <w:pgMar w:top="720" w:right="340" w:bottom="1080" w:left="480" w:header="520" w:footer="889" w:gutter="0"/>
          <w:cols w:space="720"/>
        </w:sectPr>
      </w:pPr>
    </w:p>
    <w:p w14:paraId="3FCDE714" w14:textId="77777777" w:rsidR="00631F70" w:rsidRDefault="00631F70">
      <w:pPr>
        <w:pStyle w:val="BodyText"/>
        <w:rPr>
          <w:rFonts w:ascii="Vista Sans OTCE Medium"/>
          <w:sz w:val="20"/>
        </w:rPr>
      </w:pPr>
    </w:p>
    <w:p w14:paraId="5926B62B" w14:textId="77777777" w:rsidR="00631F70" w:rsidRDefault="00631F70">
      <w:pPr>
        <w:pStyle w:val="BodyText"/>
        <w:rPr>
          <w:rFonts w:ascii="Vista Sans OTCE Medium"/>
          <w:sz w:val="28"/>
        </w:rPr>
      </w:pPr>
    </w:p>
    <w:p w14:paraId="3D276989" w14:textId="77777777" w:rsidR="00631F70" w:rsidRDefault="00B80CB7">
      <w:pPr>
        <w:spacing w:before="91"/>
        <w:ind w:left="3819"/>
        <w:rPr>
          <w:rFonts w:ascii="Arial"/>
          <w:b/>
          <w:i/>
          <w:sz w:val="25"/>
        </w:rPr>
      </w:pPr>
      <w:r>
        <w:rPr>
          <w:rFonts w:ascii="Arial"/>
          <w:b/>
          <w:i/>
          <w:color w:val="0076BF"/>
          <w:sz w:val="25"/>
        </w:rPr>
        <w:t>STI/HIV Investigative Reporting!</w:t>
      </w:r>
    </w:p>
    <w:p w14:paraId="2C088569" w14:textId="77777777" w:rsidR="00631F70" w:rsidRDefault="00631F70">
      <w:pPr>
        <w:pStyle w:val="BodyText"/>
        <w:rPr>
          <w:rFonts w:ascii="Arial"/>
          <w:b/>
          <w:i/>
          <w:sz w:val="28"/>
        </w:rPr>
      </w:pPr>
    </w:p>
    <w:p w14:paraId="5DF2E269" w14:textId="77777777" w:rsidR="00631F70" w:rsidRDefault="00631F70">
      <w:pPr>
        <w:pStyle w:val="BodyText"/>
        <w:rPr>
          <w:rFonts w:ascii="Arial"/>
          <w:b/>
          <w:i/>
          <w:sz w:val="28"/>
        </w:rPr>
      </w:pPr>
    </w:p>
    <w:p w14:paraId="49E4CB1B" w14:textId="77777777" w:rsidR="00631F70" w:rsidRDefault="00631F70">
      <w:pPr>
        <w:pStyle w:val="BodyText"/>
        <w:spacing w:before="3"/>
        <w:rPr>
          <w:rFonts w:ascii="Arial"/>
          <w:b/>
          <w:i/>
          <w:sz w:val="35"/>
        </w:rPr>
      </w:pPr>
    </w:p>
    <w:p w14:paraId="6950B967" w14:textId="77777777" w:rsidR="00631F70" w:rsidRDefault="00B80CB7">
      <w:pPr>
        <w:spacing w:before="1" w:line="244" w:lineRule="auto"/>
        <w:ind w:left="940" w:right="1416"/>
        <w:rPr>
          <w:rFonts w:ascii="Vista Sans OTCE Medium"/>
        </w:rPr>
      </w:pPr>
      <w:r>
        <w:rPr>
          <w:rFonts w:ascii="Vista Sans OTCE Medium"/>
          <w:color w:val="231F20"/>
        </w:rPr>
        <w:t>Question 2: What is the BEST way to avoid getting an STI or HIV, or giving either of these to someone else?</w:t>
      </w:r>
    </w:p>
    <w:p w14:paraId="58E58227" w14:textId="77777777" w:rsidR="00631F70" w:rsidRDefault="00631F70">
      <w:pPr>
        <w:pStyle w:val="BodyText"/>
        <w:rPr>
          <w:rFonts w:ascii="Vista Sans OTCE Medium"/>
          <w:sz w:val="20"/>
        </w:rPr>
      </w:pPr>
    </w:p>
    <w:p w14:paraId="77BEF4EC" w14:textId="77777777" w:rsidR="00631F70" w:rsidRDefault="00631F70">
      <w:pPr>
        <w:pStyle w:val="BodyText"/>
        <w:spacing w:before="7" w:after="1"/>
        <w:rPr>
          <w:rFonts w:ascii="Vista Sans OTCE Medium"/>
          <w:sz w:val="10"/>
        </w:rPr>
      </w:pPr>
    </w:p>
    <w:tbl>
      <w:tblPr>
        <w:tblW w:w="0" w:type="auto"/>
        <w:tblInd w:w="950" w:type="dxa"/>
        <w:tblBorders>
          <w:top w:val="single" w:sz="8" w:space="0" w:color="0076BF"/>
          <w:left w:val="single" w:sz="8" w:space="0" w:color="0076BF"/>
          <w:bottom w:val="single" w:sz="8" w:space="0" w:color="0076BF"/>
          <w:right w:val="single" w:sz="8" w:space="0" w:color="0076BF"/>
          <w:insideH w:val="single" w:sz="8" w:space="0" w:color="0076BF"/>
          <w:insideV w:val="single" w:sz="8" w:space="0" w:color="0076BF"/>
        </w:tblBorders>
        <w:tblLayout w:type="fixed"/>
        <w:tblCellMar>
          <w:left w:w="0" w:type="dxa"/>
          <w:right w:w="0" w:type="dxa"/>
        </w:tblCellMar>
        <w:tblLook w:val="01E0" w:firstRow="1" w:lastRow="1" w:firstColumn="1" w:lastColumn="1" w:noHBand="0" w:noVBand="0"/>
      </w:tblPr>
      <w:tblGrid>
        <w:gridCol w:w="1988"/>
        <w:gridCol w:w="2088"/>
        <w:gridCol w:w="5100"/>
      </w:tblGrid>
      <w:tr w:rsidR="00631F70" w14:paraId="72D62E64" w14:textId="77777777">
        <w:trPr>
          <w:trHeight w:val="865"/>
        </w:trPr>
        <w:tc>
          <w:tcPr>
            <w:tcW w:w="1988" w:type="dxa"/>
            <w:tcBorders>
              <w:bottom w:val="single" w:sz="12" w:space="0" w:color="0076BF"/>
            </w:tcBorders>
          </w:tcPr>
          <w:p w14:paraId="73C6EB01" w14:textId="77777777" w:rsidR="00631F70" w:rsidRDefault="00B80CB7">
            <w:pPr>
              <w:pStyle w:val="TableParagraph"/>
              <w:spacing w:before="178"/>
              <w:ind w:left="256" w:right="235"/>
              <w:jc w:val="center"/>
              <w:rPr>
                <w:b/>
                <w:sz w:val="20"/>
              </w:rPr>
            </w:pPr>
            <w:r>
              <w:rPr>
                <w:b/>
                <w:color w:val="0076BF"/>
                <w:sz w:val="20"/>
              </w:rPr>
              <w:t>PERSON’S</w:t>
            </w:r>
          </w:p>
          <w:p w14:paraId="31328D82" w14:textId="77777777" w:rsidR="00631F70" w:rsidRDefault="00B80CB7">
            <w:pPr>
              <w:pStyle w:val="TableParagraph"/>
              <w:spacing w:before="10"/>
              <w:ind w:left="256" w:right="224"/>
              <w:jc w:val="center"/>
              <w:rPr>
                <w:b/>
                <w:sz w:val="20"/>
              </w:rPr>
            </w:pPr>
            <w:r>
              <w:rPr>
                <w:b/>
                <w:color w:val="0076BF"/>
                <w:sz w:val="20"/>
              </w:rPr>
              <w:t>GRADE LEVEL</w:t>
            </w:r>
          </w:p>
        </w:tc>
        <w:tc>
          <w:tcPr>
            <w:tcW w:w="2088" w:type="dxa"/>
            <w:tcBorders>
              <w:bottom w:val="single" w:sz="12" w:space="0" w:color="0076BF"/>
            </w:tcBorders>
          </w:tcPr>
          <w:p w14:paraId="7B6B8FB6" w14:textId="77777777" w:rsidR="00631F70" w:rsidRDefault="00B80CB7">
            <w:pPr>
              <w:pStyle w:val="TableParagraph"/>
              <w:spacing w:before="178" w:line="249" w:lineRule="auto"/>
              <w:ind w:left="602" w:hanging="97"/>
              <w:rPr>
                <w:b/>
                <w:sz w:val="20"/>
              </w:rPr>
            </w:pPr>
            <w:r>
              <w:rPr>
                <w:b/>
                <w:color w:val="0076BF"/>
                <w:sz w:val="20"/>
              </w:rPr>
              <w:t>PERSON’S INITIALS</w:t>
            </w:r>
          </w:p>
        </w:tc>
        <w:tc>
          <w:tcPr>
            <w:tcW w:w="5100" w:type="dxa"/>
            <w:tcBorders>
              <w:bottom w:val="single" w:sz="12" w:space="0" w:color="0076BF"/>
            </w:tcBorders>
          </w:tcPr>
          <w:p w14:paraId="68753100" w14:textId="77777777" w:rsidR="00631F70" w:rsidRDefault="00631F70">
            <w:pPr>
              <w:pStyle w:val="TableParagraph"/>
              <w:rPr>
                <w:rFonts w:ascii="Vista Sans OTCE Medium"/>
                <w:sz w:val="26"/>
              </w:rPr>
            </w:pPr>
          </w:p>
          <w:p w14:paraId="72E5BED0" w14:textId="77777777" w:rsidR="00631F70" w:rsidRDefault="00B80CB7">
            <w:pPr>
              <w:pStyle w:val="TableParagraph"/>
              <w:spacing w:before="1"/>
              <w:ind w:left="1506"/>
              <w:rPr>
                <w:b/>
                <w:sz w:val="20"/>
              </w:rPr>
            </w:pPr>
            <w:r>
              <w:rPr>
                <w:b/>
                <w:color w:val="0076BF"/>
                <w:sz w:val="20"/>
              </w:rPr>
              <w:t>PERSON’S ANSWER</w:t>
            </w:r>
          </w:p>
        </w:tc>
      </w:tr>
      <w:tr w:rsidR="00631F70" w14:paraId="6800339B" w14:textId="77777777">
        <w:trPr>
          <w:trHeight w:val="1138"/>
        </w:trPr>
        <w:tc>
          <w:tcPr>
            <w:tcW w:w="1988" w:type="dxa"/>
            <w:tcBorders>
              <w:top w:val="single" w:sz="12" w:space="0" w:color="0076BF"/>
              <w:bottom w:val="single" w:sz="12" w:space="0" w:color="0076BF"/>
            </w:tcBorders>
          </w:tcPr>
          <w:p w14:paraId="1DBEA3D9" w14:textId="77777777" w:rsidR="00631F70" w:rsidRDefault="00631F70">
            <w:pPr>
              <w:pStyle w:val="TableParagraph"/>
              <w:rPr>
                <w:rFonts w:ascii="Vista Sans OTCE Medium"/>
                <w:sz w:val="24"/>
              </w:rPr>
            </w:pPr>
          </w:p>
          <w:p w14:paraId="35A07680" w14:textId="77777777" w:rsidR="00631F70" w:rsidRDefault="00B80CB7">
            <w:pPr>
              <w:pStyle w:val="TableParagraph"/>
              <w:spacing w:before="167"/>
              <w:ind w:left="164"/>
              <w:rPr>
                <w:b/>
              </w:rPr>
            </w:pPr>
            <w:r>
              <w:rPr>
                <w:b/>
                <w:color w:val="0076BF"/>
              </w:rPr>
              <w:t>1.</w:t>
            </w:r>
          </w:p>
        </w:tc>
        <w:tc>
          <w:tcPr>
            <w:tcW w:w="2088" w:type="dxa"/>
            <w:tcBorders>
              <w:top w:val="single" w:sz="12" w:space="0" w:color="0076BF"/>
              <w:bottom w:val="single" w:sz="12" w:space="0" w:color="0076BF"/>
            </w:tcBorders>
          </w:tcPr>
          <w:p w14:paraId="67EEEEF4" w14:textId="77777777" w:rsidR="00631F70" w:rsidRDefault="00631F70">
            <w:pPr>
              <w:pStyle w:val="TableParagraph"/>
              <w:rPr>
                <w:rFonts w:ascii="Times New Roman"/>
                <w:sz w:val="20"/>
              </w:rPr>
            </w:pPr>
          </w:p>
        </w:tc>
        <w:tc>
          <w:tcPr>
            <w:tcW w:w="5100" w:type="dxa"/>
            <w:tcBorders>
              <w:top w:val="single" w:sz="12" w:space="0" w:color="0076BF"/>
              <w:bottom w:val="single" w:sz="12" w:space="0" w:color="0076BF"/>
            </w:tcBorders>
          </w:tcPr>
          <w:p w14:paraId="5451FA67" w14:textId="77777777" w:rsidR="00631F70" w:rsidRDefault="00631F70">
            <w:pPr>
              <w:pStyle w:val="TableParagraph"/>
              <w:rPr>
                <w:rFonts w:ascii="Times New Roman"/>
                <w:sz w:val="20"/>
              </w:rPr>
            </w:pPr>
          </w:p>
        </w:tc>
      </w:tr>
      <w:tr w:rsidR="00631F70" w14:paraId="48B56D7B" w14:textId="77777777">
        <w:trPr>
          <w:trHeight w:val="1135"/>
        </w:trPr>
        <w:tc>
          <w:tcPr>
            <w:tcW w:w="1988" w:type="dxa"/>
            <w:tcBorders>
              <w:top w:val="single" w:sz="12" w:space="0" w:color="0076BF"/>
              <w:bottom w:val="single" w:sz="12" w:space="0" w:color="0076BF"/>
            </w:tcBorders>
          </w:tcPr>
          <w:p w14:paraId="6AC8BA9D" w14:textId="77777777" w:rsidR="00631F70" w:rsidRDefault="00631F70">
            <w:pPr>
              <w:pStyle w:val="TableParagraph"/>
              <w:rPr>
                <w:rFonts w:ascii="Vista Sans OTCE Medium"/>
                <w:sz w:val="24"/>
              </w:rPr>
            </w:pPr>
          </w:p>
          <w:p w14:paraId="31AC1C29" w14:textId="77777777" w:rsidR="00631F70" w:rsidRDefault="00B80CB7">
            <w:pPr>
              <w:pStyle w:val="TableParagraph"/>
              <w:spacing w:before="171"/>
              <w:ind w:left="164"/>
              <w:rPr>
                <w:b/>
              </w:rPr>
            </w:pPr>
            <w:r>
              <w:rPr>
                <w:b/>
                <w:color w:val="0076BF"/>
              </w:rPr>
              <w:t>2.</w:t>
            </w:r>
          </w:p>
        </w:tc>
        <w:tc>
          <w:tcPr>
            <w:tcW w:w="2088" w:type="dxa"/>
            <w:tcBorders>
              <w:top w:val="single" w:sz="12" w:space="0" w:color="0076BF"/>
              <w:bottom w:val="single" w:sz="12" w:space="0" w:color="0076BF"/>
            </w:tcBorders>
          </w:tcPr>
          <w:p w14:paraId="32C125F0" w14:textId="77777777" w:rsidR="00631F70" w:rsidRDefault="00631F70">
            <w:pPr>
              <w:pStyle w:val="TableParagraph"/>
              <w:rPr>
                <w:rFonts w:ascii="Times New Roman"/>
                <w:sz w:val="20"/>
              </w:rPr>
            </w:pPr>
          </w:p>
        </w:tc>
        <w:tc>
          <w:tcPr>
            <w:tcW w:w="5100" w:type="dxa"/>
            <w:tcBorders>
              <w:top w:val="single" w:sz="12" w:space="0" w:color="0076BF"/>
              <w:bottom w:val="single" w:sz="12" w:space="0" w:color="0076BF"/>
            </w:tcBorders>
          </w:tcPr>
          <w:p w14:paraId="36D9483F" w14:textId="77777777" w:rsidR="00631F70" w:rsidRDefault="00631F70">
            <w:pPr>
              <w:pStyle w:val="TableParagraph"/>
              <w:rPr>
                <w:rFonts w:ascii="Times New Roman"/>
                <w:sz w:val="20"/>
              </w:rPr>
            </w:pPr>
          </w:p>
        </w:tc>
      </w:tr>
      <w:tr w:rsidR="00631F70" w14:paraId="4456C183" w14:textId="77777777">
        <w:trPr>
          <w:trHeight w:val="1135"/>
        </w:trPr>
        <w:tc>
          <w:tcPr>
            <w:tcW w:w="1988" w:type="dxa"/>
            <w:tcBorders>
              <w:top w:val="single" w:sz="12" w:space="0" w:color="0076BF"/>
              <w:bottom w:val="single" w:sz="12" w:space="0" w:color="0076BF"/>
            </w:tcBorders>
          </w:tcPr>
          <w:p w14:paraId="7335E44B" w14:textId="77777777" w:rsidR="00631F70" w:rsidRDefault="00631F70">
            <w:pPr>
              <w:pStyle w:val="TableParagraph"/>
              <w:rPr>
                <w:rFonts w:ascii="Vista Sans OTCE Medium"/>
                <w:sz w:val="24"/>
              </w:rPr>
            </w:pPr>
          </w:p>
          <w:p w14:paraId="7583FE90" w14:textId="77777777" w:rsidR="00631F70" w:rsidRDefault="00B80CB7">
            <w:pPr>
              <w:pStyle w:val="TableParagraph"/>
              <w:spacing w:before="132"/>
              <w:ind w:left="164"/>
              <w:rPr>
                <w:b/>
              </w:rPr>
            </w:pPr>
            <w:r>
              <w:rPr>
                <w:b/>
                <w:color w:val="0076BF"/>
              </w:rPr>
              <w:t>3.</w:t>
            </w:r>
          </w:p>
        </w:tc>
        <w:tc>
          <w:tcPr>
            <w:tcW w:w="2088" w:type="dxa"/>
            <w:tcBorders>
              <w:top w:val="single" w:sz="12" w:space="0" w:color="0076BF"/>
              <w:bottom w:val="single" w:sz="12" w:space="0" w:color="0076BF"/>
            </w:tcBorders>
          </w:tcPr>
          <w:p w14:paraId="63C9DB1D" w14:textId="77777777" w:rsidR="00631F70" w:rsidRDefault="00631F70">
            <w:pPr>
              <w:pStyle w:val="TableParagraph"/>
              <w:rPr>
                <w:rFonts w:ascii="Times New Roman"/>
                <w:sz w:val="20"/>
              </w:rPr>
            </w:pPr>
          </w:p>
        </w:tc>
        <w:tc>
          <w:tcPr>
            <w:tcW w:w="5100" w:type="dxa"/>
            <w:tcBorders>
              <w:top w:val="single" w:sz="12" w:space="0" w:color="0076BF"/>
              <w:bottom w:val="single" w:sz="12" w:space="0" w:color="0076BF"/>
            </w:tcBorders>
          </w:tcPr>
          <w:p w14:paraId="51E7CAAA" w14:textId="77777777" w:rsidR="00631F70" w:rsidRDefault="00631F70">
            <w:pPr>
              <w:pStyle w:val="TableParagraph"/>
              <w:rPr>
                <w:rFonts w:ascii="Times New Roman"/>
                <w:sz w:val="20"/>
              </w:rPr>
            </w:pPr>
          </w:p>
        </w:tc>
      </w:tr>
      <w:tr w:rsidR="00631F70" w14:paraId="0D82DDA6" w14:textId="77777777">
        <w:trPr>
          <w:trHeight w:val="1135"/>
        </w:trPr>
        <w:tc>
          <w:tcPr>
            <w:tcW w:w="1988" w:type="dxa"/>
            <w:tcBorders>
              <w:top w:val="single" w:sz="12" w:space="0" w:color="0076BF"/>
              <w:bottom w:val="single" w:sz="12" w:space="0" w:color="0076BF"/>
            </w:tcBorders>
          </w:tcPr>
          <w:p w14:paraId="4F4A8BB1" w14:textId="77777777" w:rsidR="00631F70" w:rsidRDefault="00631F70">
            <w:pPr>
              <w:pStyle w:val="TableParagraph"/>
              <w:rPr>
                <w:rFonts w:ascii="Vista Sans OTCE Medium"/>
                <w:sz w:val="24"/>
              </w:rPr>
            </w:pPr>
          </w:p>
          <w:p w14:paraId="79DDDB9D" w14:textId="77777777" w:rsidR="00631F70" w:rsidRDefault="00B80CB7">
            <w:pPr>
              <w:pStyle w:val="TableParagraph"/>
              <w:spacing w:before="145"/>
              <w:ind w:left="164"/>
              <w:rPr>
                <w:b/>
              </w:rPr>
            </w:pPr>
            <w:r>
              <w:rPr>
                <w:b/>
                <w:color w:val="0076BF"/>
              </w:rPr>
              <w:t>4.</w:t>
            </w:r>
          </w:p>
        </w:tc>
        <w:tc>
          <w:tcPr>
            <w:tcW w:w="2088" w:type="dxa"/>
            <w:tcBorders>
              <w:top w:val="single" w:sz="12" w:space="0" w:color="0076BF"/>
              <w:bottom w:val="single" w:sz="12" w:space="0" w:color="0076BF"/>
            </w:tcBorders>
          </w:tcPr>
          <w:p w14:paraId="4F3F1FD4" w14:textId="77777777" w:rsidR="00631F70" w:rsidRDefault="00631F70">
            <w:pPr>
              <w:pStyle w:val="TableParagraph"/>
              <w:rPr>
                <w:rFonts w:ascii="Times New Roman"/>
                <w:sz w:val="20"/>
              </w:rPr>
            </w:pPr>
          </w:p>
        </w:tc>
        <w:tc>
          <w:tcPr>
            <w:tcW w:w="5100" w:type="dxa"/>
            <w:tcBorders>
              <w:top w:val="single" w:sz="12" w:space="0" w:color="0076BF"/>
              <w:bottom w:val="single" w:sz="12" w:space="0" w:color="0076BF"/>
            </w:tcBorders>
          </w:tcPr>
          <w:p w14:paraId="43B4E35A" w14:textId="77777777" w:rsidR="00631F70" w:rsidRDefault="00631F70">
            <w:pPr>
              <w:pStyle w:val="TableParagraph"/>
              <w:rPr>
                <w:rFonts w:ascii="Times New Roman"/>
                <w:sz w:val="20"/>
              </w:rPr>
            </w:pPr>
          </w:p>
        </w:tc>
      </w:tr>
      <w:tr w:rsidR="00631F70" w14:paraId="386509B9" w14:textId="77777777">
        <w:trPr>
          <w:trHeight w:val="1136"/>
        </w:trPr>
        <w:tc>
          <w:tcPr>
            <w:tcW w:w="1988" w:type="dxa"/>
            <w:tcBorders>
              <w:top w:val="single" w:sz="12" w:space="0" w:color="0076BF"/>
            </w:tcBorders>
          </w:tcPr>
          <w:p w14:paraId="707DD6A2" w14:textId="77777777" w:rsidR="00631F70" w:rsidRDefault="00631F70">
            <w:pPr>
              <w:pStyle w:val="TableParagraph"/>
              <w:rPr>
                <w:rFonts w:ascii="Vista Sans OTCE Medium"/>
                <w:sz w:val="24"/>
              </w:rPr>
            </w:pPr>
          </w:p>
          <w:p w14:paraId="26A000EF" w14:textId="77777777" w:rsidR="00631F70" w:rsidRDefault="00B80CB7">
            <w:pPr>
              <w:pStyle w:val="TableParagraph"/>
              <w:spacing w:before="164"/>
              <w:ind w:left="164"/>
              <w:rPr>
                <w:b/>
              </w:rPr>
            </w:pPr>
            <w:r>
              <w:rPr>
                <w:b/>
                <w:color w:val="0076BF"/>
              </w:rPr>
              <w:t>5.</w:t>
            </w:r>
          </w:p>
        </w:tc>
        <w:tc>
          <w:tcPr>
            <w:tcW w:w="2088" w:type="dxa"/>
            <w:tcBorders>
              <w:top w:val="single" w:sz="12" w:space="0" w:color="0076BF"/>
            </w:tcBorders>
          </w:tcPr>
          <w:p w14:paraId="6350A2DE" w14:textId="77777777" w:rsidR="00631F70" w:rsidRDefault="00631F70">
            <w:pPr>
              <w:pStyle w:val="TableParagraph"/>
              <w:rPr>
                <w:rFonts w:ascii="Times New Roman"/>
                <w:sz w:val="20"/>
              </w:rPr>
            </w:pPr>
          </w:p>
        </w:tc>
        <w:tc>
          <w:tcPr>
            <w:tcW w:w="5100" w:type="dxa"/>
            <w:tcBorders>
              <w:top w:val="single" w:sz="12" w:space="0" w:color="0076BF"/>
            </w:tcBorders>
          </w:tcPr>
          <w:p w14:paraId="27851AE2" w14:textId="77777777" w:rsidR="00631F70" w:rsidRDefault="00631F70">
            <w:pPr>
              <w:pStyle w:val="TableParagraph"/>
              <w:rPr>
                <w:rFonts w:ascii="Times New Roman"/>
                <w:sz w:val="20"/>
              </w:rPr>
            </w:pPr>
          </w:p>
        </w:tc>
      </w:tr>
    </w:tbl>
    <w:p w14:paraId="1732CBD6" w14:textId="77777777" w:rsidR="00631F70" w:rsidRDefault="00B80CB7">
      <w:pPr>
        <w:pStyle w:val="ListParagraph"/>
        <w:numPr>
          <w:ilvl w:val="0"/>
          <w:numId w:val="12"/>
        </w:numPr>
        <w:tabs>
          <w:tab w:val="left" w:pos="1333"/>
          <w:tab w:val="left" w:pos="1334"/>
        </w:tabs>
        <w:spacing w:before="93"/>
        <w:ind w:left="1333" w:hanging="394"/>
        <w:jc w:val="left"/>
        <w:rPr>
          <w:rFonts w:ascii="Vista Sans OTCE Bold"/>
          <w:b/>
        </w:rPr>
      </w:pPr>
      <w:r>
        <w:rPr>
          <w:rFonts w:ascii="Vista Sans OTCE Bold"/>
          <w:b/>
          <w:color w:val="231F20"/>
        </w:rPr>
        <w:t>Ask a parent or trusted adult the following questions about STIs and HIV:</w:t>
      </w:r>
    </w:p>
    <w:p w14:paraId="12C28B1D" w14:textId="77777777" w:rsidR="00631F70" w:rsidRDefault="00B80CB7">
      <w:pPr>
        <w:tabs>
          <w:tab w:val="left" w:pos="10057"/>
        </w:tabs>
        <w:spacing w:before="125"/>
        <w:ind w:left="939"/>
        <w:rPr>
          <w:rFonts w:ascii="Vista Sans OTCE Reg" w:hAnsi="Vista Sans OTCE Reg"/>
        </w:rPr>
      </w:pPr>
      <w:r>
        <w:rPr>
          <w:rFonts w:ascii="Vista Sans OTCE Reg" w:hAnsi="Vista Sans OTCE Reg"/>
          <w:color w:val="231F20"/>
        </w:rPr>
        <w:t xml:space="preserve">What are some STIs that you’ve heard of? </w:t>
      </w:r>
      <w:r>
        <w:rPr>
          <w:rFonts w:ascii="Vista Sans OTCE Reg" w:hAnsi="Vista Sans OTCE Reg"/>
          <w:color w:val="231F20"/>
          <w:u w:val="single" w:color="221E1F"/>
        </w:rPr>
        <w:t xml:space="preserve"> </w:t>
      </w:r>
      <w:r>
        <w:rPr>
          <w:rFonts w:ascii="Vista Sans OTCE Reg" w:hAnsi="Vista Sans OTCE Reg"/>
          <w:color w:val="231F20"/>
          <w:u w:val="single" w:color="221E1F"/>
        </w:rPr>
        <w:tab/>
      </w:r>
    </w:p>
    <w:p w14:paraId="4C5F9E1E" w14:textId="77777777" w:rsidR="00631F70" w:rsidRDefault="00631F70">
      <w:pPr>
        <w:pStyle w:val="BodyText"/>
        <w:rPr>
          <w:rFonts w:ascii="Vista Sans OTCE Reg"/>
          <w:sz w:val="20"/>
        </w:rPr>
      </w:pPr>
    </w:p>
    <w:p w14:paraId="0B41C2CA" w14:textId="77777777" w:rsidR="00631F70" w:rsidRDefault="00C1509C">
      <w:pPr>
        <w:pStyle w:val="BodyText"/>
        <w:spacing w:before="9"/>
        <w:rPr>
          <w:rFonts w:ascii="Vista Sans OTCE Reg"/>
          <w:sz w:val="10"/>
        </w:rPr>
      </w:pPr>
      <w:r>
        <w:pict w14:anchorId="2DB7AA0D">
          <v:line id="_x0000_s2848" style="position:absolute;z-index:2464;mso-wrap-distance-left:0;mso-wrap-distance-right:0;mso-position-horizontal-relative:page" from="71pt,8.15pt" to="522pt,8.15pt" strokecolor="#221e1f" strokeweight=".26775mm">
            <w10:wrap type="topAndBottom" anchorx="page"/>
          </v:line>
        </w:pict>
      </w:r>
    </w:p>
    <w:p w14:paraId="74DA6358" w14:textId="77777777" w:rsidR="00631F70" w:rsidRDefault="00631F70">
      <w:pPr>
        <w:pStyle w:val="BodyText"/>
        <w:spacing w:before="3"/>
        <w:rPr>
          <w:rFonts w:ascii="Vista Sans OTCE Reg"/>
          <w:sz w:val="11"/>
        </w:rPr>
      </w:pPr>
    </w:p>
    <w:p w14:paraId="79222E5C" w14:textId="77777777" w:rsidR="00631F70" w:rsidRDefault="00B80CB7">
      <w:pPr>
        <w:tabs>
          <w:tab w:val="left" w:pos="10010"/>
        </w:tabs>
        <w:spacing w:before="112"/>
        <w:ind w:left="939"/>
        <w:rPr>
          <w:rFonts w:ascii="Vista Sans OTCE Reg"/>
        </w:rPr>
      </w:pPr>
      <w:r>
        <w:rPr>
          <w:rFonts w:ascii="Vista Sans OTCE Reg"/>
          <w:color w:val="231F20"/>
        </w:rPr>
        <w:t xml:space="preserve">Do you know how HIV and AIDS are related to each other? </w:t>
      </w:r>
      <w:r>
        <w:rPr>
          <w:rFonts w:ascii="Vista Sans OTCE Reg"/>
          <w:color w:val="231F20"/>
          <w:u w:val="single" w:color="221E1F"/>
        </w:rPr>
        <w:t xml:space="preserve"> </w:t>
      </w:r>
      <w:r>
        <w:rPr>
          <w:rFonts w:ascii="Vista Sans OTCE Reg"/>
          <w:color w:val="231F20"/>
          <w:u w:val="single" w:color="221E1F"/>
        </w:rPr>
        <w:tab/>
      </w:r>
    </w:p>
    <w:p w14:paraId="2F598851" w14:textId="77777777" w:rsidR="00631F70" w:rsidRDefault="00631F70">
      <w:pPr>
        <w:pStyle w:val="BodyText"/>
        <w:rPr>
          <w:rFonts w:ascii="Vista Sans OTCE Reg"/>
          <w:sz w:val="20"/>
        </w:rPr>
      </w:pPr>
    </w:p>
    <w:p w14:paraId="18CF5FDF" w14:textId="77777777" w:rsidR="00631F70" w:rsidRDefault="00C1509C">
      <w:pPr>
        <w:pStyle w:val="BodyText"/>
        <w:spacing w:before="9"/>
        <w:rPr>
          <w:rFonts w:ascii="Vista Sans OTCE Reg"/>
          <w:sz w:val="10"/>
        </w:rPr>
      </w:pPr>
      <w:r>
        <w:pict w14:anchorId="7A036ECA">
          <v:line id="_x0000_s2847" style="position:absolute;z-index:2488;mso-wrap-distance-left:0;mso-wrap-distance-right:0;mso-position-horizontal-relative:page" from="71pt,8.15pt" to="522pt,8.15pt" strokecolor="#221e1f" strokeweight=".26775mm">
            <w10:wrap type="topAndBottom" anchorx="page"/>
          </v:line>
        </w:pict>
      </w:r>
    </w:p>
    <w:p w14:paraId="669DBCAF" w14:textId="77777777" w:rsidR="00631F70" w:rsidRDefault="00631F70">
      <w:pPr>
        <w:pStyle w:val="BodyText"/>
        <w:spacing w:before="3"/>
        <w:rPr>
          <w:rFonts w:ascii="Vista Sans OTCE Reg"/>
          <w:sz w:val="11"/>
        </w:rPr>
      </w:pPr>
    </w:p>
    <w:p w14:paraId="4C5C7B23" w14:textId="77777777" w:rsidR="00631F70" w:rsidRDefault="00B80CB7">
      <w:pPr>
        <w:tabs>
          <w:tab w:val="left" w:pos="10026"/>
        </w:tabs>
        <w:spacing w:before="112"/>
        <w:ind w:left="939"/>
        <w:rPr>
          <w:rFonts w:ascii="Vista Sans OTCE Reg"/>
        </w:rPr>
      </w:pPr>
      <w:r>
        <w:rPr>
          <w:rFonts w:ascii="Vista Sans OTCE Reg"/>
          <w:color w:val="231F20"/>
        </w:rPr>
        <w:t>What is the only way to 100% effective way to avoid contracting an</w:t>
      </w:r>
      <w:r>
        <w:rPr>
          <w:rFonts w:ascii="Vista Sans OTCE Reg"/>
          <w:color w:val="231F20"/>
          <w:spacing w:val="-4"/>
        </w:rPr>
        <w:t xml:space="preserve"> </w:t>
      </w:r>
      <w:r>
        <w:rPr>
          <w:rFonts w:ascii="Vista Sans OTCE Reg"/>
          <w:color w:val="231F20"/>
        </w:rPr>
        <w:t xml:space="preserve">STI? </w:t>
      </w:r>
      <w:r>
        <w:rPr>
          <w:rFonts w:ascii="Vista Sans OTCE Reg"/>
          <w:color w:val="231F20"/>
          <w:u w:val="single" w:color="221E1F"/>
        </w:rPr>
        <w:t xml:space="preserve"> </w:t>
      </w:r>
      <w:r>
        <w:rPr>
          <w:rFonts w:ascii="Vista Sans OTCE Reg"/>
          <w:color w:val="231F20"/>
          <w:u w:val="single" w:color="221E1F"/>
        </w:rPr>
        <w:tab/>
      </w:r>
    </w:p>
    <w:p w14:paraId="12ECC755" w14:textId="77777777" w:rsidR="00631F70" w:rsidRDefault="00631F70">
      <w:pPr>
        <w:pStyle w:val="BodyText"/>
        <w:rPr>
          <w:rFonts w:ascii="Vista Sans OTCE Reg"/>
          <w:sz w:val="20"/>
        </w:rPr>
      </w:pPr>
    </w:p>
    <w:p w14:paraId="20A7C4A6" w14:textId="77777777" w:rsidR="00631F70" w:rsidRDefault="00C1509C">
      <w:pPr>
        <w:pStyle w:val="BodyText"/>
        <w:spacing w:before="9"/>
        <w:rPr>
          <w:rFonts w:ascii="Vista Sans OTCE Reg"/>
          <w:sz w:val="10"/>
        </w:rPr>
      </w:pPr>
      <w:r>
        <w:pict w14:anchorId="70BE32D1">
          <v:line id="_x0000_s2846" style="position:absolute;z-index:2512;mso-wrap-distance-left:0;mso-wrap-distance-right:0;mso-position-horizontal-relative:page" from="71pt,8.15pt" to="522pt,8.15pt" strokecolor="#221e1f" strokeweight=".26775mm">
            <w10:wrap type="topAndBottom" anchorx="page"/>
          </v:line>
        </w:pict>
      </w:r>
    </w:p>
    <w:p w14:paraId="5F2FD3B1" w14:textId="77777777" w:rsidR="00631F70" w:rsidRDefault="00631F70">
      <w:pPr>
        <w:pStyle w:val="BodyText"/>
        <w:spacing w:before="3"/>
        <w:rPr>
          <w:rFonts w:ascii="Vista Sans OTCE Reg"/>
          <w:sz w:val="11"/>
        </w:rPr>
      </w:pPr>
    </w:p>
    <w:p w14:paraId="48D920C4" w14:textId="77777777" w:rsidR="00631F70" w:rsidRDefault="00B80CB7">
      <w:pPr>
        <w:spacing w:before="113"/>
        <w:ind w:left="940"/>
        <w:rPr>
          <w:rFonts w:ascii="Vista Sans OTCE Reg"/>
        </w:rPr>
      </w:pPr>
      <w:r>
        <w:rPr>
          <w:rFonts w:ascii="Vista Sans OTCE Reg"/>
          <w:color w:val="231F20"/>
        </w:rPr>
        <w:t>If people decide to have sex, what can they do to reduce the risk of transmitting STIs or HIV?</w:t>
      </w:r>
    </w:p>
    <w:p w14:paraId="4CCAD585" w14:textId="77777777" w:rsidR="00631F70" w:rsidRDefault="00631F70">
      <w:pPr>
        <w:pStyle w:val="BodyText"/>
        <w:rPr>
          <w:rFonts w:ascii="Vista Sans OTCE Reg"/>
          <w:sz w:val="20"/>
        </w:rPr>
      </w:pPr>
    </w:p>
    <w:p w14:paraId="1C6E32C0" w14:textId="77777777" w:rsidR="00631F70" w:rsidRDefault="00C1509C">
      <w:pPr>
        <w:pStyle w:val="BodyText"/>
        <w:spacing w:before="8"/>
        <w:rPr>
          <w:rFonts w:ascii="Vista Sans OTCE Reg"/>
          <w:sz w:val="10"/>
        </w:rPr>
      </w:pPr>
      <w:r>
        <w:pict w14:anchorId="4BB06A72">
          <v:line id="_x0000_s2845" style="position:absolute;z-index:2536;mso-wrap-distance-left:0;mso-wrap-distance-right:0;mso-position-horizontal-relative:page" from="71pt,8.1pt" to="516.5pt,8.1pt" strokecolor="#221e1f" strokeweight=".26775mm">
            <w10:wrap type="topAndBottom" anchorx="page"/>
          </v:line>
        </w:pict>
      </w:r>
    </w:p>
    <w:p w14:paraId="4A9DA4A6" w14:textId="77777777" w:rsidR="00631F70" w:rsidRDefault="00B80CB7">
      <w:pPr>
        <w:spacing w:before="153" w:line="348" w:lineRule="auto"/>
        <w:ind w:left="940" w:right="1173"/>
        <w:rPr>
          <w:rFonts w:ascii="Vista Sans OTCE Medium"/>
        </w:rPr>
      </w:pPr>
      <w:r>
        <w:rPr>
          <w:rFonts w:ascii="Vista Sans OTCE Medium"/>
          <w:color w:val="231F20"/>
        </w:rPr>
        <w:t xml:space="preserve">Explore this website together (or read the handout if you received one) to check their answers! </w:t>
      </w:r>
      <w:hyperlink r:id="rId70">
        <w:r>
          <w:rPr>
            <w:rFonts w:ascii="Vista Sans OTCE Medium"/>
            <w:color w:val="0076BF"/>
          </w:rPr>
          <w:t>www.cdc.gov/std/life-stages-populations/stdfact-teens.htm</w:t>
        </w:r>
      </w:hyperlink>
    </w:p>
    <w:p w14:paraId="1CC2574A" w14:textId="77777777" w:rsidR="00631F70" w:rsidRDefault="00631F70">
      <w:pPr>
        <w:spacing w:line="348" w:lineRule="auto"/>
        <w:rPr>
          <w:rFonts w:ascii="Vista Sans OTCE Medium"/>
        </w:rPr>
        <w:sectPr w:rsidR="00631F70">
          <w:pgSz w:w="12240" w:h="15840"/>
          <w:pgMar w:top="720" w:right="340" w:bottom="1080" w:left="480" w:header="520" w:footer="889" w:gutter="0"/>
          <w:cols w:space="720"/>
        </w:sectPr>
      </w:pPr>
    </w:p>
    <w:p w14:paraId="669B6355" w14:textId="77777777" w:rsidR="00631F70" w:rsidRDefault="00B80CB7">
      <w:pPr>
        <w:spacing w:before="144" w:line="242" w:lineRule="auto"/>
        <w:ind w:left="260" w:right="-18"/>
        <w:rPr>
          <w:b/>
          <w:sz w:val="36"/>
        </w:rPr>
      </w:pPr>
      <w:r>
        <w:rPr>
          <w:b/>
          <w:color w:val="FFFFFF"/>
          <w:sz w:val="36"/>
        </w:rPr>
        <w:lastRenderedPageBreak/>
        <w:t xml:space="preserve">Information for </w:t>
      </w:r>
      <w:r>
        <w:rPr>
          <w:b/>
          <w:color w:val="FFFFFF"/>
          <w:spacing w:val="-6"/>
          <w:sz w:val="36"/>
        </w:rPr>
        <w:t xml:space="preserve">Teens </w:t>
      </w:r>
      <w:r>
        <w:rPr>
          <w:rFonts w:ascii="Century Gothic"/>
          <w:b/>
          <w:color w:val="FFFFFF"/>
          <w:sz w:val="36"/>
        </w:rPr>
        <w:t>and Young Adults</w:t>
      </w:r>
      <w:r>
        <w:rPr>
          <w:b/>
          <w:color w:val="FFFFFF"/>
          <w:sz w:val="36"/>
        </w:rPr>
        <w:t xml:space="preserve">: </w:t>
      </w:r>
      <w:r>
        <w:rPr>
          <w:b/>
          <w:color w:val="FFFFFF"/>
          <w:w w:val="105"/>
          <w:sz w:val="36"/>
        </w:rPr>
        <w:t>Staying Healthy and Preventing STDs</w:t>
      </w:r>
    </w:p>
    <w:p w14:paraId="723EAF95" w14:textId="77777777" w:rsidR="00631F70" w:rsidRDefault="00B80CB7">
      <w:pPr>
        <w:spacing w:before="76"/>
        <w:ind w:left="260"/>
        <w:rPr>
          <w:rFonts w:ascii="Arial"/>
          <w:sz w:val="16"/>
        </w:rPr>
      </w:pPr>
      <w:r>
        <w:br w:type="column"/>
      </w:r>
      <w:r>
        <w:rPr>
          <w:rFonts w:ascii="Arial"/>
          <w:sz w:val="16"/>
        </w:rPr>
        <w:t>High School - Lesson 4</w:t>
      </w:r>
    </w:p>
    <w:p w14:paraId="69E2E30F" w14:textId="77777777" w:rsidR="00631F70" w:rsidRDefault="00631F70">
      <w:pPr>
        <w:rPr>
          <w:rFonts w:ascii="Arial"/>
          <w:sz w:val="16"/>
        </w:rPr>
        <w:sectPr w:rsidR="00631F70">
          <w:headerReference w:type="default" r:id="rId71"/>
          <w:footerReference w:type="default" r:id="rId72"/>
          <w:pgSz w:w="12240" w:h="15840"/>
          <w:pgMar w:top="460" w:right="340" w:bottom="0" w:left="480" w:header="0" w:footer="0" w:gutter="0"/>
          <w:cols w:num="2" w:space="720" w:equalWidth="0">
            <w:col w:w="6767" w:space="1639"/>
            <w:col w:w="3014"/>
          </w:cols>
        </w:sectPr>
      </w:pPr>
    </w:p>
    <w:p w14:paraId="402DA113" w14:textId="77777777" w:rsidR="00631F70" w:rsidRDefault="00631F70">
      <w:pPr>
        <w:pStyle w:val="BodyText"/>
        <w:spacing w:before="3"/>
        <w:rPr>
          <w:rFonts w:ascii="Arial"/>
          <w:sz w:val="23"/>
        </w:rPr>
      </w:pPr>
    </w:p>
    <w:p w14:paraId="31891B96" w14:textId="77777777" w:rsidR="00631F70" w:rsidRDefault="00631F70">
      <w:pPr>
        <w:rPr>
          <w:rFonts w:ascii="Arial"/>
          <w:sz w:val="23"/>
        </w:rPr>
        <w:sectPr w:rsidR="00631F70">
          <w:type w:val="continuous"/>
          <w:pgSz w:w="12240" w:h="15840"/>
          <w:pgMar w:top="720" w:right="340" w:bottom="1240" w:left="480" w:header="720" w:footer="720" w:gutter="0"/>
          <w:cols w:space="720"/>
        </w:sectPr>
      </w:pPr>
    </w:p>
    <w:p w14:paraId="73F4207B" w14:textId="77777777" w:rsidR="00631F70" w:rsidRDefault="00631F70">
      <w:pPr>
        <w:pStyle w:val="BodyText"/>
        <w:rPr>
          <w:rFonts w:ascii="Arial"/>
          <w:sz w:val="44"/>
        </w:rPr>
      </w:pPr>
    </w:p>
    <w:p w14:paraId="778F0A76" w14:textId="77777777" w:rsidR="00631F70" w:rsidRDefault="00631F70">
      <w:pPr>
        <w:pStyle w:val="BodyText"/>
        <w:rPr>
          <w:rFonts w:ascii="Arial"/>
          <w:sz w:val="44"/>
        </w:rPr>
      </w:pPr>
    </w:p>
    <w:p w14:paraId="459153C4" w14:textId="77777777" w:rsidR="00631F70" w:rsidRDefault="00631F70">
      <w:pPr>
        <w:pStyle w:val="BodyText"/>
        <w:rPr>
          <w:rFonts w:ascii="Arial"/>
          <w:sz w:val="44"/>
        </w:rPr>
      </w:pPr>
    </w:p>
    <w:p w14:paraId="73476CA1" w14:textId="77777777" w:rsidR="00631F70" w:rsidRDefault="00631F70">
      <w:pPr>
        <w:pStyle w:val="BodyText"/>
        <w:rPr>
          <w:rFonts w:ascii="Arial"/>
          <w:sz w:val="44"/>
        </w:rPr>
      </w:pPr>
    </w:p>
    <w:p w14:paraId="161F41F2" w14:textId="77777777" w:rsidR="00631F70" w:rsidRDefault="00631F70">
      <w:pPr>
        <w:pStyle w:val="BodyText"/>
        <w:rPr>
          <w:rFonts w:ascii="Arial"/>
          <w:sz w:val="44"/>
        </w:rPr>
      </w:pPr>
    </w:p>
    <w:p w14:paraId="4831924B" w14:textId="77777777" w:rsidR="00631F70" w:rsidRDefault="00631F70">
      <w:pPr>
        <w:pStyle w:val="BodyText"/>
        <w:rPr>
          <w:rFonts w:ascii="Arial"/>
          <w:sz w:val="44"/>
        </w:rPr>
      </w:pPr>
    </w:p>
    <w:p w14:paraId="30C6159F" w14:textId="77777777" w:rsidR="00631F70" w:rsidRDefault="00631F70">
      <w:pPr>
        <w:pStyle w:val="BodyText"/>
        <w:rPr>
          <w:rFonts w:ascii="Arial"/>
          <w:sz w:val="44"/>
        </w:rPr>
      </w:pPr>
    </w:p>
    <w:p w14:paraId="3A384E74" w14:textId="77777777" w:rsidR="00631F70" w:rsidRDefault="00631F70">
      <w:pPr>
        <w:pStyle w:val="BodyText"/>
        <w:spacing w:before="8"/>
        <w:rPr>
          <w:rFonts w:ascii="Arial"/>
          <w:sz w:val="48"/>
        </w:rPr>
      </w:pPr>
    </w:p>
    <w:p w14:paraId="1D267BE1" w14:textId="77777777" w:rsidR="00631F70" w:rsidRDefault="00B80CB7">
      <w:pPr>
        <w:spacing w:line="252" w:lineRule="auto"/>
        <w:ind w:left="440" w:right="15"/>
        <w:rPr>
          <w:b/>
          <w:i/>
          <w:sz w:val="36"/>
        </w:rPr>
      </w:pPr>
      <w:r>
        <w:rPr>
          <w:b/>
          <w:i/>
          <w:color w:val="00788A"/>
          <w:sz w:val="36"/>
        </w:rPr>
        <w:t>If you choose to have sex, know how to protect yourself against sexually transmitted diseases (STDs).</w:t>
      </w:r>
    </w:p>
    <w:p w14:paraId="686B2201" w14:textId="77777777" w:rsidR="00631F70" w:rsidRDefault="00B80CB7">
      <w:pPr>
        <w:spacing w:before="109"/>
        <w:ind w:left="440"/>
        <w:rPr>
          <w:b/>
        </w:rPr>
      </w:pPr>
      <w:r>
        <w:br w:type="column"/>
      </w:r>
      <w:r>
        <w:rPr>
          <w:b/>
          <w:color w:val="00788A"/>
          <w:w w:val="105"/>
        </w:rPr>
        <w:t>What are sexually transmitted diseases (STDs)?</w:t>
      </w:r>
    </w:p>
    <w:p w14:paraId="71047433" w14:textId="77777777" w:rsidR="00631F70" w:rsidRDefault="00B80CB7">
      <w:pPr>
        <w:spacing w:before="32" w:line="247" w:lineRule="auto"/>
        <w:ind w:left="440" w:right="966"/>
        <w:rPr>
          <w:sz w:val="19"/>
        </w:rPr>
      </w:pPr>
      <w:r>
        <w:rPr>
          <w:color w:val="231F20"/>
          <w:w w:val="105"/>
          <w:sz w:val="19"/>
        </w:rPr>
        <w:t>STDs are diseases that are passed from one person to another through sexual</w:t>
      </w:r>
      <w:r>
        <w:rPr>
          <w:color w:val="231F20"/>
          <w:spacing w:val="-22"/>
          <w:w w:val="105"/>
          <w:sz w:val="19"/>
        </w:rPr>
        <w:t xml:space="preserve"> </w:t>
      </w:r>
      <w:r>
        <w:rPr>
          <w:color w:val="231F20"/>
          <w:w w:val="105"/>
          <w:sz w:val="19"/>
        </w:rPr>
        <w:t>contact.</w:t>
      </w:r>
      <w:r>
        <w:rPr>
          <w:color w:val="231F20"/>
          <w:spacing w:val="-27"/>
          <w:w w:val="105"/>
          <w:sz w:val="19"/>
        </w:rPr>
        <w:t xml:space="preserve"> </w:t>
      </w:r>
      <w:r>
        <w:rPr>
          <w:color w:val="231F20"/>
          <w:w w:val="105"/>
          <w:sz w:val="19"/>
        </w:rPr>
        <w:t>These</w:t>
      </w:r>
      <w:r>
        <w:rPr>
          <w:color w:val="231F20"/>
          <w:spacing w:val="-22"/>
          <w:w w:val="105"/>
          <w:sz w:val="19"/>
        </w:rPr>
        <w:t xml:space="preserve"> </w:t>
      </w:r>
      <w:r>
        <w:rPr>
          <w:color w:val="231F20"/>
          <w:w w:val="105"/>
          <w:sz w:val="19"/>
        </w:rPr>
        <w:t>include</w:t>
      </w:r>
      <w:r>
        <w:rPr>
          <w:color w:val="231F20"/>
          <w:spacing w:val="-22"/>
          <w:w w:val="105"/>
          <w:sz w:val="19"/>
        </w:rPr>
        <w:t xml:space="preserve"> </w:t>
      </w:r>
      <w:r>
        <w:rPr>
          <w:color w:val="231F20"/>
          <w:w w:val="105"/>
          <w:sz w:val="19"/>
        </w:rPr>
        <w:t>chlamydia,</w:t>
      </w:r>
      <w:r>
        <w:rPr>
          <w:color w:val="231F20"/>
          <w:spacing w:val="-22"/>
          <w:w w:val="105"/>
          <w:sz w:val="19"/>
        </w:rPr>
        <w:t xml:space="preserve"> </w:t>
      </w:r>
      <w:r>
        <w:rPr>
          <w:color w:val="231F20"/>
          <w:w w:val="105"/>
          <w:sz w:val="19"/>
        </w:rPr>
        <w:t>gonorrhea,</w:t>
      </w:r>
      <w:r>
        <w:rPr>
          <w:color w:val="231F20"/>
          <w:spacing w:val="-22"/>
          <w:w w:val="105"/>
          <w:sz w:val="19"/>
        </w:rPr>
        <w:t xml:space="preserve"> </w:t>
      </w:r>
      <w:r>
        <w:rPr>
          <w:color w:val="231F20"/>
          <w:w w:val="105"/>
          <w:sz w:val="19"/>
        </w:rPr>
        <w:t>genital</w:t>
      </w:r>
      <w:r>
        <w:rPr>
          <w:color w:val="231F20"/>
          <w:spacing w:val="-22"/>
          <w:w w:val="105"/>
          <w:sz w:val="19"/>
        </w:rPr>
        <w:t xml:space="preserve"> </w:t>
      </w:r>
      <w:r>
        <w:rPr>
          <w:color w:val="231F20"/>
          <w:w w:val="105"/>
          <w:sz w:val="19"/>
        </w:rPr>
        <w:t>herpes,</w:t>
      </w:r>
      <w:r>
        <w:rPr>
          <w:color w:val="231F20"/>
          <w:spacing w:val="-22"/>
          <w:w w:val="105"/>
          <w:sz w:val="19"/>
        </w:rPr>
        <w:t xml:space="preserve"> </w:t>
      </w:r>
      <w:r>
        <w:rPr>
          <w:color w:val="231F20"/>
          <w:w w:val="105"/>
          <w:sz w:val="19"/>
        </w:rPr>
        <w:t>human papillomavirus</w:t>
      </w:r>
      <w:r>
        <w:rPr>
          <w:color w:val="231F20"/>
          <w:spacing w:val="-13"/>
          <w:w w:val="105"/>
          <w:sz w:val="19"/>
        </w:rPr>
        <w:t xml:space="preserve"> </w:t>
      </w:r>
      <w:r>
        <w:rPr>
          <w:color w:val="231F20"/>
          <w:w w:val="105"/>
          <w:sz w:val="19"/>
        </w:rPr>
        <w:t>(HPV),</w:t>
      </w:r>
      <w:r>
        <w:rPr>
          <w:color w:val="231F20"/>
          <w:spacing w:val="-13"/>
          <w:w w:val="105"/>
          <w:sz w:val="19"/>
        </w:rPr>
        <w:t xml:space="preserve"> </w:t>
      </w:r>
      <w:r>
        <w:rPr>
          <w:color w:val="231F20"/>
          <w:w w:val="105"/>
          <w:sz w:val="19"/>
        </w:rPr>
        <w:t>syphilis,</w:t>
      </w:r>
      <w:r>
        <w:rPr>
          <w:color w:val="231F20"/>
          <w:spacing w:val="-13"/>
          <w:w w:val="105"/>
          <w:sz w:val="19"/>
        </w:rPr>
        <w:t xml:space="preserve"> </w:t>
      </w:r>
      <w:r>
        <w:rPr>
          <w:color w:val="231F20"/>
          <w:w w:val="105"/>
          <w:sz w:val="19"/>
        </w:rPr>
        <w:t>and</w:t>
      </w:r>
      <w:r>
        <w:rPr>
          <w:color w:val="231F20"/>
          <w:spacing w:val="-13"/>
          <w:w w:val="105"/>
          <w:sz w:val="19"/>
        </w:rPr>
        <w:t xml:space="preserve"> </w:t>
      </w:r>
      <w:r>
        <w:rPr>
          <w:color w:val="231F20"/>
          <w:spacing w:val="-3"/>
          <w:w w:val="105"/>
          <w:sz w:val="19"/>
        </w:rPr>
        <w:t>HIV.</w:t>
      </w:r>
      <w:r>
        <w:rPr>
          <w:color w:val="231F20"/>
          <w:spacing w:val="-13"/>
          <w:w w:val="105"/>
          <w:sz w:val="19"/>
        </w:rPr>
        <w:t xml:space="preserve"> </w:t>
      </w:r>
      <w:r>
        <w:rPr>
          <w:color w:val="231F20"/>
          <w:w w:val="105"/>
          <w:sz w:val="19"/>
        </w:rPr>
        <w:t>Many</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these</w:t>
      </w:r>
      <w:r>
        <w:rPr>
          <w:color w:val="231F20"/>
          <w:spacing w:val="-13"/>
          <w:w w:val="105"/>
          <w:sz w:val="19"/>
        </w:rPr>
        <w:t xml:space="preserve"> </w:t>
      </w:r>
      <w:r>
        <w:rPr>
          <w:color w:val="231F20"/>
          <w:w w:val="105"/>
          <w:sz w:val="19"/>
        </w:rPr>
        <w:t>STDs</w:t>
      </w:r>
      <w:r>
        <w:rPr>
          <w:color w:val="231F20"/>
          <w:spacing w:val="-13"/>
          <w:w w:val="105"/>
          <w:sz w:val="19"/>
        </w:rPr>
        <w:t xml:space="preserve"> </w:t>
      </w:r>
      <w:r>
        <w:rPr>
          <w:color w:val="231F20"/>
          <w:w w:val="105"/>
          <w:sz w:val="19"/>
        </w:rPr>
        <w:t>do</w:t>
      </w:r>
      <w:r>
        <w:rPr>
          <w:color w:val="231F20"/>
          <w:spacing w:val="-13"/>
          <w:w w:val="105"/>
          <w:sz w:val="19"/>
        </w:rPr>
        <w:t xml:space="preserve"> </w:t>
      </w:r>
      <w:r>
        <w:rPr>
          <w:color w:val="231F20"/>
          <w:w w:val="105"/>
          <w:sz w:val="19"/>
        </w:rPr>
        <w:t>not</w:t>
      </w:r>
      <w:r>
        <w:rPr>
          <w:color w:val="231F20"/>
          <w:spacing w:val="-13"/>
          <w:w w:val="105"/>
          <w:sz w:val="19"/>
        </w:rPr>
        <w:t xml:space="preserve"> </w:t>
      </w:r>
      <w:r>
        <w:rPr>
          <w:color w:val="231F20"/>
          <w:w w:val="105"/>
          <w:sz w:val="19"/>
        </w:rPr>
        <w:t>show</w:t>
      </w:r>
    </w:p>
    <w:p w14:paraId="52EAC1B0" w14:textId="77777777" w:rsidR="00631F70" w:rsidRDefault="00B80CB7">
      <w:pPr>
        <w:spacing w:before="3"/>
        <w:ind w:left="440"/>
        <w:rPr>
          <w:sz w:val="19"/>
        </w:rPr>
      </w:pPr>
      <w:r>
        <w:rPr>
          <w:color w:val="231F20"/>
          <w:w w:val="105"/>
          <w:sz w:val="19"/>
        </w:rPr>
        <w:t>symptoms for a long time, but they can still be harmful and passed on during sex.</w:t>
      </w:r>
    </w:p>
    <w:p w14:paraId="13154BD7" w14:textId="77777777" w:rsidR="00631F70" w:rsidRDefault="00B80CB7">
      <w:pPr>
        <w:spacing w:before="122"/>
        <w:ind w:left="440"/>
        <w:rPr>
          <w:b/>
        </w:rPr>
      </w:pPr>
      <w:r>
        <w:rPr>
          <w:b/>
          <w:color w:val="00788A"/>
          <w:w w:val="110"/>
        </w:rPr>
        <w:t>How are STDs spread?</w:t>
      </w:r>
    </w:p>
    <w:p w14:paraId="330B34D9" w14:textId="77777777" w:rsidR="00631F70" w:rsidRDefault="00B80CB7">
      <w:pPr>
        <w:spacing w:before="33" w:line="247" w:lineRule="auto"/>
        <w:ind w:left="440" w:right="551"/>
        <w:rPr>
          <w:sz w:val="19"/>
        </w:rPr>
      </w:pPr>
      <w:r>
        <w:rPr>
          <w:color w:val="231F20"/>
          <w:spacing w:val="-5"/>
          <w:w w:val="105"/>
          <w:sz w:val="19"/>
        </w:rPr>
        <w:t xml:space="preserve">You </w:t>
      </w:r>
      <w:r>
        <w:rPr>
          <w:color w:val="231F20"/>
          <w:w w:val="105"/>
          <w:sz w:val="19"/>
        </w:rPr>
        <w:t xml:space="preserve">can get an STD by having sex (vaginal, </w:t>
      </w:r>
      <w:proofErr w:type="gramStart"/>
      <w:r>
        <w:rPr>
          <w:color w:val="231F20"/>
          <w:w w:val="105"/>
          <w:sz w:val="19"/>
        </w:rPr>
        <w:t>anal</w:t>
      </w:r>
      <w:proofErr w:type="gramEnd"/>
      <w:r>
        <w:rPr>
          <w:color w:val="231F20"/>
          <w:w w:val="105"/>
          <w:sz w:val="19"/>
        </w:rPr>
        <w:t xml:space="preserve"> or oral) with someone who has an</w:t>
      </w:r>
      <w:r>
        <w:rPr>
          <w:color w:val="231F20"/>
          <w:spacing w:val="-13"/>
          <w:w w:val="105"/>
          <w:sz w:val="19"/>
        </w:rPr>
        <w:t xml:space="preserve"> </w:t>
      </w:r>
      <w:r>
        <w:rPr>
          <w:color w:val="231F20"/>
          <w:w w:val="105"/>
          <w:sz w:val="19"/>
        </w:rPr>
        <w:t>STD.</w:t>
      </w:r>
      <w:r>
        <w:rPr>
          <w:color w:val="231F20"/>
          <w:spacing w:val="-13"/>
          <w:w w:val="105"/>
          <w:sz w:val="19"/>
        </w:rPr>
        <w:t xml:space="preserve"> </w:t>
      </w:r>
      <w:r>
        <w:rPr>
          <w:color w:val="231F20"/>
          <w:w w:val="105"/>
          <w:sz w:val="19"/>
        </w:rPr>
        <w:t>Anyone</w:t>
      </w:r>
      <w:r>
        <w:rPr>
          <w:color w:val="231F20"/>
          <w:spacing w:val="-13"/>
          <w:w w:val="105"/>
          <w:sz w:val="19"/>
        </w:rPr>
        <w:t xml:space="preserve"> </w:t>
      </w:r>
      <w:r>
        <w:rPr>
          <w:color w:val="231F20"/>
          <w:w w:val="105"/>
          <w:sz w:val="19"/>
        </w:rPr>
        <w:t>who</w:t>
      </w:r>
      <w:r>
        <w:rPr>
          <w:color w:val="231F20"/>
          <w:spacing w:val="-13"/>
          <w:w w:val="105"/>
          <w:sz w:val="19"/>
        </w:rPr>
        <w:t xml:space="preserve"> </w:t>
      </w:r>
      <w:r>
        <w:rPr>
          <w:color w:val="231F20"/>
          <w:w w:val="105"/>
          <w:sz w:val="19"/>
        </w:rPr>
        <w:t>is</w:t>
      </w:r>
      <w:r>
        <w:rPr>
          <w:color w:val="231F20"/>
          <w:spacing w:val="-13"/>
          <w:w w:val="105"/>
          <w:sz w:val="19"/>
        </w:rPr>
        <w:t xml:space="preserve"> </w:t>
      </w:r>
      <w:r>
        <w:rPr>
          <w:color w:val="231F20"/>
          <w:w w:val="105"/>
          <w:sz w:val="19"/>
        </w:rPr>
        <w:t>sexually</w:t>
      </w:r>
      <w:r>
        <w:rPr>
          <w:color w:val="231F20"/>
          <w:spacing w:val="-13"/>
          <w:w w:val="105"/>
          <w:sz w:val="19"/>
        </w:rPr>
        <w:t xml:space="preserve"> </w:t>
      </w:r>
      <w:r>
        <w:rPr>
          <w:color w:val="231F20"/>
          <w:w w:val="105"/>
          <w:sz w:val="19"/>
        </w:rPr>
        <w:t>active</w:t>
      </w:r>
      <w:r>
        <w:rPr>
          <w:color w:val="231F20"/>
          <w:spacing w:val="-13"/>
          <w:w w:val="105"/>
          <w:sz w:val="19"/>
        </w:rPr>
        <w:t xml:space="preserve"> </w:t>
      </w:r>
      <w:r>
        <w:rPr>
          <w:color w:val="231F20"/>
          <w:w w:val="105"/>
          <w:sz w:val="19"/>
        </w:rPr>
        <w:t>can</w:t>
      </w:r>
      <w:r>
        <w:rPr>
          <w:color w:val="231F20"/>
          <w:spacing w:val="-13"/>
          <w:w w:val="105"/>
          <w:sz w:val="19"/>
        </w:rPr>
        <w:t xml:space="preserve"> </w:t>
      </w:r>
      <w:r>
        <w:rPr>
          <w:color w:val="231F20"/>
          <w:w w:val="105"/>
          <w:sz w:val="19"/>
        </w:rPr>
        <w:t>get</w:t>
      </w:r>
      <w:r>
        <w:rPr>
          <w:color w:val="231F20"/>
          <w:spacing w:val="-13"/>
          <w:w w:val="105"/>
          <w:sz w:val="19"/>
        </w:rPr>
        <w:t xml:space="preserve"> </w:t>
      </w:r>
      <w:r>
        <w:rPr>
          <w:color w:val="231F20"/>
          <w:w w:val="105"/>
          <w:sz w:val="19"/>
        </w:rPr>
        <w:t>an</w:t>
      </w:r>
      <w:r>
        <w:rPr>
          <w:color w:val="231F20"/>
          <w:spacing w:val="-13"/>
          <w:w w:val="105"/>
          <w:sz w:val="19"/>
        </w:rPr>
        <w:t xml:space="preserve"> </w:t>
      </w:r>
      <w:r>
        <w:rPr>
          <w:color w:val="231F20"/>
          <w:w w:val="105"/>
          <w:sz w:val="19"/>
        </w:rPr>
        <w:t>STD.</w:t>
      </w:r>
      <w:r>
        <w:rPr>
          <w:color w:val="231F20"/>
          <w:spacing w:val="-20"/>
          <w:w w:val="105"/>
          <w:sz w:val="19"/>
        </w:rPr>
        <w:t xml:space="preserve"> </w:t>
      </w:r>
      <w:r>
        <w:rPr>
          <w:color w:val="231F20"/>
          <w:spacing w:val="-5"/>
          <w:w w:val="105"/>
          <w:sz w:val="19"/>
        </w:rPr>
        <w:t>You</w:t>
      </w:r>
      <w:r>
        <w:rPr>
          <w:color w:val="231F20"/>
          <w:spacing w:val="-13"/>
          <w:w w:val="105"/>
          <w:sz w:val="19"/>
        </w:rPr>
        <w:t xml:space="preserve"> </w:t>
      </w:r>
      <w:r>
        <w:rPr>
          <w:color w:val="231F20"/>
          <w:w w:val="105"/>
          <w:sz w:val="19"/>
        </w:rPr>
        <w:t>don’t</w:t>
      </w:r>
      <w:r>
        <w:rPr>
          <w:color w:val="231F20"/>
          <w:spacing w:val="-13"/>
          <w:w w:val="105"/>
          <w:sz w:val="19"/>
        </w:rPr>
        <w:t xml:space="preserve"> </w:t>
      </w:r>
      <w:r>
        <w:rPr>
          <w:color w:val="231F20"/>
          <w:w w:val="105"/>
          <w:sz w:val="19"/>
        </w:rPr>
        <w:t>even</w:t>
      </w:r>
      <w:r>
        <w:rPr>
          <w:color w:val="231F20"/>
          <w:spacing w:val="-13"/>
          <w:w w:val="105"/>
          <w:sz w:val="19"/>
        </w:rPr>
        <w:t xml:space="preserve"> </w:t>
      </w:r>
      <w:r>
        <w:rPr>
          <w:color w:val="231F20"/>
          <w:w w:val="105"/>
          <w:sz w:val="19"/>
        </w:rPr>
        <w:t>have</w:t>
      </w:r>
      <w:r>
        <w:rPr>
          <w:color w:val="231F20"/>
          <w:spacing w:val="-13"/>
          <w:w w:val="105"/>
          <w:sz w:val="19"/>
        </w:rPr>
        <w:t xml:space="preserve"> </w:t>
      </w:r>
      <w:proofErr w:type="spellStart"/>
      <w:proofErr w:type="gramStart"/>
      <w:r>
        <w:rPr>
          <w:color w:val="231F20"/>
          <w:w w:val="105"/>
          <w:sz w:val="19"/>
        </w:rPr>
        <w:t>to“</w:t>
      </w:r>
      <w:proofErr w:type="gramEnd"/>
      <w:r>
        <w:rPr>
          <w:color w:val="231F20"/>
          <w:w w:val="105"/>
          <w:sz w:val="19"/>
        </w:rPr>
        <w:t>go</w:t>
      </w:r>
      <w:proofErr w:type="spellEnd"/>
      <w:r>
        <w:rPr>
          <w:color w:val="231F20"/>
          <w:w w:val="105"/>
          <w:sz w:val="19"/>
        </w:rPr>
        <w:t xml:space="preserve"> all</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way”</w:t>
      </w:r>
      <w:r>
        <w:rPr>
          <w:color w:val="231F20"/>
          <w:spacing w:val="-28"/>
          <w:w w:val="105"/>
          <w:sz w:val="19"/>
        </w:rPr>
        <w:t xml:space="preserve"> </w:t>
      </w:r>
      <w:r>
        <w:rPr>
          <w:color w:val="231F20"/>
          <w:w w:val="105"/>
          <w:sz w:val="19"/>
        </w:rPr>
        <w:t>(have</w:t>
      </w:r>
      <w:r>
        <w:rPr>
          <w:color w:val="231F20"/>
          <w:spacing w:val="-15"/>
          <w:w w:val="105"/>
          <w:sz w:val="19"/>
        </w:rPr>
        <w:t xml:space="preserve"> </w:t>
      </w:r>
      <w:r>
        <w:rPr>
          <w:color w:val="231F20"/>
          <w:w w:val="105"/>
          <w:sz w:val="19"/>
        </w:rPr>
        <w:t>anal</w:t>
      </w:r>
      <w:r>
        <w:rPr>
          <w:color w:val="231F20"/>
          <w:spacing w:val="-15"/>
          <w:w w:val="105"/>
          <w:sz w:val="19"/>
        </w:rPr>
        <w:t xml:space="preserve"> </w:t>
      </w:r>
      <w:r>
        <w:rPr>
          <w:color w:val="231F20"/>
          <w:w w:val="105"/>
          <w:sz w:val="19"/>
        </w:rPr>
        <w:t>or</w:t>
      </w:r>
      <w:r>
        <w:rPr>
          <w:color w:val="231F20"/>
          <w:spacing w:val="-15"/>
          <w:w w:val="105"/>
          <w:sz w:val="19"/>
        </w:rPr>
        <w:t xml:space="preserve"> </w:t>
      </w:r>
      <w:r>
        <w:rPr>
          <w:color w:val="231F20"/>
          <w:w w:val="105"/>
          <w:sz w:val="19"/>
        </w:rPr>
        <w:t>vaginal</w:t>
      </w:r>
      <w:r>
        <w:rPr>
          <w:color w:val="231F20"/>
          <w:spacing w:val="-15"/>
          <w:w w:val="105"/>
          <w:sz w:val="19"/>
        </w:rPr>
        <w:t xml:space="preserve"> </w:t>
      </w:r>
      <w:r>
        <w:rPr>
          <w:color w:val="231F20"/>
          <w:w w:val="105"/>
          <w:sz w:val="19"/>
        </w:rPr>
        <w:t>sex)</w:t>
      </w:r>
      <w:r>
        <w:rPr>
          <w:color w:val="231F20"/>
          <w:spacing w:val="-15"/>
          <w:w w:val="105"/>
          <w:sz w:val="19"/>
        </w:rPr>
        <w:t xml:space="preserve"> </w:t>
      </w:r>
      <w:r>
        <w:rPr>
          <w:color w:val="231F20"/>
          <w:w w:val="105"/>
          <w:sz w:val="19"/>
        </w:rPr>
        <w:t>to</w:t>
      </w:r>
      <w:r>
        <w:rPr>
          <w:color w:val="231F20"/>
          <w:spacing w:val="-15"/>
          <w:w w:val="105"/>
          <w:sz w:val="19"/>
        </w:rPr>
        <w:t xml:space="preserve"> </w:t>
      </w:r>
      <w:r>
        <w:rPr>
          <w:color w:val="231F20"/>
          <w:w w:val="105"/>
          <w:sz w:val="19"/>
        </w:rPr>
        <w:t>get</w:t>
      </w:r>
      <w:r>
        <w:rPr>
          <w:color w:val="231F20"/>
          <w:spacing w:val="-15"/>
          <w:w w:val="105"/>
          <w:sz w:val="19"/>
        </w:rPr>
        <w:t xml:space="preserve"> </w:t>
      </w:r>
      <w:r>
        <w:rPr>
          <w:color w:val="231F20"/>
          <w:w w:val="105"/>
          <w:sz w:val="19"/>
        </w:rPr>
        <w:t>an</w:t>
      </w:r>
      <w:r>
        <w:rPr>
          <w:color w:val="231F20"/>
          <w:spacing w:val="-15"/>
          <w:w w:val="105"/>
          <w:sz w:val="19"/>
        </w:rPr>
        <w:t xml:space="preserve"> </w:t>
      </w:r>
      <w:r>
        <w:rPr>
          <w:color w:val="231F20"/>
          <w:w w:val="105"/>
          <w:sz w:val="19"/>
        </w:rPr>
        <w:t>STD,</w:t>
      </w:r>
      <w:r>
        <w:rPr>
          <w:color w:val="231F20"/>
          <w:spacing w:val="-15"/>
          <w:w w:val="105"/>
          <w:sz w:val="19"/>
        </w:rPr>
        <w:t xml:space="preserve"> </w:t>
      </w:r>
      <w:r>
        <w:rPr>
          <w:color w:val="231F20"/>
          <w:w w:val="105"/>
          <w:sz w:val="19"/>
        </w:rPr>
        <w:t>since</w:t>
      </w:r>
      <w:r>
        <w:rPr>
          <w:color w:val="231F20"/>
          <w:spacing w:val="-15"/>
          <w:w w:val="105"/>
          <w:sz w:val="19"/>
        </w:rPr>
        <w:t xml:space="preserve"> </w:t>
      </w:r>
      <w:r>
        <w:rPr>
          <w:color w:val="231F20"/>
          <w:w w:val="105"/>
          <w:sz w:val="19"/>
        </w:rPr>
        <w:t>some</w:t>
      </w:r>
      <w:r>
        <w:rPr>
          <w:color w:val="231F20"/>
          <w:spacing w:val="-15"/>
          <w:w w:val="105"/>
          <w:sz w:val="19"/>
        </w:rPr>
        <w:t xml:space="preserve"> </w:t>
      </w:r>
      <w:r>
        <w:rPr>
          <w:color w:val="231F20"/>
          <w:w w:val="105"/>
          <w:sz w:val="19"/>
        </w:rPr>
        <w:t>STDs,</w:t>
      </w:r>
      <w:r>
        <w:rPr>
          <w:color w:val="231F20"/>
          <w:spacing w:val="-15"/>
          <w:w w:val="105"/>
          <w:sz w:val="19"/>
        </w:rPr>
        <w:t xml:space="preserve"> </w:t>
      </w:r>
      <w:r>
        <w:rPr>
          <w:color w:val="231F20"/>
          <w:w w:val="105"/>
          <w:sz w:val="19"/>
        </w:rPr>
        <w:t>like</w:t>
      </w:r>
      <w:r>
        <w:rPr>
          <w:color w:val="231F20"/>
          <w:spacing w:val="-15"/>
          <w:w w:val="105"/>
          <w:sz w:val="19"/>
        </w:rPr>
        <w:t xml:space="preserve"> </w:t>
      </w:r>
      <w:r>
        <w:rPr>
          <w:color w:val="231F20"/>
          <w:w w:val="105"/>
          <w:sz w:val="19"/>
        </w:rPr>
        <w:t>herpes and</w:t>
      </w:r>
      <w:r>
        <w:rPr>
          <w:color w:val="231F20"/>
          <w:spacing w:val="-7"/>
          <w:w w:val="105"/>
          <w:sz w:val="19"/>
        </w:rPr>
        <w:t xml:space="preserve"> </w:t>
      </w:r>
      <w:r>
        <w:rPr>
          <w:color w:val="231F20"/>
          <w:spacing w:val="-3"/>
          <w:w w:val="105"/>
          <w:sz w:val="19"/>
        </w:rPr>
        <w:t>HPV,</w:t>
      </w:r>
      <w:r>
        <w:rPr>
          <w:color w:val="231F20"/>
          <w:spacing w:val="-7"/>
          <w:w w:val="105"/>
          <w:sz w:val="19"/>
        </w:rPr>
        <w:t xml:space="preserve"> </w:t>
      </w:r>
      <w:r>
        <w:rPr>
          <w:color w:val="231F20"/>
          <w:w w:val="105"/>
          <w:sz w:val="19"/>
        </w:rPr>
        <w:t>are</w:t>
      </w:r>
      <w:r>
        <w:rPr>
          <w:color w:val="231F20"/>
          <w:spacing w:val="-7"/>
          <w:w w:val="105"/>
          <w:sz w:val="19"/>
        </w:rPr>
        <w:t xml:space="preserve"> </w:t>
      </w:r>
      <w:r>
        <w:rPr>
          <w:color w:val="231F20"/>
          <w:w w:val="105"/>
          <w:sz w:val="19"/>
        </w:rPr>
        <w:t>spread</w:t>
      </w:r>
      <w:r>
        <w:rPr>
          <w:color w:val="231F20"/>
          <w:spacing w:val="-7"/>
          <w:w w:val="105"/>
          <w:sz w:val="19"/>
        </w:rPr>
        <w:t xml:space="preserve"> </w:t>
      </w:r>
      <w:r>
        <w:rPr>
          <w:color w:val="231F20"/>
          <w:w w:val="105"/>
          <w:sz w:val="19"/>
        </w:rPr>
        <w:t>by</w:t>
      </w:r>
      <w:r>
        <w:rPr>
          <w:color w:val="231F20"/>
          <w:spacing w:val="-7"/>
          <w:w w:val="105"/>
          <w:sz w:val="19"/>
        </w:rPr>
        <w:t xml:space="preserve"> </w:t>
      </w:r>
      <w:r>
        <w:rPr>
          <w:color w:val="231F20"/>
          <w:w w:val="105"/>
          <w:sz w:val="19"/>
        </w:rPr>
        <w:t>skin-to-skin</w:t>
      </w:r>
      <w:r>
        <w:rPr>
          <w:color w:val="231F20"/>
          <w:spacing w:val="-7"/>
          <w:w w:val="105"/>
          <w:sz w:val="19"/>
        </w:rPr>
        <w:t xml:space="preserve"> </w:t>
      </w:r>
      <w:r>
        <w:rPr>
          <w:color w:val="231F20"/>
          <w:w w:val="105"/>
          <w:sz w:val="19"/>
        </w:rPr>
        <w:t>contact.</w:t>
      </w:r>
    </w:p>
    <w:p w14:paraId="4FF73615" w14:textId="77777777" w:rsidR="00631F70" w:rsidRDefault="00B80CB7">
      <w:pPr>
        <w:spacing w:before="118"/>
        <w:ind w:left="440"/>
        <w:rPr>
          <w:b/>
        </w:rPr>
      </w:pPr>
      <w:r>
        <w:rPr>
          <w:b/>
          <w:color w:val="00788A"/>
          <w:w w:val="105"/>
        </w:rPr>
        <w:t>How common are STDs?</w:t>
      </w:r>
    </w:p>
    <w:p w14:paraId="59E2A7E2" w14:textId="77777777" w:rsidR="00631F70" w:rsidRDefault="00B80CB7">
      <w:pPr>
        <w:spacing w:before="32" w:line="247" w:lineRule="auto"/>
        <w:ind w:left="440" w:right="315"/>
        <w:rPr>
          <w:sz w:val="19"/>
        </w:rPr>
      </w:pPr>
      <w:r>
        <w:rPr>
          <w:color w:val="231F20"/>
          <w:w w:val="105"/>
          <w:sz w:val="19"/>
        </w:rPr>
        <w:t>STDs are common, especially among young people. There are about 20 million new</w:t>
      </w:r>
      <w:r>
        <w:rPr>
          <w:color w:val="231F20"/>
          <w:spacing w:val="-13"/>
          <w:w w:val="105"/>
          <w:sz w:val="19"/>
        </w:rPr>
        <w:t xml:space="preserve"> </w:t>
      </w:r>
      <w:r>
        <w:rPr>
          <w:color w:val="231F20"/>
          <w:w w:val="105"/>
          <w:sz w:val="19"/>
        </w:rPr>
        <w:t>cases</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STDs</w:t>
      </w:r>
      <w:r>
        <w:rPr>
          <w:color w:val="231F20"/>
          <w:spacing w:val="-13"/>
          <w:w w:val="105"/>
          <w:sz w:val="19"/>
        </w:rPr>
        <w:t xml:space="preserve"> </w:t>
      </w:r>
      <w:r>
        <w:rPr>
          <w:color w:val="231F20"/>
          <w:w w:val="105"/>
          <w:sz w:val="19"/>
        </w:rPr>
        <w:t>each</w:t>
      </w:r>
      <w:r>
        <w:rPr>
          <w:color w:val="231F20"/>
          <w:spacing w:val="-13"/>
          <w:w w:val="105"/>
          <w:sz w:val="19"/>
        </w:rPr>
        <w:t xml:space="preserve"> </w:t>
      </w:r>
      <w:r>
        <w:rPr>
          <w:color w:val="231F20"/>
          <w:w w:val="105"/>
          <w:sz w:val="19"/>
        </w:rPr>
        <w:t>year</w:t>
      </w:r>
      <w:r>
        <w:rPr>
          <w:color w:val="231F20"/>
          <w:spacing w:val="-13"/>
          <w:w w:val="105"/>
          <w:sz w:val="19"/>
        </w:rPr>
        <w:t xml:space="preserve"> </w:t>
      </w:r>
      <w:r>
        <w:rPr>
          <w:color w:val="231F20"/>
          <w:w w:val="105"/>
          <w:sz w:val="19"/>
        </w:rPr>
        <w:t>in</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United</w:t>
      </w:r>
      <w:r>
        <w:rPr>
          <w:color w:val="231F20"/>
          <w:spacing w:val="-13"/>
          <w:w w:val="105"/>
          <w:sz w:val="19"/>
        </w:rPr>
        <w:t xml:space="preserve"> </w:t>
      </w:r>
      <w:r>
        <w:rPr>
          <w:color w:val="231F20"/>
          <w:w w:val="105"/>
          <w:sz w:val="19"/>
        </w:rPr>
        <w:t>States,</w:t>
      </w:r>
      <w:r>
        <w:rPr>
          <w:color w:val="231F20"/>
          <w:spacing w:val="-13"/>
          <w:w w:val="105"/>
          <w:sz w:val="19"/>
        </w:rPr>
        <w:t xml:space="preserve"> </w:t>
      </w:r>
      <w:r>
        <w:rPr>
          <w:color w:val="231F20"/>
          <w:w w:val="105"/>
          <w:sz w:val="19"/>
        </w:rPr>
        <w:t>and</w:t>
      </w:r>
      <w:r>
        <w:rPr>
          <w:color w:val="231F20"/>
          <w:spacing w:val="-13"/>
          <w:w w:val="105"/>
          <w:sz w:val="19"/>
        </w:rPr>
        <w:t xml:space="preserve"> </w:t>
      </w:r>
      <w:r>
        <w:rPr>
          <w:color w:val="231F20"/>
          <w:w w:val="105"/>
          <w:sz w:val="19"/>
        </w:rPr>
        <w:t>about</w:t>
      </w:r>
      <w:r>
        <w:rPr>
          <w:color w:val="231F20"/>
          <w:spacing w:val="-13"/>
          <w:w w:val="105"/>
          <w:sz w:val="19"/>
        </w:rPr>
        <w:t xml:space="preserve"> </w:t>
      </w:r>
      <w:r>
        <w:rPr>
          <w:color w:val="231F20"/>
          <w:w w:val="105"/>
          <w:sz w:val="19"/>
        </w:rPr>
        <w:t>half</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these</w:t>
      </w:r>
      <w:r>
        <w:rPr>
          <w:color w:val="231F20"/>
          <w:spacing w:val="-13"/>
          <w:w w:val="105"/>
          <w:sz w:val="19"/>
        </w:rPr>
        <w:t xml:space="preserve"> </w:t>
      </w:r>
      <w:r>
        <w:rPr>
          <w:color w:val="231F20"/>
          <w:w w:val="105"/>
          <w:sz w:val="19"/>
        </w:rPr>
        <w:t>are</w:t>
      </w:r>
      <w:r>
        <w:rPr>
          <w:color w:val="231F20"/>
          <w:spacing w:val="-13"/>
          <w:w w:val="105"/>
          <w:sz w:val="19"/>
        </w:rPr>
        <w:t xml:space="preserve"> </w:t>
      </w:r>
      <w:r>
        <w:rPr>
          <w:color w:val="231F20"/>
          <w:w w:val="105"/>
          <w:sz w:val="19"/>
        </w:rPr>
        <w:t>in people</w:t>
      </w:r>
      <w:r>
        <w:rPr>
          <w:color w:val="231F20"/>
          <w:spacing w:val="-13"/>
          <w:w w:val="105"/>
          <w:sz w:val="19"/>
        </w:rPr>
        <w:t xml:space="preserve"> </w:t>
      </w:r>
      <w:r>
        <w:rPr>
          <w:color w:val="231F20"/>
          <w:w w:val="105"/>
          <w:sz w:val="19"/>
        </w:rPr>
        <w:t>between</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ages</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15</w:t>
      </w:r>
      <w:r>
        <w:rPr>
          <w:color w:val="231F20"/>
          <w:spacing w:val="-13"/>
          <w:w w:val="105"/>
          <w:sz w:val="19"/>
        </w:rPr>
        <w:t xml:space="preserve"> </w:t>
      </w:r>
      <w:r>
        <w:rPr>
          <w:color w:val="231F20"/>
          <w:w w:val="105"/>
          <w:sz w:val="19"/>
        </w:rPr>
        <w:t>and</w:t>
      </w:r>
      <w:r>
        <w:rPr>
          <w:color w:val="231F20"/>
          <w:spacing w:val="-13"/>
          <w:w w:val="105"/>
          <w:sz w:val="19"/>
        </w:rPr>
        <w:t xml:space="preserve"> </w:t>
      </w:r>
      <w:r>
        <w:rPr>
          <w:color w:val="231F20"/>
          <w:w w:val="105"/>
          <w:sz w:val="19"/>
        </w:rPr>
        <w:t>24.</w:t>
      </w:r>
      <w:r>
        <w:rPr>
          <w:color w:val="231F20"/>
          <w:spacing w:val="-20"/>
          <w:w w:val="105"/>
          <w:sz w:val="19"/>
        </w:rPr>
        <w:t xml:space="preserve"> </w:t>
      </w:r>
      <w:r>
        <w:rPr>
          <w:color w:val="231F20"/>
          <w:spacing w:val="-3"/>
          <w:w w:val="105"/>
          <w:sz w:val="19"/>
        </w:rPr>
        <w:t>Young</w:t>
      </w:r>
      <w:r>
        <w:rPr>
          <w:color w:val="231F20"/>
          <w:spacing w:val="-13"/>
          <w:w w:val="105"/>
          <w:sz w:val="19"/>
        </w:rPr>
        <w:t xml:space="preserve"> </w:t>
      </w:r>
      <w:r>
        <w:rPr>
          <w:color w:val="231F20"/>
          <w:w w:val="105"/>
          <w:sz w:val="19"/>
        </w:rPr>
        <w:t>people</w:t>
      </w:r>
      <w:r>
        <w:rPr>
          <w:color w:val="231F20"/>
          <w:spacing w:val="-13"/>
          <w:w w:val="105"/>
          <w:sz w:val="19"/>
        </w:rPr>
        <w:t xml:space="preserve"> </w:t>
      </w:r>
      <w:r>
        <w:rPr>
          <w:color w:val="231F20"/>
          <w:w w:val="105"/>
          <w:sz w:val="19"/>
        </w:rPr>
        <w:t>are</w:t>
      </w:r>
      <w:r>
        <w:rPr>
          <w:color w:val="231F20"/>
          <w:spacing w:val="-13"/>
          <w:w w:val="105"/>
          <w:sz w:val="19"/>
        </w:rPr>
        <w:t xml:space="preserve"> </w:t>
      </w:r>
      <w:r>
        <w:rPr>
          <w:color w:val="231F20"/>
          <w:w w:val="105"/>
          <w:sz w:val="19"/>
        </w:rPr>
        <w:t>at</w:t>
      </w:r>
      <w:r>
        <w:rPr>
          <w:color w:val="231F20"/>
          <w:spacing w:val="-13"/>
          <w:w w:val="105"/>
          <w:sz w:val="19"/>
        </w:rPr>
        <w:t xml:space="preserve"> </w:t>
      </w:r>
      <w:r>
        <w:rPr>
          <w:color w:val="231F20"/>
          <w:w w:val="105"/>
          <w:sz w:val="19"/>
        </w:rPr>
        <w:t>greater</w:t>
      </w:r>
      <w:r>
        <w:rPr>
          <w:color w:val="231F20"/>
          <w:spacing w:val="-13"/>
          <w:w w:val="105"/>
          <w:sz w:val="19"/>
        </w:rPr>
        <w:t xml:space="preserve"> </w:t>
      </w:r>
      <w:r>
        <w:rPr>
          <w:color w:val="231F20"/>
          <w:w w:val="105"/>
          <w:sz w:val="19"/>
        </w:rPr>
        <w:t>risk</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getting an STD for several</w:t>
      </w:r>
      <w:r>
        <w:rPr>
          <w:color w:val="231F20"/>
          <w:spacing w:val="-24"/>
          <w:w w:val="105"/>
          <w:sz w:val="19"/>
        </w:rPr>
        <w:t xml:space="preserve"> </w:t>
      </w:r>
      <w:r>
        <w:rPr>
          <w:color w:val="231F20"/>
          <w:w w:val="105"/>
          <w:sz w:val="19"/>
        </w:rPr>
        <w:t>reasons:</w:t>
      </w:r>
    </w:p>
    <w:p w14:paraId="674F644A" w14:textId="77777777" w:rsidR="00631F70" w:rsidRDefault="00B80CB7">
      <w:pPr>
        <w:pStyle w:val="ListParagraph"/>
        <w:numPr>
          <w:ilvl w:val="0"/>
          <w:numId w:val="11"/>
        </w:numPr>
        <w:tabs>
          <w:tab w:val="left" w:pos="890"/>
        </w:tabs>
        <w:spacing w:before="95"/>
        <w:rPr>
          <w:sz w:val="20"/>
        </w:rPr>
      </w:pPr>
      <w:r>
        <w:rPr>
          <w:color w:val="231F20"/>
          <w:spacing w:val="-4"/>
          <w:w w:val="105"/>
          <w:sz w:val="20"/>
        </w:rPr>
        <w:t>Young</w:t>
      </w:r>
      <w:r>
        <w:rPr>
          <w:color w:val="231F20"/>
          <w:spacing w:val="-8"/>
          <w:w w:val="105"/>
          <w:sz w:val="20"/>
        </w:rPr>
        <w:t xml:space="preserve"> </w:t>
      </w:r>
      <w:r>
        <w:rPr>
          <w:color w:val="231F20"/>
          <w:spacing w:val="-4"/>
          <w:w w:val="105"/>
          <w:sz w:val="20"/>
        </w:rPr>
        <w:t>women’s</w:t>
      </w:r>
      <w:r>
        <w:rPr>
          <w:color w:val="231F20"/>
          <w:spacing w:val="-8"/>
          <w:w w:val="105"/>
          <w:sz w:val="20"/>
        </w:rPr>
        <w:t xml:space="preserve"> </w:t>
      </w:r>
      <w:r>
        <w:rPr>
          <w:color w:val="231F20"/>
          <w:w w:val="105"/>
          <w:sz w:val="20"/>
        </w:rPr>
        <w:t>bodies</w:t>
      </w:r>
      <w:r>
        <w:rPr>
          <w:color w:val="231F20"/>
          <w:spacing w:val="-8"/>
          <w:w w:val="105"/>
          <w:sz w:val="20"/>
        </w:rPr>
        <w:t xml:space="preserve"> </w:t>
      </w:r>
      <w:r>
        <w:rPr>
          <w:color w:val="231F20"/>
          <w:w w:val="105"/>
          <w:sz w:val="20"/>
        </w:rPr>
        <w:t>are</w:t>
      </w:r>
      <w:r>
        <w:rPr>
          <w:color w:val="231F20"/>
          <w:spacing w:val="-8"/>
          <w:w w:val="105"/>
          <w:sz w:val="20"/>
        </w:rPr>
        <w:t xml:space="preserve"> </w:t>
      </w:r>
      <w:r>
        <w:rPr>
          <w:color w:val="231F20"/>
          <w:w w:val="105"/>
          <w:sz w:val="20"/>
        </w:rPr>
        <w:t>biologically</w:t>
      </w:r>
      <w:r>
        <w:rPr>
          <w:color w:val="231F20"/>
          <w:spacing w:val="-8"/>
          <w:w w:val="105"/>
          <w:sz w:val="20"/>
        </w:rPr>
        <w:t xml:space="preserve"> </w:t>
      </w:r>
      <w:r>
        <w:rPr>
          <w:color w:val="231F20"/>
          <w:w w:val="105"/>
          <w:sz w:val="20"/>
        </w:rPr>
        <w:t>more</w:t>
      </w:r>
      <w:r>
        <w:rPr>
          <w:color w:val="231F20"/>
          <w:spacing w:val="-8"/>
          <w:w w:val="105"/>
          <w:sz w:val="20"/>
        </w:rPr>
        <w:t xml:space="preserve"> </w:t>
      </w:r>
      <w:r>
        <w:rPr>
          <w:color w:val="231F20"/>
          <w:w w:val="105"/>
          <w:sz w:val="20"/>
        </w:rPr>
        <w:t>susceptible</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STDs.</w:t>
      </w:r>
    </w:p>
    <w:p w14:paraId="6BC746E4" w14:textId="77777777" w:rsidR="00631F70" w:rsidRDefault="00B80CB7">
      <w:pPr>
        <w:pStyle w:val="ListParagraph"/>
        <w:numPr>
          <w:ilvl w:val="0"/>
          <w:numId w:val="11"/>
        </w:numPr>
        <w:tabs>
          <w:tab w:val="left" w:pos="890"/>
        </w:tabs>
        <w:spacing w:before="93"/>
        <w:rPr>
          <w:sz w:val="20"/>
        </w:rPr>
      </w:pPr>
      <w:r>
        <w:rPr>
          <w:color w:val="231F20"/>
          <w:w w:val="105"/>
          <w:sz w:val="20"/>
        </w:rPr>
        <w:t>Some</w:t>
      </w:r>
      <w:r>
        <w:rPr>
          <w:color w:val="231F20"/>
          <w:spacing w:val="-7"/>
          <w:w w:val="105"/>
          <w:sz w:val="20"/>
        </w:rPr>
        <w:t xml:space="preserve"> </w:t>
      </w:r>
      <w:r>
        <w:rPr>
          <w:color w:val="231F20"/>
          <w:w w:val="105"/>
          <w:sz w:val="20"/>
        </w:rPr>
        <w:t>young</w:t>
      </w:r>
      <w:r>
        <w:rPr>
          <w:color w:val="231F20"/>
          <w:spacing w:val="-7"/>
          <w:w w:val="105"/>
          <w:sz w:val="20"/>
        </w:rPr>
        <w:t xml:space="preserve"> </w:t>
      </w:r>
      <w:r>
        <w:rPr>
          <w:color w:val="231F20"/>
          <w:w w:val="105"/>
          <w:sz w:val="20"/>
        </w:rPr>
        <w:t>people</w:t>
      </w:r>
      <w:r>
        <w:rPr>
          <w:color w:val="231F20"/>
          <w:spacing w:val="-7"/>
          <w:w w:val="105"/>
          <w:sz w:val="20"/>
        </w:rPr>
        <w:t xml:space="preserve"> </w:t>
      </w:r>
      <w:r>
        <w:rPr>
          <w:color w:val="231F20"/>
          <w:w w:val="105"/>
          <w:sz w:val="20"/>
        </w:rPr>
        <w:t>do</w:t>
      </w:r>
      <w:r>
        <w:rPr>
          <w:color w:val="231F20"/>
          <w:spacing w:val="-7"/>
          <w:w w:val="105"/>
          <w:sz w:val="20"/>
        </w:rPr>
        <w:t xml:space="preserve"> </w:t>
      </w:r>
      <w:r>
        <w:rPr>
          <w:color w:val="231F20"/>
          <w:w w:val="105"/>
          <w:sz w:val="20"/>
        </w:rPr>
        <w:t>not</w:t>
      </w:r>
      <w:r>
        <w:rPr>
          <w:color w:val="231F20"/>
          <w:spacing w:val="-7"/>
          <w:w w:val="105"/>
          <w:sz w:val="20"/>
        </w:rPr>
        <w:t xml:space="preserve"> </w:t>
      </w:r>
      <w:r>
        <w:rPr>
          <w:color w:val="231F20"/>
          <w:w w:val="105"/>
          <w:sz w:val="20"/>
        </w:rPr>
        <w:t>get</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recommended</w:t>
      </w:r>
      <w:r>
        <w:rPr>
          <w:color w:val="231F20"/>
          <w:spacing w:val="-7"/>
          <w:w w:val="105"/>
          <w:sz w:val="20"/>
        </w:rPr>
        <w:t xml:space="preserve"> </w:t>
      </w:r>
      <w:r>
        <w:rPr>
          <w:color w:val="231F20"/>
          <w:w w:val="105"/>
          <w:sz w:val="20"/>
        </w:rPr>
        <w:t>STD</w:t>
      </w:r>
      <w:r>
        <w:rPr>
          <w:color w:val="231F20"/>
          <w:spacing w:val="-7"/>
          <w:w w:val="105"/>
          <w:sz w:val="20"/>
        </w:rPr>
        <w:t xml:space="preserve"> </w:t>
      </w:r>
      <w:r>
        <w:rPr>
          <w:color w:val="231F20"/>
          <w:w w:val="105"/>
          <w:sz w:val="20"/>
        </w:rPr>
        <w:t>tests.</w:t>
      </w:r>
    </w:p>
    <w:p w14:paraId="56F79B21" w14:textId="77777777" w:rsidR="00631F70" w:rsidRDefault="00B80CB7">
      <w:pPr>
        <w:pStyle w:val="ListParagraph"/>
        <w:numPr>
          <w:ilvl w:val="0"/>
          <w:numId w:val="11"/>
        </w:numPr>
        <w:tabs>
          <w:tab w:val="left" w:pos="890"/>
        </w:tabs>
        <w:spacing w:before="92" w:line="244" w:lineRule="auto"/>
        <w:ind w:right="906"/>
        <w:rPr>
          <w:sz w:val="20"/>
        </w:rPr>
      </w:pPr>
      <w:r>
        <w:rPr>
          <w:color w:val="231F20"/>
          <w:sz w:val="20"/>
        </w:rPr>
        <w:t>Many young people are hesitant to talk openly and honestly with a doctor or nurse about their sex</w:t>
      </w:r>
      <w:r>
        <w:rPr>
          <w:color w:val="231F20"/>
          <w:spacing w:val="-14"/>
          <w:sz w:val="20"/>
        </w:rPr>
        <w:t xml:space="preserve"> </w:t>
      </w:r>
      <w:r>
        <w:rPr>
          <w:color w:val="231F20"/>
          <w:sz w:val="20"/>
        </w:rPr>
        <w:t>lives.</w:t>
      </w:r>
    </w:p>
    <w:p w14:paraId="74071607" w14:textId="77777777" w:rsidR="00631F70" w:rsidRDefault="00B80CB7">
      <w:pPr>
        <w:pStyle w:val="ListParagraph"/>
        <w:numPr>
          <w:ilvl w:val="0"/>
          <w:numId w:val="11"/>
        </w:numPr>
        <w:tabs>
          <w:tab w:val="left" w:pos="890"/>
        </w:tabs>
        <w:spacing w:before="88" w:line="244" w:lineRule="auto"/>
        <w:ind w:right="783"/>
        <w:rPr>
          <w:sz w:val="20"/>
        </w:rPr>
      </w:pPr>
      <w:r>
        <w:rPr>
          <w:color w:val="231F20"/>
          <w:sz w:val="20"/>
        </w:rPr>
        <w:t>Not having insurance or transportation can make it more difficult for young people to access STD</w:t>
      </w:r>
      <w:r>
        <w:rPr>
          <w:color w:val="231F20"/>
          <w:spacing w:val="-8"/>
          <w:sz w:val="20"/>
        </w:rPr>
        <w:t xml:space="preserve"> </w:t>
      </w:r>
      <w:r>
        <w:rPr>
          <w:color w:val="231F20"/>
          <w:sz w:val="20"/>
        </w:rPr>
        <w:t>testing.</w:t>
      </w:r>
    </w:p>
    <w:p w14:paraId="4EE510F7" w14:textId="77777777" w:rsidR="00631F70" w:rsidRDefault="00B80CB7">
      <w:pPr>
        <w:pStyle w:val="ListParagraph"/>
        <w:numPr>
          <w:ilvl w:val="0"/>
          <w:numId w:val="11"/>
        </w:numPr>
        <w:tabs>
          <w:tab w:val="left" w:pos="890"/>
        </w:tabs>
        <w:spacing w:before="89"/>
        <w:rPr>
          <w:sz w:val="20"/>
        </w:rPr>
      </w:pPr>
      <w:r>
        <w:rPr>
          <w:color w:val="231F20"/>
          <w:w w:val="105"/>
          <w:sz w:val="20"/>
        </w:rPr>
        <w:t>Some</w:t>
      </w:r>
      <w:r>
        <w:rPr>
          <w:color w:val="231F20"/>
          <w:spacing w:val="-7"/>
          <w:w w:val="105"/>
          <w:sz w:val="20"/>
        </w:rPr>
        <w:t xml:space="preserve"> </w:t>
      </w:r>
      <w:r>
        <w:rPr>
          <w:color w:val="231F20"/>
          <w:w w:val="105"/>
          <w:sz w:val="20"/>
        </w:rPr>
        <w:t>young</w:t>
      </w:r>
      <w:r>
        <w:rPr>
          <w:color w:val="231F20"/>
          <w:spacing w:val="-7"/>
          <w:w w:val="105"/>
          <w:sz w:val="20"/>
        </w:rPr>
        <w:t xml:space="preserve"> </w:t>
      </w:r>
      <w:r>
        <w:rPr>
          <w:color w:val="231F20"/>
          <w:w w:val="105"/>
          <w:sz w:val="20"/>
        </w:rPr>
        <w:t>people</w:t>
      </w:r>
      <w:r>
        <w:rPr>
          <w:color w:val="231F20"/>
          <w:spacing w:val="-7"/>
          <w:w w:val="105"/>
          <w:sz w:val="20"/>
        </w:rPr>
        <w:t xml:space="preserve"> </w:t>
      </w:r>
      <w:r>
        <w:rPr>
          <w:color w:val="231F20"/>
          <w:w w:val="105"/>
          <w:sz w:val="20"/>
        </w:rPr>
        <w:t>have</w:t>
      </w:r>
      <w:r>
        <w:rPr>
          <w:color w:val="231F20"/>
          <w:spacing w:val="-7"/>
          <w:w w:val="105"/>
          <w:sz w:val="20"/>
        </w:rPr>
        <w:t xml:space="preserve"> </w:t>
      </w:r>
      <w:r>
        <w:rPr>
          <w:color w:val="231F20"/>
          <w:w w:val="105"/>
          <w:sz w:val="20"/>
        </w:rPr>
        <w:t>more</w:t>
      </w:r>
      <w:r>
        <w:rPr>
          <w:color w:val="231F20"/>
          <w:spacing w:val="-7"/>
          <w:w w:val="105"/>
          <w:sz w:val="20"/>
        </w:rPr>
        <w:t xml:space="preserve"> </w:t>
      </w:r>
      <w:r>
        <w:rPr>
          <w:color w:val="231F20"/>
          <w:w w:val="105"/>
          <w:sz w:val="20"/>
        </w:rPr>
        <w:t>than</w:t>
      </w:r>
      <w:r>
        <w:rPr>
          <w:color w:val="231F20"/>
          <w:spacing w:val="-7"/>
          <w:w w:val="105"/>
          <w:sz w:val="20"/>
        </w:rPr>
        <w:t xml:space="preserve"> </w:t>
      </w:r>
      <w:r>
        <w:rPr>
          <w:color w:val="231F20"/>
          <w:w w:val="105"/>
          <w:sz w:val="20"/>
        </w:rPr>
        <w:t>one</w:t>
      </w:r>
      <w:r>
        <w:rPr>
          <w:color w:val="231F20"/>
          <w:spacing w:val="-7"/>
          <w:w w:val="105"/>
          <w:sz w:val="20"/>
        </w:rPr>
        <w:t xml:space="preserve"> </w:t>
      </w:r>
      <w:r>
        <w:rPr>
          <w:color w:val="231F20"/>
          <w:w w:val="105"/>
          <w:sz w:val="20"/>
        </w:rPr>
        <w:t>sex</w:t>
      </w:r>
      <w:r>
        <w:rPr>
          <w:color w:val="231F20"/>
          <w:spacing w:val="-7"/>
          <w:w w:val="105"/>
          <w:sz w:val="20"/>
        </w:rPr>
        <w:t xml:space="preserve"> </w:t>
      </w:r>
      <w:r>
        <w:rPr>
          <w:color w:val="231F20"/>
          <w:w w:val="105"/>
          <w:sz w:val="20"/>
        </w:rPr>
        <w:t>partner.</w:t>
      </w:r>
    </w:p>
    <w:p w14:paraId="44C8A879" w14:textId="77777777" w:rsidR="00631F70" w:rsidRDefault="00B80CB7">
      <w:pPr>
        <w:spacing w:before="115"/>
        <w:ind w:left="440"/>
        <w:rPr>
          <w:b/>
        </w:rPr>
      </w:pPr>
      <w:r>
        <w:rPr>
          <w:b/>
          <w:color w:val="00788A"/>
          <w:w w:val="105"/>
        </w:rPr>
        <w:t>What can I do to protect myself?</w:t>
      </w:r>
    </w:p>
    <w:p w14:paraId="60F41481" w14:textId="77777777" w:rsidR="00631F70" w:rsidRDefault="00B80CB7">
      <w:pPr>
        <w:pStyle w:val="ListParagraph"/>
        <w:numPr>
          <w:ilvl w:val="0"/>
          <w:numId w:val="11"/>
        </w:numPr>
        <w:tabs>
          <w:tab w:val="left" w:pos="890"/>
        </w:tabs>
        <w:spacing w:before="33" w:line="244" w:lineRule="auto"/>
        <w:ind w:right="553"/>
        <w:rPr>
          <w:sz w:val="20"/>
        </w:rPr>
      </w:pPr>
      <w:r>
        <w:rPr>
          <w:color w:val="231F20"/>
          <w:sz w:val="20"/>
        </w:rPr>
        <w:t xml:space="preserve">The surest way to protect yourself against STDs is to not have sex. That means not having any vaginal, anal, or oral sex (“abstinence”). There are many things to consider before having sex, and </w:t>
      </w:r>
      <w:r>
        <w:rPr>
          <w:color w:val="231F20"/>
          <w:spacing w:val="-3"/>
          <w:sz w:val="20"/>
        </w:rPr>
        <w:t xml:space="preserve">it’s </w:t>
      </w:r>
      <w:r>
        <w:rPr>
          <w:color w:val="231F20"/>
          <w:sz w:val="20"/>
        </w:rPr>
        <w:t xml:space="preserve">okay to </w:t>
      </w:r>
      <w:proofErr w:type="spellStart"/>
      <w:proofErr w:type="gramStart"/>
      <w:r>
        <w:rPr>
          <w:color w:val="231F20"/>
          <w:sz w:val="20"/>
        </w:rPr>
        <w:t>say“</w:t>
      </w:r>
      <w:proofErr w:type="gramEnd"/>
      <w:r>
        <w:rPr>
          <w:color w:val="231F20"/>
          <w:sz w:val="20"/>
        </w:rPr>
        <w:t>no</w:t>
      </w:r>
      <w:proofErr w:type="spellEnd"/>
      <w:r>
        <w:rPr>
          <w:color w:val="231F20"/>
          <w:sz w:val="20"/>
        </w:rPr>
        <w:t>” if you don’t want to have</w:t>
      </w:r>
      <w:r>
        <w:rPr>
          <w:color w:val="231F20"/>
          <w:spacing w:val="-14"/>
          <w:sz w:val="20"/>
        </w:rPr>
        <w:t xml:space="preserve"> </w:t>
      </w:r>
      <w:r>
        <w:rPr>
          <w:color w:val="231F20"/>
          <w:sz w:val="20"/>
        </w:rPr>
        <w:t>sex.</w:t>
      </w:r>
    </w:p>
    <w:p w14:paraId="0EC37DF2" w14:textId="77777777" w:rsidR="00631F70" w:rsidRDefault="00B80CB7">
      <w:pPr>
        <w:pStyle w:val="ListParagraph"/>
        <w:numPr>
          <w:ilvl w:val="0"/>
          <w:numId w:val="11"/>
        </w:numPr>
        <w:tabs>
          <w:tab w:val="left" w:pos="890"/>
        </w:tabs>
        <w:spacing w:before="90" w:line="244" w:lineRule="auto"/>
        <w:ind w:right="587"/>
        <w:rPr>
          <w:sz w:val="20"/>
        </w:rPr>
      </w:pPr>
      <w:r>
        <w:rPr>
          <w:color w:val="231F20"/>
          <w:sz w:val="20"/>
        </w:rPr>
        <w:t>If you do decide to have sex, you and your partner should get tested beforehand and make sure that you and your partner use a condom— every time you have oral, anal, or vaginal sex, from start to finish. Know where to get condoms and how to use them correctly. It is not safe to stop using condoms unless you’ve both been tested, know your status, and are in a mutually monogamous</w:t>
      </w:r>
      <w:r>
        <w:rPr>
          <w:color w:val="231F20"/>
          <w:spacing w:val="-6"/>
          <w:sz w:val="20"/>
        </w:rPr>
        <w:t xml:space="preserve"> </w:t>
      </w:r>
      <w:r>
        <w:rPr>
          <w:color w:val="231F20"/>
          <w:sz w:val="20"/>
        </w:rPr>
        <w:t>relationship.</w:t>
      </w:r>
    </w:p>
    <w:p w14:paraId="7CC361A9" w14:textId="77777777" w:rsidR="00631F70" w:rsidRDefault="00B80CB7">
      <w:pPr>
        <w:pStyle w:val="ListParagraph"/>
        <w:numPr>
          <w:ilvl w:val="0"/>
          <w:numId w:val="11"/>
        </w:numPr>
        <w:tabs>
          <w:tab w:val="left" w:pos="890"/>
        </w:tabs>
        <w:spacing w:before="93" w:line="244" w:lineRule="auto"/>
        <w:ind w:right="494"/>
        <w:jc w:val="both"/>
        <w:rPr>
          <w:sz w:val="20"/>
        </w:rPr>
      </w:pPr>
      <w:r>
        <w:rPr>
          <w:color w:val="231F20"/>
          <w:w w:val="105"/>
          <w:sz w:val="20"/>
        </w:rPr>
        <w:t>Mutual</w:t>
      </w:r>
      <w:r>
        <w:rPr>
          <w:color w:val="231F20"/>
          <w:spacing w:val="-16"/>
          <w:w w:val="105"/>
          <w:sz w:val="20"/>
        </w:rPr>
        <w:t xml:space="preserve"> </w:t>
      </w:r>
      <w:r>
        <w:rPr>
          <w:color w:val="231F20"/>
          <w:w w:val="105"/>
          <w:sz w:val="20"/>
        </w:rPr>
        <w:t>monogamy</w:t>
      </w:r>
      <w:r>
        <w:rPr>
          <w:color w:val="231F20"/>
          <w:spacing w:val="-16"/>
          <w:w w:val="105"/>
          <w:sz w:val="20"/>
        </w:rPr>
        <w:t xml:space="preserve"> </w:t>
      </w:r>
      <w:r>
        <w:rPr>
          <w:color w:val="231F20"/>
          <w:w w:val="105"/>
          <w:sz w:val="20"/>
        </w:rPr>
        <w:t>means</w:t>
      </w:r>
      <w:r>
        <w:rPr>
          <w:color w:val="231F20"/>
          <w:spacing w:val="-16"/>
          <w:w w:val="105"/>
          <w:sz w:val="20"/>
        </w:rPr>
        <w:t xml:space="preserve"> </w:t>
      </w:r>
      <w:r>
        <w:rPr>
          <w:color w:val="231F20"/>
          <w:w w:val="105"/>
          <w:sz w:val="20"/>
        </w:rPr>
        <w:t>that</w:t>
      </w:r>
      <w:r>
        <w:rPr>
          <w:color w:val="231F20"/>
          <w:spacing w:val="-16"/>
          <w:w w:val="105"/>
          <w:sz w:val="20"/>
        </w:rPr>
        <w:t xml:space="preserve"> </w:t>
      </w:r>
      <w:r>
        <w:rPr>
          <w:color w:val="231F20"/>
          <w:w w:val="105"/>
          <w:sz w:val="20"/>
        </w:rPr>
        <w:t>you</w:t>
      </w:r>
      <w:r>
        <w:rPr>
          <w:color w:val="231F20"/>
          <w:spacing w:val="-16"/>
          <w:w w:val="105"/>
          <w:sz w:val="20"/>
        </w:rPr>
        <w:t xml:space="preserve"> </w:t>
      </w:r>
      <w:r>
        <w:rPr>
          <w:color w:val="231F20"/>
          <w:w w:val="105"/>
          <w:sz w:val="20"/>
        </w:rPr>
        <w:t>and</w:t>
      </w:r>
      <w:r>
        <w:rPr>
          <w:color w:val="231F20"/>
          <w:spacing w:val="-16"/>
          <w:w w:val="105"/>
          <w:sz w:val="20"/>
        </w:rPr>
        <w:t xml:space="preserve"> </w:t>
      </w:r>
      <w:r>
        <w:rPr>
          <w:color w:val="231F20"/>
          <w:w w:val="105"/>
          <w:sz w:val="20"/>
        </w:rPr>
        <w:t>your</w:t>
      </w:r>
      <w:r>
        <w:rPr>
          <w:color w:val="231F20"/>
          <w:spacing w:val="-16"/>
          <w:w w:val="105"/>
          <w:sz w:val="20"/>
        </w:rPr>
        <w:t xml:space="preserve"> </w:t>
      </w:r>
      <w:r>
        <w:rPr>
          <w:color w:val="231F20"/>
          <w:w w:val="105"/>
          <w:sz w:val="20"/>
        </w:rPr>
        <w:t>partner</w:t>
      </w:r>
      <w:r>
        <w:rPr>
          <w:color w:val="231F20"/>
          <w:spacing w:val="-16"/>
          <w:w w:val="105"/>
          <w:sz w:val="20"/>
        </w:rPr>
        <w:t xml:space="preserve"> </w:t>
      </w:r>
      <w:r>
        <w:rPr>
          <w:color w:val="231F20"/>
          <w:w w:val="105"/>
          <w:sz w:val="20"/>
        </w:rPr>
        <w:t>both</w:t>
      </w:r>
      <w:r>
        <w:rPr>
          <w:color w:val="231F20"/>
          <w:spacing w:val="-16"/>
          <w:w w:val="105"/>
          <w:sz w:val="20"/>
        </w:rPr>
        <w:t xml:space="preserve"> </w:t>
      </w:r>
      <w:r>
        <w:rPr>
          <w:color w:val="231F20"/>
          <w:w w:val="105"/>
          <w:sz w:val="20"/>
        </w:rPr>
        <w:t>agree</w:t>
      </w:r>
      <w:r>
        <w:rPr>
          <w:color w:val="231F20"/>
          <w:spacing w:val="-16"/>
          <w:w w:val="105"/>
          <w:sz w:val="20"/>
        </w:rPr>
        <w:t xml:space="preserve"> </w:t>
      </w:r>
      <w:r>
        <w:rPr>
          <w:color w:val="231F20"/>
          <w:w w:val="105"/>
          <w:sz w:val="20"/>
        </w:rPr>
        <w:t>to</w:t>
      </w:r>
      <w:r>
        <w:rPr>
          <w:color w:val="231F20"/>
          <w:spacing w:val="-16"/>
          <w:w w:val="105"/>
          <w:sz w:val="20"/>
        </w:rPr>
        <w:t xml:space="preserve"> </w:t>
      </w:r>
      <w:r>
        <w:rPr>
          <w:color w:val="231F20"/>
          <w:w w:val="105"/>
          <w:sz w:val="20"/>
        </w:rPr>
        <w:t>only have</w:t>
      </w:r>
      <w:r>
        <w:rPr>
          <w:color w:val="231F20"/>
          <w:spacing w:val="-18"/>
          <w:w w:val="105"/>
          <w:sz w:val="20"/>
        </w:rPr>
        <w:t xml:space="preserve"> </w:t>
      </w:r>
      <w:r>
        <w:rPr>
          <w:color w:val="231F20"/>
          <w:w w:val="105"/>
          <w:sz w:val="20"/>
        </w:rPr>
        <w:t>sexual</w:t>
      </w:r>
      <w:r>
        <w:rPr>
          <w:color w:val="231F20"/>
          <w:spacing w:val="-18"/>
          <w:w w:val="105"/>
          <w:sz w:val="20"/>
        </w:rPr>
        <w:t xml:space="preserve"> </w:t>
      </w:r>
      <w:r>
        <w:rPr>
          <w:color w:val="231F20"/>
          <w:w w:val="105"/>
          <w:sz w:val="20"/>
        </w:rPr>
        <w:t>contact</w:t>
      </w:r>
      <w:r>
        <w:rPr>
          <w:color w:val="231F20"/>
          <w:spacing w:val="-18"/>
          <w:w w:val="105"/>
          <w:sz w:val="20"/>
        </w:rPr>
        <w:t xml:space="preserve"> </w:t>
      </w:r>
      <w:r>
        <w:rPr>
          <w:color w:val="231F20"/>
          <w:w w:val="105"/>
          <w:sz w:val="20"/>
        </w:rPr>
        <w:t>with</w:t>
      </w:r>
      <w:r>
        <w:rPr>
          <w:color w:val="231F20"/>
          <w:spacing w:val="-18"/>
          <w:w w:val="105"/>
          <w:sz w:val="20"/>
        </w:rPr>
        <w:t xml:space="preserve"> </w:t>
      </w:r>
      <w:r>
        <w:rPr>
          <w:color w:val="231F20"/>
          <w:w w:val="105"/>
          <w:sz w:val="20"/>
        </w:rPr>
        <w:t>each</w:t>
      </w:r>
      <w:r>
        <w:rPr>
          <w:color w:val="231F20"/>
          <w:spacing w:val="-18"/>
          <w:w w:val="105"/>
          <w:sz w:val="20"/>
        </w:rPr>
        <w:t xml:space="preserve"> </w:t>
      </w:r>
      <w:r>
        <w:rPr>
          <w:color w:val="231F20"/>
          <w:w w:val="105"/>
          <w:sz w:val="20"/>
        </w:rPr>
        <w:t>other.</w:t>
      </w:r>
      <w:r>
        <w:rPr>
          <w:color w:val="231F20"/>
          <w:spacing w:val="-24"/>
          <w:w w:val="105"/>
          <w:sz w:val="20"/>
        </w:rPr>
        <w:t xml:space="preserve"> </w:t>
      </w:r>
      <w:r>
        <w:rPr>
          <w:color w:val="231F20"/>
          <w:w w:val="105"/>
          <w:sz w:val="20"/>
        </w:rPr>
        <w:t>This</w:t>
      </w:r>
      <w:r>
        <w:rPr>
          <w:color w:val="231F20"/>
          <w:spacing w:val="-18"/>
          <w:w w:val="105"/>
          <w:sz w:val="20"/>
        </w:rPr>
        <w:t xml:space="preserve"> </w:t>
      </w:r>
      <w:r>
        <w:rPr>
          <w:color w:val="231F20"/>
          <w:w w:val="105"/>
          <w:sz w:val="20"/>
        </w:rPr>
        <w:t>can</w:t>
      </w:r>
      <w:r>
        <w:rPr>
          <w:color w:val="231F20"/>
          <w:spacing w:val="-18"/>
          <w:w w:val="105"/>
          <w:sz w:val="20"/>
        </w:rPr>
        <w:t xml:space="preserve"> </w:t>
      </w:r>
      <w:r>
        <w:rPr>
          <w:color w:val="231F20"/>
          <w:w w:val="105"/>
          <w:sz w:val="20"/>
        </w:rPr>
        <w:t>help</w:t>
      </w:r>
      <w:r>
        <w:rPr>
          <w:color w:val="231F20"/>
          <w:spacing w:val="-18"/>
          <w:w w:val="105"/>
          <w:sz w:val="20"/>
        </w:rPr>
        <w:t xml:space="preserve"> </w:t>
      </w:r>
      <w:r>
        <w:rPr>
          <w:color w:val="231F20"/>
          <w:w w:val="105"/>
          <w:sz w:val="20"/>
        </w:rPr>
        <w:t>protect</w:t>
      </w:r>
      <w:r>
        <w:rPr>
          <w:color w:val="231F20"/>
          <w:spacing w:val="-18"/>
          <w:w w:val="105"/>
          <w:sz w:val="20"/>
        </w:rPr>
        <w:t xml:space="preserve"> </w:t>
      </w:r>
      <w:r>
        <w:rPr>
          <w:color w:val="231F20"/>
          <w:w w:val="105"/>
          <w:sz w:val="20"/>
        </w:rPr>
        <w:t>against</w:t>
      </w:r>
      <w:r>
        <w:rPr>
          <w:color w:val="231F20"/>
          <w:spacing w:val="-18"/>
          <w:w w:val="105"/>
          <w:sz w:val="20"/>
        </w:rPr>
        <w:t xml:space="preserve"> </w:t>
      </w:r>
      <w:r>
        <w:rPr>
          <w:color w:val="231F20"/>
          <w:w w:val="105"/>
          <w:sz w:val="20"/>
        </w:rPr>
        <w:t xml:space="preserve">STDs, </w:t>
      </w:r>
      <w:proofErr w:type="gramStart"/>
      <w:r>
        <w:rPr>
          <w:color w:val="231F20"/>
          <w:w w:val="105"/>
          <w:sz w:val="20"/>
        </w:rPr>
        <w:t>as</w:t>
      </w:r>
      <w:r>
        <w:rPr>
          <w:color w:val="231F20"/>
          <w:spacing w:val="-10"/>
          <w:w w:val="105"/>
          <w:sz w:val="20"/>
        </w:rPr>
        <w:t xml:space="preserve"> </w:t>
      </w:r>
      <w:r>
        <w:rPr>
          <w:color w:val="231F20"/>
          <w:w w:val="105"/>
          <w:sz w:val="20"/>
        </w:rPr>
        <w:t>long</w:t>
      </w:r>
      <w:r>
        <w:rPr>
          <w:color w:val="231F20"/>
          <w:spacing w:val="-10"/>
          <w:w w:val="105"/>
          <w:sz w:val="20"/>
        </w:rPr>
        <w:t xml:space="preserve"> </w:t>
      </w:r>
      <w:r>
        <w:rPr>
          <w:color w:val="231F20"/>
          <w:w w:val="105"/>
          <w:sz w:val="20"/>
        </w:rPr>
        <w:t>as</w:t>
      </w:r>
      <w:proofErr w:type="gramEnd"/>
      <w:r>
        <w:rPr>
          <w:color w:val="231F20"/>
          <w:spacing w:val="-10"/>
          <w:w w:val="105"/>
          <w:sz w:val="20"/>
        </w:rPr>
        <w:t xml:space="preserve"> </w:t>
      </w:r>
      <w:r>
        <w:rPr>
          <w:color w:val="231F20"/>
          <w:w w:val="105"/>
          <w:sz w:val="20"/>
        </w:rPr>
        <w:t>you’ve</w:t>
      </w:r>
      <w:r>
        <w:rPr>
          <w:color w:val="231F20"/>
          <w:spacing w:val="-10"/>
          <w:w w:val="105"/>
          <w:sz w:val="20"/>
        </w:rPr>
        <w:t xml:space="preserve"> </w:t>
      </w:r>
      <w:r>
        <w:rPr>
          <w:color w:val="231F20"/>
          <w:w w:val="105"/>
          <w:sz w:val="20"/>
        </w:rPr>
        <w:t>both</w:t>
      </w:r>
      <w:r>
        <w:rPr>
          <w:color w:val="231F20"/>
          <w:spacing w:val="-10"/>
          <w:w w:val="105"/>
          <w:sz w:val="20"/>
        </w:rPr>
        <w:t xml:space="preserve"> </w:t>
      </w:r>
      <w:r>
        <w:rPr>
          <w:color w:val="231F20"/>
          <w:w w:val="105"/>
          <w:sz w:val="20"/>
        </w:rPr>
        <w:t>been</w:t>
      </w:r>
      <w:r>
        <w:rPr>
          <w:color w:val="231F20"/>
          <w:spacing w:val="-10"/>
          <w:w w:val="105"/>
          <w:sz w:val="20"/>
        </w:rPr>
        <w:t xml:space="preserve"> </w:t>
      </w:r>
      <w:r>
        <w:rPr>
          <w:color w:val="231F20"/>
          <w:w w:val="105"/>
          <w:sz w:val="20"/>
        </w:rPr>
        <w:t>tested</w:t>
      </w:r>
      <w:r>
        <w:rPr>
          <w:color w:val="231F20"/>
          <w:spacing w:val="-10"/>
          <w:w w:val="105"/>
          <w:sz w:val="20"/>
        </w:rPr>
        <w:t xml:space="preserve"> </w:t>
      </w:r>
      <w:r>
        <w:rPr>
          <w:color w:val="231F20"/>
          <w:w w:val="105"/>
          <w:sz w:val="20"/>
        </w:rPr>
        <w:t>and</w:t>
      </w:r>
      <w:r>
        <w:rPr>
          <w:color w:val="231F20"/>
          <w:spacing w:val="-10"/>
          <w:w w:val="105"/>
          <w:sz w:val="20"/>
        </w:rPr>
        <w:t xml:space="preserve"> </w:t>
      </w:r>
      <w:r>
        <w:rPr>
          <w:color w:val="231F20"/>
          <w:w w:val="105"/>
          <w:sz w:val="20"/>
        </w:rPr>
        <w:t>know</w:t>
      </w:r>
      <w:r>
        <w:rPr>
          <w:color w:val="231F20"/>
          <w:spacing w:val="-10"/>
          <w:w w:val="105"/>
          <w:sz w:val="20"/>
        </w:rPr>
        <w:t xml:space="preserve"> </w:t>
      </w:r>
      <w:r>
        <w:rPr>
          <w:color w:val="231F20"/>
          <w:spacing w:val="-3"/>
          <w:w w:val="105"/>
          <w:sz w:val="20"/>
        </w:rPr>
        <w:t>you’re</w:t>
      </w:r>
      <w:r>
        <w:rPr>
          <w:color w:val="231F20"/>
          <w:spacing w:val="-10"/>
          <w:w w:val="105"/>
          <w:sz w:val="20"/>
        </w:rPr>
        <w:t xml:space="preserve"> </w:t>
      </w:r>
      <w:r>
        <w:rPr>
          <w:color w:val="231F20"/>
          <w:w w:val="105"/>
          <w:sz w:val="20"/>
        </w:rPr>
        <w:t>STD-free.</w:t>
      </w:r>
    </w:p>
    <w:p w14:paraId="6E868BCD" w14:textId="77777777" w:rsidR="00631F70" w:rsidRDefault="00B80CB7">
      <w:pPr>
        <w:pStyle w:val="ListParagraph"/>
        <w:numPr>
          <w:ilvl w:val="0"/>
          <w:numId w:val="11"/>
        </w:numPr>
        <w:tabs>
          <w:tab w:val="left" w:pos="890"/>
        </w:tabs>
        <w:spacing w:before="89" w:line="244" w:lineRule="auto"/>
        <w:ind w:right="496"/>
        <w:rPr>
          <w:sz w:val="20"/>
        </w:rPr>
      </w:pPr>
      <w:r>
        <w:rPr>
          <w:color w:val="231F20"/>
          <w:w w:val="105"/>
          <w:sz w:val="20"/>
        </w:rPr>
        <w:t>Before</w:t>
      </w:r>
      <w:r>
        <w:rPr>
          <w:color w:val="231F20"/>
          <w:spacing w:val="-17"/>
          <w:w w:val="105"/>
          <w:sz w:val="20"/>
        </w:rPr>
        <w:t xml:space="preserve"> </w:t>
      </w:r>
      <w:r>
        <w:rPr>
          <w:color w:val="231F20"/>
          <w:w w:val="105"/>
          <w:sz w:val="20"/>
        </w:rPr>
        <w:t>you</w:t>
      </w:r>
      <w:r>
        <w:rPr>
          <w:color w:val="231F20"/>
          <w:spacing w:val="-17"/>
          <w:w w:val="105"/>
          <w:sz w:val="20"/>
        </w:rPr>
        <w:t xml:space="preserve"> </w:t>
      </w:r>
      <w:r>
        <w:rPr>
          <w:color w:val="231F20"/>
          <w:w w:val="105"/>
          <w:sz w:val="20"/>
        </w:rPr>
        <w:t>have</w:t>
      </w:r>
      <w:r>
        <w:rPr>
          <w:color w:val="231F20"/>
          <w:spacing w:val="-17"/>
          <w:w w:val="105"/>
          <w:sz w:val="20"/>
        </w:rPr>
        <w:t xml:space="preserve"> </w:t>
      </w:r>
      <w:r>
        <w:rPr>
          <w:color w:val="231F20"/>
          <w:w w:val="105"/>
          <w:sz w:val="20"/>
        </w:rPr>
        <w:t>sex,</w:t>
      </w:r>
      <w:r>
        <w:rPr>
          <w:color w:val="231F20"/>
          <w:spacing w:val="-17"/>
          <w:w w:val="105"/>
          <w:sz w:val="20"/>
        </w:rPr>
        <w:t xml:space="preserve"> </w:t>
      </w:r>
      <w:r>
        <w:rPr>
          <w:color w:val="231F20"/>
          <w:w w:val="105"/>
          <w:sz w:val="20"/>
        </w:rPr>
        <w:t>talk</w:t>
      </w:r>
      <w:r>
        <w:rPr>
          <w:color w:val="231F20"/>
          <w:spacing w:val="-17"/>
          <w:w w:val="105"/>
          <w:sz w:val="20"/>
        </w:rPr>
        <w:t xml:space="preserve"> </w:t>
      </w:r>
      <w:r>
        <w:rPr>
          <w:color w:val="231F20"/>
          <w:w w:val="105"/>
          <w:sz w:val="20"/>
        </w:rPr>
        <w:t>with</w:t>
      </w:r>
      <w:r>
        <w:rPr>
          <w:color w:val="231F20"/>
          <w:spacing w:val="-17"/>
          <w:w w:val="105"/>
          <w:sz w:val="20"/>
        </w:rPr>
        <w:t xml:space="preserve"> </w:t>
      </w:r>
      <w:r>
        <w:rPr>
          <w:color w:val="231F20"/>
          <w:w w:val="105"/>
          <w:sz w:val="20"/>
        </w:rPr>
        <w:t>your</w:t>
      </w:r>
      <w:r>
        <w:rPr>
          <w:color w:val="231F20"/>
          <w:spacing w:val="-17"/>
          <w:w w:val="105"/>
          <w:sz w:val="20"/>
        </w:rPr>
        <w:t xml:space="preserve"> </w:t>
      </w:r>
      <w:r>
        <w:rPr>
          <w:color w:val="231F20"/>
          <w:w w:val="105"/>
          <w:sz w:val="20"/>
        </w:rPr>
        <w:t>partner</w:t>
      </w:r>
      <w:r>
        <w:rPr>
          <w:color w:val="231F20"/>
          <w:spacing w:val="-17"/>
          <w:w w:val="105"/>
          <w:sz w:val="20"/>
        </w:rPr>
        <w:t xml:space="preserve"> </w:t>
      </w:r>
      <w:r>
        <w:rPr>
          <w:color w:val="231F20"/>
          <w:w w:val="105"/>
          <w:sz w:val="20"/>
        </w:rPr>
        <w:t>about</w:t>
      </w:r>
      <w:r>
        <w:rPr>
          <w:color w:val="231F20"/>
          <w:spacing w:val="-17"/>
          <w:w w:val="105"/>
          <w:sz w:val="20"/>
        </w:rPr>
        <w:t xml:space="preserve"> </w:t>
      </w:r>
      <w:r>
        <w:rPr>
          <w:color w:val="231F20"/>
          <w:w w:val="105"/>
          <w:sz w:val="20"/>
        </w:rPr>
        <w:t>how</w:t>
      </w:r>
      <w:r>
        <w:rPr>
          <w:color w:val="231F20"/>
          <w:spacing w:val="-17"/>
          <w:w w:val="105"/>
          <w:sz w:val="20"/>
        </w:rPr>
        <w:t xml:space="preserve"> </w:t>
      </w:r>
      <w:r>
        <w:rPr>
          <w:color w:val="231F20"/>
          <w:w w:val="105"/>
          <w:sz w:val="20"/>
        </w:rPr>
        <w:t>you</w:t>
      </w:r>
      <w:r>
        <w:rPr>
          <w:color w:val="231F20"/>
          <w:spacing w:val="-17"/>
          <w:w w:val="105"/>
          <w:sz w:val="20"/>
        </w:rPr>
        <w:t xml:space="preserve"> </w:t>
      </w:r>
      <w:r>
        <w:rPr>
          <w:color w:val="231F20"/>
          <w:w w:val="105"/>
          <w:sz w:val="20"/>
        </w:rPr>
        <w:t>will</w:t>
      </w:r>
      <w:r>
        <w:rPr>
          <w:color w:val="231F20"/>
          <w:spacing w:val="-17"/>
          <w:w w:val="105"/>
          <w:sz w:val="20"/>
        </w:rPr>
        <w:t xml:space="preserve"> </w:t>
      </w:r>
      <w:r>
        <w:rPr>
          <w:color w:val="231F20"/>
          <w:w w:val="105"/>
          <w:sz w:val="20"/>
        </w:rPr>
        <w:t>prevent STDs</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pregnancy.</w:t>
      </w:r>
      <w:r>
        <w:rPr>
          <w:color w:val="231F20"/>
          <w:spacing w:val="-14"/>
          <w:w w:val="105"/>
          <w:sz w:val="20"/>
        </w:rPr>
        <w:t xml:space="preserve"> </w:t>
      </w:r>
      <w:r>
        <w:rPr>
          <w:color w:val="231F20"/>
          <w:w w:val="105"/>
          <w:sz w:val="20"/>
        </w:rPr>
        <w:t>If</w:t>
      </w:r>
      <w:r>
        <w:rPr>
          <w:color w:val="231F20"/>
          <w:spacing w:val="-14"/>
          <w:w w:val="105"/>
          <w:sz w:val="20"/>
        </w:rPr>
        <w:t xml:space="preserve"> </w:t>
      </w:r>
      <w:r>
        <w:rPr>
          <w:color w:val="231F20"/>
          <w:w w:val="105"/>
          <w:sz w:val="20"/>
        </w:rPr>
        <w:t>you</w:t>
      </w:r>
      <w:r>
        <w:rPr>
          <w:color w:val="231F20"/>
          <w:spacing w:val="-14"/>
          <w:w w:val="105"/>
          <w:sz w:val="20"/>
        </w:rPr>
        <w:t xml:space="preserve"> </w:t>
      </w:r>
      <w:r>
        <w:rPr>
          <w:color w:val="231F20"/>
          <w:w w:val="105"/>
          <w:sz w:val="20"/>
        </w:rPr>
        <w:t>think</w:t>
      </w:r>
      <w:r>
        <w:rPr>
          <w:color w:val="231F20"/>
          <w:spacing w:val="-14"/>
          <w:w w:val="105"/>
          <w:sz w:val="20"/>
        </w:rPr>
        <w:t xml:space="preserve"> </w:t>
      </w:r>
      <w:r>
        <w:rPr>
          <w:color w:val="231F20"/>
          <w:spacing w:val="-3"/>
          <w:w w:val="105"/>
          <w:sz w:val="20"/>
        </w:rPr>
        <w:t>you’re</w:t>
      </w:r>
      <w:r>
        <w:rPr>
          <w:color w:val="231F20"/>
          <w:spacing w:val="-14"/>
          <w:w w:val="105"/>
          <w:sz w:val="20"/>
        </w:rPr>
        <w:t xml:space="preserve"> </w:t>
      </w:r>
      <w:r>
        <w:rPr>
          <w:color w:val="231F20"/>
          <w:w w:val="105"/>
          <w:sz w:val="20"/>
        </w:rPr>
        <w:t>ready</w:t>
      </w:r>
      <w:r>
        <w:rPr>
          <w:color w:val="231F20"/>
          <w:spacing w:val="-14"/>
          <w:w w:val="105"/>
          <w:sz w:val="20"/>
        </w:rPr>
        <w:t xml:space="preserve"> </w:t>
      </w:r>
      <w:r>
        <w:rPr>
          <w:color w:val="231F20"/>
          <w:w w:val="105"/>
          <w:sz w:val="20"/>
        </w:rPr>
        <w:t>to</w:t>
      </w:r>
      <w:r>
        <w:rPr>
          <w:color w:val="231F20"/>
          <w:spacing w:val="-14"/>
          <w:w w:val="105"/>
          <w:sz w:val="20"/>
        </w:rPr>
        <w:t xml:space="preserve"> </w:t>
      </w:r>
      <w:r>
        <w:rPr>
          <w:color w:val="231F20"/>
          <w:w w:val="105"/>
          <w:sz w:val="20"/>
        </w:rPr>
        <w:t>have</w:t>
      </w:r>
      <w:r>
        <w:rPr>
          <w:color w:val="231F20"/>
          <w:spacing w:val="-14"/>
          <w:w w:val="105"/>
          <w:sz w:val="20"/>
        </w:rPr>
        <w:t xml:space="preserve"> </w:t>
      </w:r>
      <w:r>
        <w:rPr>
          <w:color w:val="231F20"/>
          <w:w w:val="105"/>
          <w:sz w:val="20"/>
        </w:rPr>
        <w:t>sex,</w:t>
      </w:r>
      <w:r>
        <w:rPr>
          <w:color w:val="231F20"/>
          <w:spacing w:val="-14"/>
          <w:w w:val="105"/>
          <w:sz w:val="20"/>
        </w:rPr>
        <w:t xml:space="preserve"> </w:t>
      </w:r>
      <w:r>
        <w:rPr>
          <w:color w:val="231F20"/>
          <w:w w:val="105"/>
          <w:sz w:val="20"/>
        </w:rPr>
        <w:t>you</w:t>
      </w:r>
      <w:r>
        <w:rPr>
          <w:color w:val="231F20"/>
          <w:spacing w:val="-14"/>
          <w:w w:val="105"/>
          <w:sz w:val="20"/>
        </w:rPr>
        <w:t xml:space="preserve"> </w:t>
      </w:r>
      <w:r>
        <w:rPr>
          <w:color w:val="231F20"/>
          <w:w w:val="105"/>
          <w:sz w:val="20"/>
        </w:rPr>
        <w:t>need</w:t>
      </w:r>
      <w:r>
        <w:rPr>
          <w:color w:val="231F20"/>
          <w:spacing w:val="-14"/>
          <w:w w:val="105"/>
          <w:sz w:val="20"/>
        </w:rPr>
        <w:t xml:space="preserve"> </w:t>
      </w:r>
      <w:r>
        <w:rPr>
          <w:color w:val="231F20"/>
          <w:w w:val="105"/>
          <w:sz w:val="20"/>
        </w:rPr>
        <w:t xml:space="preserve">to be ready to protect your body and your future. </w:t>
      </w:r>
      <w:r>
        <w:rPr>
          <w:color w:val="231F20"/>
          <w:spacing w:val="-6"/>
          <w:w w:val="105"/>
          <w:sz w:val="20"/>
        </w:rPr>
        <w:t xml:space="preserve">You </w:t>
      </w:r>
      <w:r>
        <w:rPr>
          <w:color w:val="231F20"/>
          <w:w w:val="105"/>
          <w:sz w:val="20"/>
        </w:rPr>
        <w:t>should also talk to your</w:t>
      </w:r>
      <w:r>
        <w:rPr>
          <w:color w:val="231F20"/>
          <w:spacing w:val="-16"/>
          <w:w w:val="105"/>
          <w:sz w:val="20"/>
        </w:rPr>
        <w:t xml:space="preserve"> </w:t>
      </w:r>
      <w:r>
        <w:rPr>
          <w:color w:val="231F20"/>
          <w:w w:val="105"/>
          <w:sz w:val="20"/>
        </w:rPr>
        <w:t>partner</w:t>
      </w:r>
      <w:r>
        <w:rPr>
          <w:color w:val="231F20"/>
          <w:spacing w:val="-16"/>
          <w:w w:val="105"/>
          <w:sz w:val="20"/>
        </w:rPr>
        <w:t xml:space="preserve"> </w:t>
      </w:r>
      <w:r>
        <w:rPr>
          <w:color w:val="231F20"/>
          <w:w w:val="105"/>
          <w:sz w:val="20"/>
        </w:rPr>
        <w:t>ahead</w:t>
      </w:r>
      <w:r>
        <w:rPr>
          <w:color w:val="231F20"/>
          <w:spacing w:val="-16"/>
          <w:w w:val="105"/>
          <w:sz w:val="20"/>
        </w:rPr>
        <w:t xml:space="preserve"> </w:t>
      </w:r>
      <w:r>
        <w:rPr>
          <w:color w:val="231F20"/>
          <w:w w:val="105"/>
          <w:sz w:val="20"/>
        </w:rPr>
        <w:t>of</w:t>
      </w:r>
      <w:r>
        <w:rPr>
          <w:color w:val="231F20"/>
          <w:spacing w:val="-16"/>
          <w:w w:val="105"/>
          <w:sz w:val="20"/>
        </w:rPr>
        <w:t xml:space="preserve"> </w:t>
      </w:r>
      <w:r>
        <w:rPr>
          <w:color w:val="231F20"/>
          <w:w w:val="105"/>
          <w:sz w:val="20"/>
        </w:rPr>
        <w:t>time</w:t>
      </w:r>
      <w:r>
        <w:rPr>
          <w:color w:val="231F20"/>
          <w:spacing w:val="-16"/>
          <w:w w:val="105"/>
          <w:sz w:val="20"/>
        </w:rPr>
        <w:t xml:space="preserve"> </w:t>
      </w:r>
      <w:r>
        <w:rPr>
          <w:color w:val="231F20"/>
          <w:w w:val="105"/>
          <w:sz w:val="20"/>
        </w:rPr>
        <w:t>about</w:t>
      </w:r>
      <w:r>
        <w:rPr>
          <w:color w:val="231F20"/>
          <w:spacing w:val="-16"/>
          <w:w w:val="105"/>
          <w:sz w:val="20"/>
        </w:rPr>
        <w:t xml:space="preserve"> </w:t>
      </w:r>
      <w:r>
        <w:rPr>
          <w:color w:val="231F20"/>
          <w:w w:val="105"/>
          <w:sz w:val="20"/>
        </w:rPr>
        <w:t>what</w:t>
      </w:r>
      <w:r>
        <w:rPr>
          <w:color w:val="231F20"/>
          <w:spacing w:val="-16"/>
          <w:w w:val="105"/>
          <w:sz w:val="20"/>
        </w:rPr>
        <w:t xml:space="preserve"> </w:t>
      </w:r>
      <w:r>
        <w:rPr>
          <w:color w:val="231F20"/>
          <w:w w:val="105"/>
          <w:sz w:val="20"/>
        </w:rPr>
        <w:t>you</w:t>
      </w:r>
      <w:r>
        <w:rPr>
          <w:color w:val="231F20"/>
          <w:spacing w:val="-16"/>
          <w:w w:val="105"/>
          <w:sz w:val="20"/>
        </w:rPr>
        <w:t xml:space="preserve"> </w:t>
      </w:r>
      <w:r>
        <w:rPr>
          <w:color w:val="231F20"/>
          <w:w w:val="105"/>
          <w:sz w:val="20"/>
        </w:rPr>
        <w:t>will</w:t>
      </w:r>
      <w:r>
        <w:rPr>
          <w:color w:val="231F20"/>
          <w:spacing w:val="-16"/>
          <w:w w:val="105"/>
          <w:sz w:val="20"/>
        </w:rPr>
        <w:t xml:space="preserve"> </w:t>
      </w:r>
      <w:r>
        <w:rPr>
          <w:color w:val="231F20"/>
          <w:w w:val="105"/>
          <w:sz w:val="20"/>
        </w:rPr>
        <w:t>and</w:t>
      </w:r>
      <w:r>
        <w:rPr>
          <w:color w:val="231F20"/>
          <w:spacing w:val="-16"/>
          <w:w w:val="105"/>
          <w:sz w:val="20"/>
        </w:rPr>
        <w:t xml:space="preserve"> </w:t>
      </w:r>
      <w:r>
        <w:rPr>
          <w:color w:val="231F20"/>
          <w:w w:val="105"/>
          <w:sz w:val="20"/>
        </w:rPr>
        <w:t>will</w:t>
      </w:r>
      <w:r>
        <w:rPr>
          <w:color w:val="231F20"/>
          <w:spacing w:val="-16"/>
          <w:w w:val="105"/>
          <w:sz w:val="20"/>
        </w:rPr>
        <w:t xml:space="preserve"> </w:t>
      </w:r>
      <w:r>
        <w:rPr>
          <w:color w:val="231F20"/>
          <w:w w:val="105"/>
          <w:sz w:val="20"/>
        </w:rPr>
        <w:t>not</w:t>
      </w:r>
      <w:r>
        <w:rPr>
          <w:color w:val="231F20"/>
          <w:spacing w:val="-16"/>
          <w:w w:val="105"/>
          <w:sz w:val="20"/>
        </w:rPr>
        <w:t xml:space="preserve"> </w:t>
      </w:r>
      <w:r>
        <w:rPr>
          <w:color w:val="231F20"/>
          <w:w w:val="105"/>
          <w:sz w:val="20"/>
        </w:rPr>
        <w:t>do</w:t>
      </w:r>
      <w:r>
        <w:rPr>
          <w:color w:val="231F20"/>
          <w:spacing w:val="-16"/>
          <w:w w:val="105"/>
          <w:sz w:val="20"/>
        </w:rPr>
        <w:t xml:space="preserve"> </w:t>
      </w:r>
      <w:r>
        <w:rPr>
          <w:color w:val="231F20"/>
          <w:w w:val="105"/>
          <w:sz w:val="20"/>
        </w:rPr>
        <w:t xml:space="preserve">sexually. </w:t>
      </w:r>
      <w:r>
        <w:rPr>
          <w:color w:val="231F20"/>
          <w:spacing w:val="-4"/>
          <w:w w:val="105"/>
          <w:sz w:val="20"/>
        </w:rPr>
        <w:t>Your</w:t>
      </w:r>
      <w:r>
        <w:rPr>
          <w:color w:val="231F20"/>
          <w:spacing w:val="-15"/>
          <w:w w:val="105"/>
          <w:sz w:val="20"/>
        </w:rPr>
        <w:t xml:space="preserve"> </w:t>
      </w:r>
      <w:r>
        <w:rPr>
          <w:color w:val="231F20"/>
          <w:w w:val="105"/>
          <w:sz w:val="20"/>
        </w:rPr>
        <w:t>partner</w:t>
      </w:r>
      <w:r>
        <w:rPr>
          <w:color w:val="231F20"/>
          <w:spacing w:val="-15"/>
          <w:w w:val="105"/>
          <w:sz w:val="20"/>
        </w:rPr>
        <w:t xml:space="preserve"> </w:t>
      </w:r>
      <w:r>
        <w:rPr>
          <w:color w:val="231F20"/>
          <w:w w:val="105"/>
          <w:sz w:val="20"/>
        </w:rPr>
        <w:t>should</w:t>
      </w:r>
      <w:r>
        <w:rPr>
          <w:color w:val="231F20"/>
          <w:spacing w:val="-15"/>
          <w:w w:val="105"/>
          <w:sz w:val="20"/>
        </w:rPr>
        <w:t xml:space="preserve"> </w:t>
      </w:r>
      <w:r>
        <w:rPr>
          <w:color w:val="231F20"/>
          <w:w w:val="105"/>
          <w:sz w:val="20"/>
        </w:rPr>
        <w:t>always</w:t>
      </w:r>
      <w:r>
        <w:rPr>
          <w:color w:val="231F20"/>
          <w:spacing w:val="-15"/>
          <w:w w:val="105"/>
          <w:sz w:val="20"/>
        </w:rPr>
        <w:t xml:space="preserve"> </w:t>
      </w:r>
      <w:r>
        <w:rPr>
          <w:color w:val="231F20"/>
          <w:w w:val="105"/>
          <w:sz w:val="20"/>
        </w:rPr>
        <w:t>respect</w:t>
      </w:r>
      <w:r>
        <w:rPr>
          <w:color w:val="231F20"/>
          <w:spacing w:val="-15"/>
          <w:w w:val="105"/>
          <w:sz w:val="20"/>
        </w:rPr>
        <w:t xml:space="preserve"> </w:t>
      </w:r>
      <w:r>
        <w:rPr>
          <w:color w:val="231F20"/>
          <w:w w:val="105"/>
          <w:sz w:val="20"/>
        </w:rPr>
        <w:t>your</w:t>
      </w:r>
      <w:r>
        <w:rPr>
          <w:color w:val="231F20"/>
          <w:spacing w:val="-15"/>
          <w:w w:val="105"/>
          <w:sz w:val="20"/>
        </w:rPr>
        <w:t xml:space="preserve"> </w:t>
      </w:r>
      <w:r>
        <w:rPr>
          <w:color w:val="231F20"/>
          <w:w w:val="105"/>
          <w:sz w:val="20"/>
        </w:rPr>
        <w:t>right</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say</w:t>
      </w:r>
      <w:r>
        <w:rPr>
          <w:color w:val="231F20"/>
          <w:spacing w:val="-15"/>
          <w:w w:val="105"/>
          <w:sz w:val="20"/>
        </w:rPr>
        <w:t xml:space="preserve"> </w:t>
      </w:r>
      <w:r>
        <w:rPr>
          <w:color w:val="231F20"/>
          <w:w w:val="105"/>
          <w:sz w:val="20"/>
        </w:rPr>
        <w:t>no</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anything</w:t>
      </w:r>
      <w:r>
        <w:rPr>
          <w:color w:val="231F20"/>
          <w:spacing w:val="-15"/>
          <w:w w:val="105"/>
          <w:sz w:val="20"/>
        </w:rPr>
        <w:t xml:space="preserve"> </w:t>
      </w:r>
      <w:r>
        <w:rPr>
          <w:color w:val="231F20"/>
          <w:w w:val="105"/>
          <w:sz w:val="20"/>
        </w:rPr>
        <w:t>that doesn’t feel</w:t>
      </w:r>
      <w:r>
        <w:rPr>
          <w:color w:val="231F20"/>
          <w:spacing w:val="-12"/>
          <w:w w:val="105"/>
          <w:sz w:val="20"/>
        </w:rPr>
        <w:t xml:space="preserve"> </w:t>
      </w:r>
      <w:r>
        <w:rPr>
          <w:color w:val="231F20"/>
          <w:w w:val="105"/>
          <w:sz w:val="20"/>
        </w:rPr>
        <w:t>right.</w:t>
      </w:r>
    </w:p>
    <w:p w14:paraId="3AAE179B" w14:textId="77777777" w:rsidR="00631F70" w:rsidRDefault="00631F70">
      <w:pPr>
        <w:spacing w:line="244" w:lineRule="auto"/>
        <w:rPr>
          <w:sz w:val="20"/>
        </w:rPr>
        <w:sectPr w:rsidR="00631F70">
          <w:type w:val="continuous"/>
          <w:pgSz w:w="12240" w:h="15840"/>
          <w:pgMar w:top="720" w:right="340" w:bottom="1240" w:left="480" w:header="720" w:footer="720" w:gutter="0"/>
          <w:cols w:num="2" w:space="720" w:equalWidth="0">
            <w:col w:w="4031" w:space="46"/>
            <w:col w:w="7343"/>
          </w:cols>
        </w:sectPr>
      </w:pPr>
    </w:p>
    <w:p w14:paraId="43CC70F2" w14:textId="77777777" w:rsidR="00631F70" w:rsidRDefault="00C1509C">
      <w:pPr>
        <w:pStyle w:val="BodyText"/>
        <w:rPr>
          <w:sz w:val="20"/>
        </w:rPr>
      </w:pPr>
      <w:r>
        <w:pict w14:anchorId="49F06E41">
          <v:group id="_x0000_s2832" style="position:absolute;margin-left:25.2pt;margin-top:27.05pt;width:560.55pt;height:738.6pt;z-index:-95008;mso-position-horizontal-relative:page;mso-position-vertical-relative:page" coordorigin="504,541" coordsize="11211,14772">
            <v:shape id="_x0000_s2844" type="#_x0000_t75" style="position:absolute;left:850;top:1954;width:3806;height:3764">
              <v:imagedata r:id="rId73" o:title=""/>
            </v:shape>
            <v:shape id="_x0000_s2843" type="#_x0000_t75" style="position:absolute;left:915;top:8368;width:3702;height:2469">
              <v:imagedata r:id="rId74" o:title=""/>
            </v:shape>
            <v:shape id="_x0000_s2842" style="position:absolute;left:915;top:8368;width:3702;height:2469" coordorigin="915,8368" coordsize="3702,2469" path="m1005,8368r-52,1l926,8379r-10,27l915,8458r,2289l916,10799r10,26l953,10835r52,2l4527,10837r52,-2l4606,10825r10,-26l4617,10747r,-2289l4616,8406r-10,-27l4579,8369r-52,-1l1005,8368xe" filled="f" strokecolor="#231f20" strokeweight=".5pt">
              <v:path arrowok="t"/>
            </v:shape>
            <v:shape id="_x0000_s2841" type="#_x0000_t75" style="position:absolute;left:920;top:11082;width:3697;height:2469">
              <v:imagedata r:id="rId75" o:title=""/>
            </v:shape>
            <v:shape id="_x0000_s2840" style="position:absolute;left:915;top:11082;width:3702;height:2469" coordorigin="915,11082" coordsize="3702,2469" path="m1005,11082r-52,1l926,11093r-10,27l915,11172r,2289l916,13513r10,26l953,13549r52,2l4527,13551r52,-2l4606,13539r10,-26l4617,13461r,-2289l4616,11120r-10,-27l4579,11083r-52,-1l1005,11082xe" filled="f" strokecolor="#231f20" strokeweight=".5pt">
              <v:path arrowok="t"/>
            </v:shape>
            <v:shape id="_x0000_s2839" style="position:absolute;left:545;top:1028;width:11150;height:13825" coordorigin="545,1028" coordsize="11150,13825" path="m11694,1028r,l11694,14852r-10789,l697,14847r-107,-40l551,14700r-6,-208l545,1028r11149,xe" filled="f" strokecolor="#00788a" strokeweight="2pt">
              <v:path arrowok="t"/>
            </v:shape>
            <v:shape id="_x0000_s2838" style="position:absolute;left:514;top:551;width:10406;height:1052" coordorigin="514,551" coordsize="10406,1052" path="m10430,551r-9916,l514,1603r9916,l10440,1602r68,-8l10616,1566r60,-27l10737,1503r57,-48l10844,1394r40,-77l10910,1224r10,-111l10920,1041r-9,-78l10882,855r-26,-60l10820,734r-48,-57l10711,627r-77,-40l10541,561r-111,-10xe" fillcolor="#00788a" stroked="f">
              <v:path arrowok="t"/>
            </v:shape>
            <v:shape id="_x0000_s2837" style="position:absolute;left:514;top:551;width:10406;height:1052" coordorigin="514,551" coordsize="10406,1052" path="m514,561r,1032l514,1603r10,l10430,1603r10,-1l10508,1594r108,-28l10676,1539r61,-36l10794,1455r50,-61l10884,1317r26,-93l10920,1113r,-72l10911,963r-29,-108l10856,795r-36,-61l10772,677r-61,-50l10634,587r-93,-26l10430,551r-9906,l514,551r,10xe" filled="f" strokecolor="white" strokeweight="1pt">
              <v:path arrowok="t"/>
            </v:shape>
            <v:shape id="_x0000_s2836" style="position:absolute;left:1147;top:14554;width:8271;height:292" coordorigin="1147,14554" coordsize="8271,292" path="m9418,14554r-8026,l1315,14567r-68,34l1194,14654r-34,68l1147,14799r,47l9418,14846r,-292xe" fillcolor="#00788a" stroked="f">
              <v:path arrowok="t"/>
            </v:shape>
            <v:shape id="_x0000_s2835" style="position:absolute;left:1147;top:14845;width:8286;height:294" coordorigin="1147,14846" coordsize="8286,294" path="m9418,14846r-8271,l1147,14894r13,78l1194,15039r53,53l1315,15127r77,12l9433,15139r-6,-20l9422,15099r-3,-22l9418,15056r,-210xe" fillcolor="#42a1b1" stroked="f">
              <v:path arrowok="t"/>
            </v:shape>
            <v:shape id="_x0000_s2834" style="position:absolute;left:1147;top:14845;width:8286;height:294" coordorigin="1147,14846" coordsize="8286,294" path="m9418,15056r1,21l9422,15099r5,20l9433,15139r-8041,l1315,15127r-68,-35l1194,15039r-34,-67l1147,14894r,-48l9418,14846r,210xe" filled="f" strokecolor="white" strokeweight="1pt">
              <v:path arrowok="t"/>
            </v:shape>
            <v:shape id="_x0000_s2833" type="#_x0000_t75" style="position:absolute;left:9414;top:14086;width:2109;height:1227">
              <v:imagedata r:id="rId76" o:title=""/>
            </v:shape>
            <w10:wrap anchorx="page" anchory="page"/>
          </v:group>
        </w:pict>
      </w:r>
    </w:p>
    <w:p w14:paraId="1515D360" w14:textId="77777777" w:rsidR="00631F70" w:rsidRDefault="00631F70">
      <w:pPr>
        <w:pStyle w:val="BodyText"/>
        <w:rPr>
          <w:sz w:val="20"/>
        </w:rPr>
      </w:pPr>
    </w:p>
    <w:p w14:paraId="015ACD17" w14:textId="77777777" w:rsidR="00631F70" w:rsidRDefault="00631F70">
      <w:pPr>
        <w:pStyle w:val="BodyText"/>
        <w:rPr>
          <w:sz w:val="20"/>
        </w:rPr>
      </w:pPr>
    </w:p>
    <w:p w14:paraId="137A9C36" w14:textId="77777777" w:rsidR="00631F70" w:rsidRDefault="00631F70">
      <w:pPr>
        <w:pStyle w:val="BodyText"/>
        <w:spacing w:before="7"/>
        <w:rPr>
          <w:sz w:val="19"/>
        </w:rPr>
      </w:pPr>
    </w:p>
    <w:p w14:paraId="61C78794" w14:textId="77777777" w:rsidR="00631F70" w:rsidRDefault="00B80CB7">
      <w:pPr>
        <w:pStyle w:val="BodyText"/>
        <w:spacing w:before="100" w:line="273" w:lineRule="auto"/>
        <w:ind w:left="1308" w:right="4219"/>
      </w:pPr>
      <w:r>
        <w:rPr>
          <w:color w:val="FFFFFF"/>
        </w:rPr>
        <w:t>National Center for HIV/AIDS, Viral Hepatitis, STD, and TB Prevention Division of STD Prevention</w:t>
      </w:r>
    </w:p>
    <w:p w14:paraId="3EA91471" w14:textId="77777777" w:rsidR="00631F70" w:rsidRDefault="00631F70">
      <w:pPr>
        <w:pStyle w:val="BodyText"/>
        <w:spacing w:before="3"/>
        <w:rPr>
          <w:sz w:val="18"/>
        </w:rPr>
      </w:pPr>
    </w:p>
    <w:p w14:paraId="778202C5" w14:textId="77777777" w:rsidR="00631F70" w:rsidRDefault="00B80CB7">
      <w:pPr>
        <w:spacing w:before="100"/>
        <w:ind w:left="240"/>
        <w:rPr>
          <w:sz w:val="12"/>
        </w:rPr>
      </w:pPr>
      <w:r>
        <w:rPr>
          <w:color w:val="231F20"/>
          <w:w w:val="105"/>
          <w:sz w:val="12"/>
        </w:rPr>
        <w:t>CS246943B</w:t>
      </w:r>
    </w:p>
    <w:p w14:paraId="51B149F5" w14:textId="77777777" w:rsidR="00631F70" w:rsidRDefault="00631F70">
      <w:pPr>
        <w:rPr>
          <w:sz w:val="12"/>
        </w:rPr>
        <w:sectPr w:rsidR="00631F70">
          <w:type w:val="continuous"/>
          <w:pgSz w:w="12240" w:h="15840"/>
          <w:pgMar w:top="720" w:right="340" w:bottom="1240" w:left="480" w:header="720" w:footer="720" w:gutter="0"/>
          <w:cols w:space="720"/>
        </w:sectPr>
      </w:pPr>
    </w:p>
    <w:p w14:paraId="196F28BA" w14:textId="77777777" w:rsidR="00631F70" w:rsidRDefault="00631F70">
      <w:pPr>
        <w:pStyle w:val="BodyText"/>
        <w:rPr>
          <w:sz w:val="20"/>
        </w:rPr>
      </w:pPr>
    </w:p>
    <w:p w14:paraId="587A308D" w14:textId="77777777" w:rsidR="00631F70" w:rsidRDefault="00631F70">
      <w:pPr>
        <w:pStyle w:val="BodyText"/>
        <w:spacing w:before="8"/>
        <w:rPr>
          <w:sz w:val="20"/>
        </w:rPr>
      </w:pPr>
    </w:p>
    <w:p w14:paraId="62A567EA" w14:textId="77777777" w:rsidR="00631F70" w:rsidRDefault="00631F70">
      <w:pPr>
        <w:rPr>
          <w:sz w:val="20"/>
        </w:rPr>
        <w:sectPr w:rsidR="00631F70">
          <w:headerReference w:type="default" r:id="rId77"/>
          <w:footerReference w:type="default" r:id="rId78"/>
          <w:pgSz w:w="12240" w:h="15840"/>
          <w:pgMar w:top="720" w:right="340" w:bottom="0" w:left="480" w:header="520" w:footer="0" w:gutter="0"/>
          <w:cols w:space="720"/>
        </w:sectPr>
      </w:pPr>
    </w:p>
    <w:p w14:paraId="7E905BEA" w14:textId="77777777" w:rsidR="00631F70" w:rsidRDefault="00B80CB7">
      <w:pPr>
        <w:pStyle w:val="ListParagraph"/>
        <w:numPr>
          <w:ilvl w:val="0"/>
          <w:numId w:val="10"/>
        </w:numPr>
        <w:tabs>
          <w:tab w:val="left" w:pos="762"/>
        </w:tabs>
        <w:spacing w:before="112" w:line="244" w:lineRule="auto"/>
        <w:ind w:right="240"/>
        <w:rPr>
          <w:sz w:val="20"/>
        </w:rPr>
      </w:pPr>
      <w:r>
        <w:rPr>
          <w:color w:val="231F20"/>
          <w:sz w:val="20"/>
        </w:rPr>
        <w:t>Make sure you get the health care you need. Ask a doctor or nurse about STD testing and about vaccines against HPV and hepatitis</w:t>
      </w:r>
      <w:r>
        <w:rPr>
          <w:color w:val="231F20"/>
          <w:spacing w:val="-4"/>
          <w:sz w:val="20"/>
        </w:rPr>
        <w:t xml:space="preserve"> </w:t>
      </w:r>
      <w:r>
        <w:rPr>
          <w:color w:val="231F20"/>
          <w:sz w:val="20"/>
        </w:rPr>
        <w:t>B.</w:t>
      </w:r>
    </w:p>
    <w:p w14:paraId="03230D08" w14:textId="77777777" w:rsidR="00631F70" w:rsidRDefault="00B80CB7">
      <w:pPr>
        <w:pStyle w:val="ListParagraph"/>
        <w:numPr>
          <w:ilvl w:val="0"/>
          <w:numId w:val="10"/>
        </w:numPr>
        <w:tabs>
          <w:tab w:val="left" w:pos="762"/>
        </w:tabs>
        <w:spacing w:before="89" w:line="244" w:lineRule="auto"/>
        <w:ind w:right="64"/>
        <w:rPr>
          <w:sz w:val="20"/>
        </w:rPr>
      </w:pPr>
      <w:r>
        <w:rPr>
          <w:color w:val="231F20"/>
          <w:w w:val="105"/>
          <w:sz w:val="20"/>
        </w:rPr>
        <w:t>Girls and young women may have extra needs to protect their reproductive health.</w:t>
      </w:r>
      <w:r>
        <w:rPr>
          <w:color w:val="231F20"/>
          <w:spacing w:val="-24"/>
          <w:w w:val="105"/>
          <w:sz w:val="20"/>
        </w:rPr>
        <w:t xml:space="preserve"> </w:t>
      </w:r>
      <w:r>
        <w:rPr>
          <w:color w:val="231F20"/>
          <w:spacing w:val="-4"/>
          <w:w w:val="105"/>
          <w:sz w:val="20"/>
        </w:rPr>
        <w:t>Talk</w:t>
      </w:r>
      <w:r>
        <w:rPr>
          <w:color w:val="231F20"/>
          <w:spacing w:val="-17"/>
          <w:w w:val="105"/>
          <w:sz w:val="20"/>
        </w:rPr>
        <w:t xml:space="preserve"> </w:t>
      </w:r>
      <w:r>
        <w:rPr>
          <w:color w:val="231F20"/>
          <w:w w:val="105"/>
          <w:sz w:val="20"/>
        </w:rPr>
        <w:t>to</w:t>
      </w:r>
      <w:r>
        <w:rPr>
          <w:color w:val="231F20"/>
          <w:spacing w:val="-17"/>
          <w:w w:val="105"/>
          <w:sz w:val="20"/>
        </w:rPr>
        <w:t xml:space="preserve"> </w:t>
      </w:r>
      <w:r>
        <w:rPr>
          <w:color w:val="231F20"/>
          <w:w w:val="105"/>
          <w:sz w:val="20"/>
        </w:rPr>
        <w:t>your</w:t>
      </w:r>
      <w:r>
        <w:rPr>
          <w:color w:val="231F20"/>
          <w:spacing w:val="-17"/>
          <w:w w:val="105"/>
          <w:sz w:val="20"/>
        </w:rPr>
        <w:t xml:space="preserve"> </w:t>
      </w:r>
      <w:r>
        <w:rPr>
          <w:color w:val="231F20"/>
          <w:w w:val="105"/>
          <w:sz w:val="20"/>
        </w:rPr>
        <w:t>doctor</w:t>
      </w:r>
      <w:r>
        <w:rPr>
          <w:color w:val="231F20"/>
          <w:spacing w:val="-17"/>
          <w:w w:val="105"/>
          <w:sz w:val="20"/>
        </w:rPr>
        <w:t xml:space="preserve"> </w:t>
      </w:r>
      <w:r>
        <w:rPr>
          <w:color w:val="231F20"/>
          <w:w w:val="105"/>
          <w:sz w:val="20"/>
        </w:rPr>
        <w:t>or</w:t>
      </w:r>
      <w:r>
        <w:rPr>
          <w:color w:val="231F20"/>
          <w:spacing w:val="-17"/>
          <w:w w:val="105"/>
          <w:sz w:val="20"/>
        </w:rPr>
        <w:t xml:space="preserve"> </w:t>
      </w:r>
      <w:r>
        <w:rPr>
          <w:color w:val="231F20"/>
          <w:w w:val="105"/>
          <w:sz w:val="20"/>
        </w:rPr>
        <w:t>nurse</w:t>
      </w:r>
      <w:r>
        <w:rPr>
          <w:color w:val="231F20"/>
          <w:spacing w:val="-17"/>
          <w:w w:val="105"/>
          <w:sz w:val="20"/>
        </w:rPr>
        <w:t xml:space="preserve"> </w:t>
      </w:r>
      <w:r>
        <w:rPr>
          <w:color w:val="231F20"/>
          <w:w w:val="105"/>
          <w:sz w:val="20"/>
        </w:rPr>
        <w:t>about</w:t>
      </w:r>
      <w:r>
        <w:rPr>
          <w:color w:val="231F20"/>
          <w:spacing w:val="-17"/>
          <w:w w:val="105"/>
          <w:sz w:val="20"/>
        </w:rPr>
        <w:t xml:space="preserve"> </w:t>
      </w:r>
      <w:r>
        <w:rPr>
          <w:color w:val="231F20"/>
          <w:w w:val="105"/>
          <w:sz w:val="20"/>
        </w:rPr>
        <w:t>regular</w:t>
      </w:r>
      <w:r>
        <w:rPr>
          <w:color w:val="231F20"/>
          <w:spacing w:val="-17"/>
          <w:w w:val="105"/>
          <w:sz w:val="20"/>
        </w:rPr>
        <w:t xml:space="preserve"> </w:t>
      </w:r>
      <w:r>
        <w:rPr>
          <w:color w:val="231F20"/>
          <w:w w:val="105"/>
          <w:sz w:val="20"/>
        </w:rPr>
        <w:t>cervical</w:t>
      </w:r>
      <w:r>
        <w:rPr>
          <w:color w:val="231F20"/>
          <w:spacing w:val="-17"/>
          <w:w w:val="105"/>
          <w:sz w:val="20"/>
        </w:rPr>
        <w:t xml:space="preserve"> </w:t>
      </w:r>
      <w:r>
        <w:rPr>
          <w:color w:val="231F20"/>
          <w:w w:val="105"/>
          <w:sz w:val="20"/>
        </w:rPr>
        <w:t>cancer</w:t>
      </w:r>
      <w:r>
        <w:rPr>
          <w:color w:val="231F20"/>
          <w:spacing w:val="-17"/>
          <w:w w:val="105"/>
          <w:sz w:val="20"/>
        </w:rPr>
        <w:t xml:space="preserve"> </w:t>
      </w:r>
      <w:r>
        <w:rPr>
          <w:color w:val="231F20"/>
          <w:w w:val="105"/>
          <w:sz w:val="20"/>
        </w:rPr>
        <w:t>screening</w:t>
      </w:r>
      <w:r>
        <w:rPr>
          <w:color w:val="231F20"/>
          <w:spacing w:val="-17"/>
          <w:w w:val="105"/>
          <w:sz w:val="20"/>
        </w:rPr>
        <w:t xml:space="preserve"> </w:t>
      </w:r>
      <w:r>
        <w:rPr>
          <w:color w:val="231F20"/>
          <w:w w:val="105"/>
          <w:sz w:val="20"/>
        </w:rPr>
        <w:t xml:space="preserve">and chlamydia testing. </w:t>
      </w:r>
      <w:r>
        <w:rPr>
          <w:color w:val="231F20"/>
          <w:spacing w:val="-6"/>
          <w:w w:val="105"/>
          <w:sz w:val="20"/>
        </w:rPr>
        <w:t xml:space="preserve">You </w:t>
      </w:r>
      <w:r>
        <w:rPr>
          <w:color w:val="231F20"/>
          <w:w w:val="105"/>
          <w:sz w:val="20"/>
        </w:rPr>
        <w:t>may also want to discuss unintended pregnancy and birth</w:t>
      </w:r>
      <w:r>
        <w:rPr>
          <w:color w:val="231F20"/>
          <w:spacing w:val="-6"/>
          <w:w w:val="105"/>
          <w:sz w:val="20"/>
        </w:rPr>
        <w:t xml:space="preserve"> </w:t>
      </w:r>
      <w:r>
        <w:rPr>
          <w:color w:val="231F20"/>
          <w:w w:val="105"/>
          <w:sz w:val="20"/>
        </w:rPr>
        <w:t>control.</w:t>
      </w:r>
    </w:p>
    <w:p w14:paraId="72B7AA78" w14:textId="77777777" w:rsidR="00631F70" w:rsidRDefault="00B80CB7">
      <w:pPr>
        <w:pStyle w:val="ListParagraph"/>
        <w:numPr>
          <w:ilvl w:val="0"/>
          <w:numId w:val="10"/>
        </w:numPr>
        <w:tabs>
          <w:tab w:val="left" w:pos="762"/>
        </w:tabs>
        <w:spacing w:before="90" w:line="244" w:lineRule="auto"/>
        <w:ind w:right="38"/>
        <w:jc w:val="both"/>
        <w:rPr>
          <w:sz w:val="20"/>
        </w:rPr>
      </w:pPr>
      <w:r>
        <w:rPr>
          <w:color w:val="231F20"/>
          <w:w w:val="105"/>
          <w:sz w:val="20"/>
        </w:rPr>
        <w:t>Avoid</w:t>
      </w:r>
      <w:r>
        <w:rPr>
          <w:color w:val="231F20"/>
          <w:spacing w:val="-13"/>
          <w:w w:val="105"/>
          <w:sz w:val="20"/>
        </w:rPr>
        <w:t xml:space="preserve"> </w:t>
      </w:r>
      <w:r>
        <w:rPr>
          <w:color w:val="231F20"/>
          <w:w w:val="105"/>
          <w:sz w:val="20"/>
        </w:rPr>
        <w:t>using</w:t>
      </w:r>
      <w:r>
        <w:rPr>
          <w:color w:val="231F20"/>
          <w:spacing w:val="-13"/>
          <w:w w:val="105"/>
          <w:sz w:val="20"/>
        </w:rPr>
        <w:t xml:space="preserve"> </w:t>
      </w:r>
      <w:r>
        <w:rPr>
          <w:color w:val="231F20"/>
          <w:w w:val="105"/>
          <w:sz w:val="20"/>
        </w:rPr>
        <w:t>alcohol</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drugs.</w:t>
      </w:r>
      <w:r>
        <w:rPr>
          <w:color w:val="231F20"/>
          <w:spacing w:val="-13"/>
          <w:w w:val="105"/>
          <w:sz w:val="20"/>
        </w:rPr>
        <w:t xml:space="preserve"> </w:t>
      </w:r>
      <w:r>
        <w:rPr>
          <w:color w:val="231F20"/>
          <w:w w:val="105"/>
          <w:sz w:val="20"/>
        </w:rPr>
        <w:t>If</w:t>
      </w:r>
      <w:r>
        <w:rPr>
          <w:color w:val="231F20"/>
          <w:spacing w:val="-13"/>
          <w:w w:val="105"/>
          <w:sz w:val="20"/>
        </w:rPr>
        <w:t xml:space="preserve"> </w:t>
      </w:r>
      <w:r>
        <w:rPr>
          <w:color w:val="231F20"/>
          <w:w w:val="105"/>
          <w:sz w:val="20"/>
        </w:rPr>
        <w:t>you</w:t>
      </w:r>
      <w:r>
        <w:rPr>
          <w:color w:val="231F20"/>
          <w:spacing w:val="-13"/>
          <w:w w:val="105"/>
          <w:sz w:val="20"/>
        </w:rPr>
        <w:t xml:space="preserve"> </w:t>
      </w:r>
      <w:r>
        <w:rPr>
          <w:color w:val="231F20"/>
          <w:w w:val="105"/>
          <w:sz w:val="20"/>
        </w:rPr>
        <w:t>use</w:t>
      </w:r>
      <w:r>
        <w:rPr>
          <w:color w:val="231F20"/>
          <w:spacing w:val="-13"/>
          <w:w w:val="105"/>
          <w:sz w:val="20"/>
        </w:rPr>
        <w:t xml:space="preserve"> </w:t>
      </w:r>
      <w:r>
        <w:rPr>
          <w:color w:val="231F20"/>
          <w:w w:val="105"/>
          <w:sz w:val="20"/>
        </w:rPr>
        <w:t>alcohol</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drugs,</w:t>
      </w:r>
      <w:r>
        <w:rPr>
          <w:color w:val="231F20"/>
          <w:spacing w:val="-13"/>
          <w:w w:val="105"/>
          <w:sz w:val="20"/>
        </w:rPr>
        <w:t xml:space="preserve"> </w:t>
      </w:r>
      <w:r>
        <w:rPr>
          <w:color w:val="231F20"/>
          <w:w w:val="105"/>
          <w:sz w:val="20"/>
        </w:rPr>
        <w:t>you</w:t>
      </w:r>
      <w:r>
        <w:rPr>
          <w:color w:val="231F20"/>
          <w:spacing w:val="-13"/>
          <w:w w:val="105"/>
          <w:sz w:val="20"/>
        </w:rPr>
        <w:t xml:space="preserve"> </w:t>
      </w:r>
      <w:r>
        <w:rPr>
          <w:color w:val="231F20"/>
          <w:w w:val="105"/>
          <w:sz w:val="20"/>
        </w:rPr>
        <w:t>are</w:t>
      </w:r>
      <w:r>
        <w:rPr>
          <w:color w:val="231F20"/>
          <w:spacing w:val="-13"/>
          <w:w w:val="105"/>
          <w:sz w:val="20"/>
        </w:rPr>
        <w:t xml:space="preserve"> </w:t>
      </w:r>
      <w:r>
        <w:rPr>
          <w:color w:val="231F20"/>
          <w:w w:val="105"/>
          <w:sz w:val="20"/>
        </w:rPr>
        <w:t>more</w:t>
      </w:r>
      <w:r>
        <w:rPr>
          <w:color w:val="231F20"/>
          <w:spacing w:val="-13"/>
          <w:w w:val="105"/>
          <w:sz w:val="20"/>
        </w:rPr>
        <w:t xml:space="preserve"> </w:t>
      </w:r>
      <w:r>
        <w:rPr>
          <w:color w:val="231F20"/>
          <w:w w:val="105"/>
          <w:sz w:val="20"/>
        </w:rPr>
        <w:t>likely to</w:t>
      </w:r>
      <w:r>
        <w:rPr>
          <w:color w:val="231F20"/>
          <w:spacing w:val="-13"/>
          <w:w w:val="105"/>
          <w:sz w:val="20"/>
        </w:rPr>
        <w:t xml:space="preserve"> </w:t>
      </w:r>
      <w:r>
        <w:rPr>
          <w:color w:val="231F20"/>
          <w:w w:val="105"/>
          <w:sz w:val="20"/>
        </w:rPr>
        <w:t>take</w:t>
      </w:r>
      <w:r>
        <w:rPr>
          <w:color w:val="231F20"/>
          <w:spacing w:val="-13"/>
          <w:w w:val="105"/>
          <w:sz w:val="20"/>
        </w:rPr>
        <w:t xml:space="preserve"> </w:t>
      </w:r>
      <w:r>
        <w:rPr>
          <w:color w:val="231F20"/>
          <w:w w:val="105"/>
          <w:sz w:val="20"/>
        </w:rPr>
        <w:t>risks,</w:t>
      </w:r>
      <w:r>
        <w:rPr>
          <w:color w:val="231F20"/>
          <w:spacing w:val="-13"/>
          <w:w w:val="105"/>
          <w:sz w:val="20"/>
        </w:rPr>
        <w:t xml:space="preserve"> </w:t>
      </w:r>
      <w:r>
        <w:rPr>
          <w:color w:val="231F20"/>
          <w:w w:val="105"/>
          <w:sz w:val="20"/>
        </w:rPr>
        <w:t>like</w:t>
      </w:r>
      <w:r>
        <w:rPr>
          <w:color w:val="231F20"/>
          <w:spacing w:val="-13"/>
          <w:w w:val="105"/>
          <w:sz w:val="20"/>
        </w:rPr>
        <w:t xml:space="preserve"> </w:t>
      </w:r>
      <w:r>
        <w:rPr>
          <w:color w:val="231F20"/>
          <w:w w:val="105"/>
          <w:sz w:val="20"/>
        </w:rPr>
        <w:t>not</w:t>
      </w:r>
      <w:r>
        <w:rPr>
          <w:color w:val="231F20"/>
          <w:spacing w:val="-13"/>
          <w:w w:val="105"/>
          <w:sz w:val="20"/>
        </w:rPr>
        <w:t xml:space="preserve"> </w:t>
      </w:r>
      <w:r>
        <w:rPr>
          <w:color w:val="231F20"/>
          <w:w w:val="105"/>
          <w:sz w:val="20"/>
        </w:rPr>
        <w:t>using</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condom</w:t>
      </w:r>
      <w:r>
        <w:rPr>
          <w:color w:val="231F20"/>
          <w:spacing w:val="-13"/>
          <w:w w:val="105"/>
          <w:sz w:val="20"/>
        </w:rPr>
        <w:t xml:space="preserve"> </w:t>
      </w:r>
      <w:r>
        <w:rPr>
          <w:color w:val="231F20"/>
          <w:w w:val="105"/>
          <w:sz w:val="20"/>
        </w:rPr>
        <w:t>or</w:t>
      </w:r>
      <w:r>
        <w:rPr>
          <w:color w:val="231F20"/>
          <w:spacing w:val="-13"/>
          <w:w w:val="105"/>
          <w:sz w:val="20"/>
        </w:rPr>
        <w:t xml:space="preserve"> </w:t>
      </w:r>
      <w:r>
        <w:rPr>
          <w:color w:val="231F20"/>
          <w:w w:val="105"/>
          <w:sz w:val="20"/>
        </w:rPr>
        <w:t>having</w:t>
      </w:r>
      <w:r>
        <w:rPr>
          <w:color w:val="231F20"/>
          <w:spacing w:val="-13"/>
          <w:w w:val="105"/>
          <w:sz w:val="20"/>
        </w:rPr>
        <w:t xml:space="preserve"> </w:t>
      </w:r>
      <w:r>
        <w:rPr>
          <w:color w:val="231F20"/>
          <w:w w:val="105"/>
          <w:sz w:val="20"/>
        </w:rPr>
        <w:t>sex</w:t>
      </w:r>
      <w:r>
        <w:rPr>
          <w:color w:val="231F20"/>
          <w:spacing w:val="-13"/>
          <w:w w:val="105"/>
          <w:sz w:val="20"/>
        </w:rPr>
        <w:t xml:space="preserve"> </w:t>
      </w:r>
      <w:r>
        <w:rPr>
          <w:color w:val="231F20"/>
          <w:w w:val="105"/>
          <w:sz w:val="20"/>
        </w:rPr>
        <w:t>with</w:t>
      </w:r>
      <w:r>
        <w:rPr>
          <w:color w:val="231F20"/>
          <w:spacing w:val="-13"/>
          <w:w w:val="105"/>
          <w:sz w:val="20"/>
        </w:rPr>
        <w:t xml:space="preserve"> </w:t>
      </w:r>
      <w:r>
        <w:rPr>
          <w:color w:val="231F20"/>
          <w:w w:val="105"/>
          <w:sz w:val="20"/>
        </w:rPr>
        <w:t>someone</w:t>
      </w:r>
      <w:r>
        <w:rPr>
          <w:color w:val="231F20"/>
          <w:spacing w:val="-13"/>
          <w:w w:val="105"/>
          <w:sz w:val="20"/>
        </w:rPr>
        <w:t xml:space="preserve"> </w:t>
      </w:r>
      <w:r>
        <w:rPr>
          <w:color w:val="231F20"/>
          <w:w w:val="105"/>
          <w:sz w:val="20"/>
        </w:rPr>
        <w:t>you</w:t>
      </w:r>
      <w:r>
        <w:rPr>
          <w:color w:val="231F20"/>
          <w:spacing w:val="-13"/>
          <w:w w:val="105"/>
          <w:sz w:val="20"/>
        </w:rPr>
        <w:t xml:space="preserve"> </w:t>
      </w:r>
      <w:r>
        <w:rPr>
          <w:color w:val="231F20"/>
          <w:w w:val="105"/>
          <w:sz w:val="20"/>
        </w:rPr>
        <w:t>normally wouldn’t have sex</w:t>
      </w:r>
      <w:r>
        <w:rPr>
          <w:color w:val="231F20"/>
          <w:spacing w:val="-18"/>
          <w:w w:val="105"/>
          <w:sz w:val="20"/>
        </w:rPr>
        <w:t xml:space="preserve"> </w:t>
      </w:r>
      <w:r>
        <w:rPr>
          <w:color w:val="231F20"/>
          <w:w w:val="105"/>
          <w:sz w:val="20"/>
        </w:rPr>
        <w:t>with.</w:t>
      </w:r>
    </w:p>
    <w:p w14:paraId="0B13B124" w14:textId="77777777" w:rsidR="00631F70" w:rsidRDefault="00B80CB7">
      <w:pPr>
        <w:spacing w:before="113"/>
        <w:ind w:left="312"/>
        <w:rPr>
          <w:b/>
        </w:rPr>
      </w:pPr>
      <w:r>
        <w:rPr>
          <w:b/>
          <w:color w:val="00788A"/>
          <w:w w:val="105"/>
        </w:rPr>
        <w:t>If I get an STD, how will I know?</w:t>
      </w:r>
    </w:p>
    <w:p w14:paraId="0D7F59B8" w14:textId="77777777" w:rsidR="00631F70" w:rsidRDefault="00B80CB7">
      <w:pPr>
        <w:spacing w:before="32" w:line="247" w:lineRule="auto"/>
        <w:ind w:left="312" w:right="211"/>
        <w:rPr>
          <w:sz w:val="19"/>
        </w:rPr>
      </w:pPr>
      <w:r>
        <w:rPr>
          <w:color w:val="231F20"/>
          <w:sz w:val="19"/>
        </w:rPr>
        <w:t>Many STDs don’t cause any symptoms that you would notice, so the only way to know for sure if you have an STD is to get tested. You can get an STD from having sex with someone who has no symptoms. Just like you, that person might not even know he or she has an STD.</w:t>
      </w:r>
    </w:p>
    <w:p w14:paraId="69A19EB0" w14:textId="77777777" w:rsidR="00631F70" w:rsidRDefault="00B80CB7">
      <w:pPr>
        <w:spacing w:before="118"/>
        <w:ind w:left="312"/>
        <w:rPr>
          <w:b/>
        </w:rPr>
      </w:pPr>
      <w:r>
        <w:rPr>
          <w:b/>
          <w:color w:val="00788A"/>
          <w:w w:val="105"/>
        </w:rPr>
        <w:t>Where can I get tested?</w:t>
      </w:r>
    </w:p>
    <w:p w14:paraId="7851C4A3" w14:textId="77777777" w:rsidR="00631F70" w:rsidRDefault="00B80CB7">
      <w:pPr>
        <w:spacing w:before="33" w:line="247" w:lineRule="auto"/>
        <w:ind w:left="312"/>
        <w:rPr>
          <w:sz w:val="19"/>
        </w:rPr>
      </w:pPr>
      <w:r>
        <w:rPr>
          <w:color w:val="231F20"/>
          <w:sz w:val="19"/>
        </w:rPr>
        <w:t xml:space="preserve">There are places that offer teen-friendly, confidential, and free STD tests. This means that no one </w:t>
      </w:r>
      <w:proofErr w:type="gramStart"/>
      <w:r>
        <w:rPr>
          <w:color w:val="231F20"/>
          <w:sz w:val="19"/>
        </w:rPr>
        <w:t>has to</w:t>
      </w:r>
      <w:proofErr w:type="gramEnd"/>
      <w:r>
        <w:rPr>
          <w:color w:val="231F20"/>
          <w:sz w:val="19"/>
        </w:rPr>
        <w:t xml:space="preserve"> find out you’ve been tested. Visit FindSTDTest.org to find an STD testing location near you.</w:t>
      </w:r>
    </w:p>
    <w:p w14:paraId="73F1A755" w14:textId="77777777" w:rsidR="00631F70" w:rsidRDefault="00B80CB7">
      <w:pPr>
        <w:spacing w:before="117"/>
        <w:ind w:left="312"/>
        <w:rPr>
          <w:b/>
        </w:rPr>
      </w:pPr>
      <w:r>
        <w:rPr>
          <w:b/>
          <w:color w:val="00788A"/>
          <w:w w:val="110"/>
        </w:rPr>
        <w:t>Can STDs be treated?</w:t>
      </w:r>
    </w:p>
    <w:p w14:paraId="18AD6D7B" w14:textId="77777777" w:rsidR="00631F70" w:rsidRDefault="00B80CB7">
      <w:pPr>
        <w:spacing w:before="32" w:line="247" w:lineRule="auto"/>
        <w:ind w:left="312"/>
        <w:rPr>
          <w:sz w:val="19"/>
        </w:rPr>
      </w:pPr>
      <w:r>
        <w:rPr>
          <w:color w:val="231F20"/>
          <w:sz w:val="19"/>
        </w:rPr>
        <w:t>Your doctor can prescribe medicines to cure some STDs, like chlamydia and gonorrhea. Other STDs, like herpes, can’t be cured, but you can take medicine to help with the symptoms.</w:t>
      </w:r>
    </w:p>
    <w:p w14:paraId="504DB610" w14:textId="77777777" w:rsidR="00631F70" w:rsidRDefault="00B80CB7">
      <w:pPr>
        <w:spacing w:before="94" w:line="247" w:lineRule="auto"/>
        <w:ind w:left="312" w:right="115"/>
        <w:rPr>
          <w:sz w:val="19"/>
        </w:rPr>
      </w:pPr>
      <w:r>
        <w:rPr>
          <w:color w:val="231F20"/>
          <w:sz w:val="19"/>
        </w:rPr>
        <w:t xml:space="preserve">If you are ever treated for an STD, be sure to finish </w:t>
      </w:r>
      <w:proofErr w:type="gramStart"/>
      <w:r>
        <w:rPr>
          <w:color w:val="231F20"/>
          <w:sz w:val="19"/>
        </w:rPr>
        <w:t>all of</w:t>
      </w:r>
      <w:proofErr w:type="gramEnd"/>
      <w:r>
        <w:rPr>
          <w:color w:val="231F20"/>
          <w:sz w:val="19"/>
        </w:rPr>
        <w:t xml:space="preserve"> your medicine, even if you feel better before you finish it all. Ask the doctor or nurse about testing and treatment for your partner, too. </w:t>
      </w:r>
      <w:r>
        <w:rPr>
          <w:color w:val="231F20"/>
          <w:spacing w:val="-5"/>
          <w:sz w:val="19"/>
        </w:rPr>
        <w:t xml:space="preserve">You </w:t>
      </w:r>
      <w:r>
        <w:rPr>
          <w:color w:val="231F20"/>
          <w:sz w:val="19"/>
        </w:rPr>
        <w:t>and your partner should avoid having sex until you’ve both been treated. Otherwise, you may continue to pass the STD back and forth. It is possible to get an</w:t>
      </w:r>
      <w:r>
        <w:rPr>
          <w:color w:val="231F20"/>
          <w:spacing w:val="2"/>
          <w:sz w:val="19"/>
        </w:rPr>
        <w:t xml:space="preserve"> </w:t>
      </w:r>
      <w:r>
        <w:rPr>
          <w:color w:val="231F20"/>
          <w:sz w:val="19"/>
        </w:rPr>
        <w:t>STD</w:t>
      </w:r>
      <w:r>
        <w:rPr>
          <w:color w:val="231F20"/>
          <w:spacing w:val="2"/>
          <w:sz w:val="19"/>
        </w:rPr>
        <w:t xml:space="preserve"> </w:t>
      </w:r>
      <w:r>
        <w:rPr>
          <w:color w:val="231F20"/>
          <w:sz w:val="19"/>
        </w:rPr>
        <w:t>again</w:t>
      </w:r>
      <w:r>
        <w:rPr>
          <w:color w:val="231F20"/>
          <w:spacing w:val="2"/>
          <w:sz w:val="19"/>
        </w:rPr>
        <w:t xml:space="preserve"> </w:t>
      </w:r>
      <w:r>
        <w:rPr>
          <w:color w:val="231F20"/>
          <w:sz w:val="19"/>
        </w:rPr>
        <w:t>(after</w:t>
      </w:r>
      <w:r>
        <w:rPr>
          <w:color w:val="231F20"/>
          <w:spacing w:val="2"/>
          <w:sz w:val="19"/>
        </w:rPr>
        <w:t xml:space="preserve"> </w:t>
      </w:r>
      <w:r>
        <w:rPr>
          <w:color w:val="231F20"/>
          <w:sz w:val="19"/>
        </w:rPr>
        <w:t>you’ve</w:t>
      </w:r>
      <w:r>
        <w:rPr>
          <w:color w:val="231F20"/>
          <w:spacing w:val="2"/>
          <w:sz w:val="19"/>
        </w:rPr>
        <w:t xml:space="preserve"> </w:t>
      </w:r>
      <w:r>
        <w:rPr>
          <w:color w:val="231F20"/>
          <w:sz w:val="19"/>
        </w:rPr>
        <w:t>been</w:t>
      </w:r>
      <w:r>
        <w:rPr>
          <w:color w:val="231F20"/>
          <w:spacing w:val="2"/>
          <w:sz w:val="19"/>
        </w:rPr>
        <w:t xml:space="preserve"> </w:t>
      </w:r>
      <w:r>
        <w:rPr>
          <w:color w:val="231F20"/>
          <w:sz w:val="19"/>
        </w:rPr>
        <w:t>treated),</w:t>
      </w:r>
      <w:r>
        <w:rPr>
          <w:color w:val="231F20"/>
          <w:spacing w:val="2"/>
          <w:sz w:val="19"/>
        </w:rPr>
        <w:t xml:space="preserve"> </w:t>
      </w:r>
      <w:r>
        <w:rPr>
          <w:color w:val="231F20"/>
          <w:sz w:val="19"/>
        </w:rPr>
        <w:t>if</w:t>
      </w:r>
      <w:r>
        <w:rPr>
          <w:color w:val="231F20"/>
          <w:spacing w:val="2"/>
          <w:sz w:val="19"/>
        </w:rPr>
        <w:t xml:space="preserve"> </w:t>
      </w:r>
      <w:r>
        <w:rPr>
          <w:color w:val="231F20"/>
          <w:sz w:val="19"/>
        </w:rPr>
        <w:t>you</w:t>
      </w:r>
      <w:r>
        <w:rPr>
          <w:color w:val="231F20"/>
          <w:spacing w:val="2"/>
          <w:sz w:val="19"/>
        </w:rPr>
        <w:t xml:space="preserve"> </w:t>
      </w:r>
      <w:r>
        <w:rPr>
          <w:color w:val="231F20"/>
          <w:sz w:val="19"/>
        </w:rPr>
        <w:t>have</w:t>
      </w:r>
      <w:r>
        <w:rPr>
          <w:color w:val="231F20"/>
          <w:spacing w:val="2"/>
          <w:sz w:val="19"/>
        </w:rPr>
        <w:t xml:space="preserve"> </w:t>
      </w:r>
      <w:r>
        <w:rPr>
          <w:color w:val="231F20"/>
          <w:sz w:val="19"/>
        </w:rPr>
        <w:t>sex</w:t>
      </w:r>
      <w:r>
        <w:rPr>
          <w:color w:val="231F20"/>
          <w:spacing w:val="2"/>
          <w:sz w:val="19"/>
        </w:rPr>
        <w:t xml:space="preserve"> </w:t>
      </w:r>
      <w:r>
        <w:rPr>
          <w:color w:val="231F20"/>
          <w:sz w:val="19"/>
        </w:rPr>
        <w:t>with</w:t>
      </w:r>
      <w:r>
        <w:rPr>
          <w:color w:val="231F20"/>
          <w:spacing w:val="2"/>
          <w:sz w:val="19"/>
        </w:rPr>
        <w:t xml:space="preserve"> </w:t>
      </w:r>
      <w:r>
        <w:rPr>
          <w:color w:val="231F20"/>
          <w:sz w:val="19"/>
        </w:rPr>
        <w:t>someone</w:t>
      </w:r>
      <w:r>
        <w:rPr>
          <w:color w:val="231F20"/>
          <w:spacing w:val="2"/>
          <w:sz w:val="19"/>
        </w:rPr>
        <w:t xml:space="preserve"> </w:t>
      </w:r>
      <w:r>
        <w:rPr>
          <w:color w:val="231F20"/>
          <w:sz w:val="19"/>
        </w:rPr>
        <w:t>who</w:t>
      </w:r>
      <w:r>
        <w:rPr>
          <w:color w:val="231F20"/>
          <w:spacing w:val="2"/>
          <w:sz w:val="19"/>
        </w:rPr>
        <w:t xml:space="preserve"> </w:t>
      </w:r>
      <w:r>
        <w:rPr>
          <w:color w:val="231F20"/>
          <w:sz w:val="19"/>
        </w:rPr>
        <w:t>has</w:t>
      </w:r>
      <w:r>
        <w:rPr>
          <w:color w:val="231F20"/>
          <w:spacing w:val="2"/>
          <w:sz w:val="19"/>
        </w:rPr>
        <w:t xml:space="preserve"> </w:t>
      </w:r>
      <w:r>
        <w:rPr>
          <w:color w:val="231F20"/>
          <w:sz w:val="19"/>
        </w:rPr>
        <w:t>an</w:t>
      </w:r>
      <w:r>
        <w:rPr>
          <w:color w:val="231F20"/>
          <w:spacing w:val="2"/>
          <w:sz w:val="19"/>
        </w:rPr>
        <w:t xml:space="preserve"> </w:t>
      </w:r>
      <w:r>
        <w:rPr>
          <w:color w:val="231F20"/>
          <w:sz w:val="19"/>
        </w:rPr>
        <w:t>STD.</w:t>
      </w:r>
    </w:p>
    <w:p w14:paraId="504E6E5C" w14:textId="77777777" w:rsidR="00631F70" w:rsidRDefault="00B80CB7">
      <w:pPr>
        <w:spacing w:before="119"/>
        <w:ind w:left="312"/>
        <w:rPr>
          <w:b/>
        </w:rPr>
      </w:pPr>
      <w:r>
        <w:rPr>
          <w:b/>
          <w:color w:val="00788A"/>
          <w:w w:val="105"/>
        </w:rPr>
        <w:t>What happens if I don’t treat an STD?</w:t>
      </w:r>
    </w:p>
    <w:p w14:paraId="6BECA47F" w14:textId="77777777" w:rsidR="00631F70" w:rsidRDefault="00B80CB7">
      <w:pPr>
        <w:spacing w:before="32" w:line="247" w:lineRule="auto"/>
        <w:ind w:left="312" w:right="60"/>
        <w:rPr>
          <w:sz w:val="19"/>
        </w:rPr>
      </w:pPr>
      <w:r>
        <w:rPr>
          <w:color w:val="231F20"/>
          <w:w w:val="105"/>
          <w:sz w:val="19"/>
        </w:rPr>
        <w:t>Some</w:t>
      </w:r>
      <w:r>
        <w:rPr>
          <w:color w:val="231F20"/>
          <w:spacing w:val="-21"/>
          <w:w w:val="105"/>
          <w:sz w:val="19"/>
        </w:rPr>
        <w:t xml:space="preserve"> </w:t>
      </w:r>
      <w:r>
        <w:rPr>
          <w:color w:val="231F20"/>
          <w:w w:val="105"/>
          <w:sz w:val="19"/>
        </w:rPr>
        <w:t>curable</w:t>
      </w:r>
      <w:r>
        <w:rPr>
          <w:color w:val="231F20"/>
          <w:spacing w:val="-21"/>
          <w:w w:val="105"/>
          <w:sz w:val="19"/>
        </w:rPr>
        <w:t xml:space="preserve"> </w:t>
      </w:r>
      <w:r>
        <w:rPr>
          <w:color w:val="231F20"/>
          <w:w w:val="105"/>
          <w:sz w:val="19"/>
        </w:rPr>
        <w:t>STDs</w:t>
      </w:r>
      <w:r>
        <w:rPr>
          <w:color w:val="231F20"/>
          <w:spacing w:val="-21"/>
          <w:w w:val="105"/>
          <w:sz w:val="19"/>
        </w:rPr>
        <w:t xml:space="preserve"> </w:t>
      </w:r>
      <w:r>
        <w:rPr>
          <w:color w:val="231F20"/>
          <w:w w:val="105"/>
          <w:sz w:val="19"/>
        </w:rPr>
        <w:t>can</w:t>
      </w:r>
      <w:r>
        <w:rPr>
          <w:color w:val="231F20"/>
          <w:spacing w:val="-21"/>
          <w:w w:val="105"/>
          <w:sz w:val="19"/>
        </w:rPr>
        <w:t xml:space="preserve"> </w:t>
      </w:r>
      <w:r>
        <w:rPr>
          <w:color w:val="231F20"/>
          <w:w w:val="105"/>
          <w:sz w:val="19"/>
        </w:rPr>
        <w:t>be</w:t>
      </w:r>
      <w:r>
        <w:rPr>
          <w:color w:val="231F20"/>
          <w:spacing w:val="-21"/>
          <w:w w:val="105"/>
          <w:sz w:val="19"/>
        </w:rPr>
        <w:t xml:space="preserve"> </w:t>
      </w:r>
      <w:r>
        <w:rPr>
          <w:color w:val="231F20"/>
          <w:w w:val="105"/>
          <w:sz w:val="19"/>
        </w:rPr>
        <w:t>dangerous</w:t>
      </w:r>
      <w:r>
        <w:rPr>
          <w:color w:val="231F20"/>
          <w:spacing w:val="-21"/>
          <w:w w:val="105"/>
          <w:sz w:val="19"/>
        </w:rPr>
        <w:t xml:space="preserve"> </w:t>
      </w:r>
      <w:r>
        <w:rPr>
          <w:color w:val="231F20"/>
          <w:w w:val="105"/>
          <w:sz w:val="19"/>
        </w:rPr>
        <w:t>if</w:t>
      </w:r>
      <w:r>
        <w:rPr>
          <w:color w:val="231F20"/>
          <w:spacing w:val="-21"/>
          <w:w w:val="105"/>
          <w:sz w:val="19"/>
        </w:rPr>
        <w:t xml:space="preserve"> </w:t>
      </w:r>
      <w:r>
        <w:rPr>
          <w:color w:val="231F20"/>
          <w:w w:val="105"/>
          <w:sz w:val="19"/>
        </w:rPr>
        <w:t>they</w:t>
      </w:r>
      <w:r>
        <w:rPr>
          <w:color w:val="231F20"/>
          <w:spacing w:val="-21"/>
          <w:w w:val="105"/>
          <w:sz w:val="19"/>
        </w:rPr>
        <w:t xml:space="preserve"> </w:t>
      </w:r>
      <w:r>
        <w:rPr>
          <w:color w:val="231F20"/>
          <w:w w:val="105"/>
          <w:sz w:val="19"/>
        </w:rPr>
        <w:t>aren’t</w:t>
      </w:r>
      <w:r>
        <w:rPr>
          <w:color w:val="231F20"/>
          <w:spacing w:val="-21"/>
          <w:w w:val="105"/>
          <w:sz w:val="19"/>
        </w:rPr>
        <w:t xml:space="preserve"> </w:t>
      </w:r>
      <w:r>
        <w:rPr>
          <w:color w:val="231F20"/>
          <w:w w:val="105"/>
          <w:sz w:val="19"/>
        </w:rPr>
        <w:t>treated.</w:t>
      </w:r>
      <w:r>
        <w:rPr>
          <w:color w:val="231F20"/>
          <w:spacing w:val="-21"/>
          <w:w w:val="105"/>
          <w:sz w:val="19"/>
        </w:rPr>
        <w:t xml:space="preserve"> </w:t>
      </w:r>
      <w:r>
        <w:rPr>
          <w:color w:val="231F20"/>
          <w:w w:val="105"/>
          <w:sz w:val="19"/>
        </w:rPr>
        <w:t>For</w:t>
      </w:r>
      <w:r>
        <w:rPr>
          <w:color w:val="231F20"/>
          <w:spacing w:val="-21"/>
          <w:w w:val="105"/>
          <w:sz w:val="19"/>
        </w:rPr>
        <w:t xml:space="preserve"> </w:t>
      </w:r>
      <w:r>
        <w:rPr>
          <w:color w:val="231F20"/>
          <w:w w:val="105"/>
          <w:sz w:val="19"/>
        </w:rPr>
        <w:t>example,</w:t>
      </w:r>
      <w:r>
        <w:rPr>
          <w:color w:val="231F20"/>
          <w:spacing w:val="-21"/>
          <w:w w:val="105"/>
          <w:sz w:val="19"/>
        </w:rPr>
        <w:t xml:space="preserve"> </w:t>
      </w:r>
      <w:r>
        <w:rPr>
          <w:color w:val="231F20"/>
          <w:w w:val="105"/>
          <w:sz w:val="19"/>
        </w:rPr>
        <w:t>if</w:t>
      </w:r>
      <w:r>
        <w:rPr>
          <w:color w:val="231F20"/>
          <w:spacing w:val="-21"/>
          <w:w w:val="105"/>
          <w:sz w:val="19"/>
        </w:rPr>
        <w:t xml:space="preserve"> </w:t>
      </w:r>
      <w:r>
        <w:rPr>
          <w:color w:val="231F20"/>
          <w:w w:val="105"/>
          <w:sz w:val="19"/>
        </w:rPr>
        <w:t>left</w:t>
      </w:r>
      <w:r>
        <w:rPr>
          <w:color w:val="231F20"/>
          <w:spacing w:val="-21"/>
          <w:w w:val="105"/>
          <w:sz w:val="19"/>
        </w:rPr>
        <w:t xml:space="preserve"> </w:t>
      </w:r>
      <w:r>
        <w:rPr>
          <w:color w:val="231F20"/>
          <w:w w:val="105"/>
          <w:sz w:val="19"/>
        </w:rPr>
        <w:t>untreated, chlamydia</w:t>
      </w:r>
      <w:r>
        <w:rPr>
          <w:color w:val="231F20"/>
          <w:spacing w:val="-13"/>
          <w:w w:val="105"/>
          <w:sz w:val="19"/>
        </w:rPr>
        <w:t xml:space="preserve"> </w:t>
      </w:r>
      <w:r>
        <w:rPr>
          <w:color w:val="231F20"/>
          <w:w w:val="105"/>
          <w:sz w:val="19"/>
        </w:rPr>
        <w:t>and</w:t>
      </w:r>
      <w:r>
        <w:rPr>
          <w:color w:val="231F20"/>
          <w:spacing w:val="-13"/>
          <w:w w:val="105"/>
          <w:sz w:val="19"/>
        </w:rPr>
        <w:t xml:space="preserve"> </w:t>
      </w:r>
      <w:r>
        <w:rPr>
          <w:color w:val="231F20"/>
          <w:w w:val="105"/>
          <w:sz w:val="19"/>
        </w:rPr>
        <w:t>gonorrhea</w:t>
      </w:r>
      <w:r>
        <w:rPr>
          <w:color w:val="231F20"/>
          <w:spacing w:val="-13"/>
          <w:w w:val="105"/>
          <w:sz w:val="19"/>
        </w:rPr>
        <w:t xml:space="preserve"> </w:t>
      </w:r>
      <w:r>
        <w:rPr>
          <w:color w:val="231F20"/>
          <w:w w:val="105"/>
          <w:sz w:val="19"/>
        </w:rPr>
        <w:t>can</w:t>
      </w:r>
      <w:r>
        <w:rPr>
          <w:color w:val="231F20"/>
          <w:spacing w:val="-13"/>
          <w:w w:val="105"/>
          <w:sz w:val="19"/>
        </w:rPr>
        <w:t xml:space="preserve"> </w:t>
      </w:r>
      <w:r>
        <w:rPr>
          <w:color w:val="231F20"/>
          <w:w w:val="105"/>
          <w:sz w:val="19"/>
        </w:rPr>
        <w:t>make</w:t>
      </w:r>
      <w:r>
        <w:rPr>
          <w:color w:val="231F20"/>
          <w:spacing w:val="-13"/>
          <w:w w:val="105"/>
          <w:sz w:val="19"/>
        </w:rPr>
        <w:t xml:space="preserve"> </w:t>
      </w:r>
      <w:r>
        <w:rPr>
          <w:color w:val="231F20"/>
          <w:w w:val="105"/>
          <w:sz w:val="19"/>
        </w:rPr>
        <w:t>it</w:t>
      </w:r>
      <w:r>
        <w:rPr>
          <w:color w:val="231F20"/>
          <w:spacing w:val="-13"/>
          <w:w w:val="105"/>
          <w:sz w:val="19"/>
        </w:rPr>
        <w:t xml:space="preserve"> </w:t>
      </w:r>
      <w:r>
        <w:rPr>
          <w:color w:val="231F20"/>
          <w:w w:val="105"/>
          <w:sz w:val="19"/>
        </w:rPr>
        <w:t>difficult—or</w:t>
      </w:r>
      <w:r>
        <w:rPr>
          <w:color w:val="231F20"/>
          <w:spacing w:val="-13"/>
          <w:w w:val="105"/>
          <w:sz w:val="19"/>
        </w:rPr>
        <w:t xml:space="preserve"> </w:t>
      </w:r>
      <w:r>
        <w:rPr>
          <w:color w:val="231F20"/>
          <w:w w:val="105"/>
          <w:sz w:val="19"/>
        </w:rPr>
        <w:t>even</w:t>
      </w:r>
      <w:r>
        <w:rPr>
          <w:color w:val="231F20"/>
          <w:spacing w:val="-13"/>
          <w:w w:val="105"/>
          <w:sz w:val="19"/>
        </w:rPr>
        <w:t xml:space="preserve"> </w:t>
      </w:r>
      <w:r>
        <w:rPr>
          <w:color w:val="231F20"/>
          <w:w w:val="105"/>
          <w:sz w:val="19"/>
        </w:rPr>
        <w:t>impossible—for</w:t>
      </w:r>
      <w:r>
        <w:rPr>
          <w:color w:val="231F20"/>
          <w:spacing w:val="-13"/>
          <w:w w:val="105"/>
          <w:sz w:val="19"/>
        </w:rPr>
        <w:t xml:space="preserve"> </w:t>
      </w:r>
      <w:r>
        <w:rPr>
          <w:color w:val="231F20"/>
          <w:w w:val="105"/>
          <w:sz w:val="19"/>
        </w:rPr>
        <w:t>a</w:t>
      </w:r>
      <w:r>
        <w:rPr>
          <w:color w:val="231F20"/>
          <w:spacing w:val="-13"/>
          <w:w w:val="105"/>
          <w:sz w:val="19"/>
        </w:rPr>
        <w:t xml:space="preserve"> </w:t>
      </w:r>
      <w:r>
        <w:rPr>
          <w:color w:val="231F20"/>
          <w:w w:val="105"/>
          <w:sz w:val="19"/>
        </w:rPr>
        <w:t>woman</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 xml:space="preserve">get pregnant. </w:t>
      </w:r>
      <w:r>
        <w:rPr>
          <w:color w:val="231F20"/>
          <w:spacing w:val="-5"/>
          <w:w w:val="105"/>
          <w:sz w:val="19"/>
        </w:rPr>
        <w:t xml:space="preserve">You </w:t>
      </w:r>
      <w:r>
        <w:rPr>
          <w:color w:val="231F20"/>
          <w:w w:val="105"/>
          <w:sz w:val="19"/>
        </w:rPr>
        <w:t>also increase your chances of getting HIV if you have an untreated STD. Some</w:t>
      </w:r>
      <w:r>
        <w:rPr>
          <w:color w:val="231F20"/>
          <w:spacing w:val="-7"/>
          <w:w w:val="105"/>
          <w:sz w:val="19"/>
        </w:rPr>
        <w:t xml:space="preserve"> </w:t>
      </w:r>
      <w:r>
        <w:rPr>
          <w:color w:val="231F20"/>
          <w:w w:val="105"/>
          <w:sz w:val="19"/>
        </w:rPr>
        <w:t>STDs,</w:t>
      </w:r>
      <w:r>
        <w:rPr>
          <w:color w:val="231F20"/>
          <w:spacing w:val="-7"/>
          <w:w w:val="105"/>
          <w:sz w:val="19"/>
        </w:rPr>
        <w:t xml:space="preserve"> </w:t>
      </w:r>
      <w:r>
        <w:rPr>
          <w:color w:val="231F20"/>
          <w:w w:val="105"/>
          <w:sz w:val="19"/>
        </w:rPr>
        <w:t>like</w:t>
      </w:r>
      <w:r>
        <w:rPr>
          <w:color w:val="231F20"/>
          <w:spacing w:val="-7"/>
          <w:w w:val="105"/>
          <w:sz w:val="19"/>
        </w:rPr>
        <w:t xml:space="preserve"> </w:t>
      </w:r>
      <w:r>
        <w:rPr>
          <w:color w:val="231F20"/>
          <w:spacing w:val="-3"/>
          <w:w w:val="105"/>
          <w:sz w:val="19"/>
        </w:rPr>
        <w:t>HIV,</w:t>
      </w:r>
      <w:r>
        <w:rPr>
          <w:color w:val="231F20"/>
          <w:spacing w:val="-7"/>
          <w:w w:val="105"/>
          <w:sz w:val="19"/>
        </w:rPr>
        <w:t xml:space="preserve"> </w:t>
      </w:r>
      <w:r>
        <w:rPr>
          <w:color w:val="231F20"/>
          <w:w w:val="105"/>
          <w:sz w:val="19"/>
        </w:rPr>
        <w:t>can</w:t>
      </w:r>
      <w:r>
        <w:rPr>
          <w:color w:val="231F20"/>
          <w:spacing w:val="-7"/>
          <w:w w:val="105"/>
          <w:sz w:val="19"/>
        </w:rPr>
        <w:t xml:space="preserve"> </w:t>
      </w:r>
      <w:r>
        <w:rPr>
          <w:color w:val="231F20"/>
          <w:w w:val="105"/>
          <w:sz w:val="19"/>
        </w:rPr>
        <w:t>be</w:t>
      </w:r>
      <w:r>
        <w:rPr>
          <w:color w:val="231F20"/>
          <w:spacing w:val="-7"/>
          <w:w w:val="105"/>
          <w:sz w:val="19"/>
        </w:rPr>
        <w:t xml:space="preserve"> </w:t>
      </w:r>
      <w:r>
        <w:rPr>
          <w:color w:val="231F20"/>
          <w:w w:val="105"/>
          <w:sz w:val="19"/>
        </w:rPr>
        <w:t>fatal</w:t>
      </w:r>
      <w:r>
        <w:rPr>
          <w:color w:val="231F20"/>
          <w:spacing w:val="-7"/>
          <w:w w:val="105"/>
          <w:sz w:val="19"/>
        </w:rPr>
        <w:t xml:space="preserve"> </w:t>
      </w:r>
      <w:r>
        <w:rPr>
          <w:color w:val="231F20"/>
          <w:w w:val="105"/>
          <w:sz w:val="19"/>
        </w:rPr>
        <w:t>if</w:t>
      </w:r>
      <w:r>
        <w:rPr>
          <w:color w:val="231F20"/>
          <w:spacing w:val="-7"/>
          <w:w w:val="105"/>
          <w:sz w:val="19"/>
        </w:rPr>
        <w:t xml:space="preserve"> </w:t>
      </w:r>
      <w:r>
        <w:rPr>
          <w:color w:val="231F20"/>
          <w:w w:val="105"/>
          <w:sz w:val="19"/>
        </w:rPr>
        <w:t>left</w:t>
      </w:r>
      <w:r>
        <w:rPr>
          <w:color w:val="231F20"/>
          <w:spacing w:val="-7"/>
          <w:w w:val="105"/>
          <w:sz w:val="19"/>
        </w:rPr>
        <w:t xml:space="preserve"> </w:t>
      </w:r>
      <w:r>
        <w:rPr>
          <w:color w:val="231F20"/>
          <w:w w:val="105"/>
          <w:sz w:val="19"/>
        </w:rPr>
        <w:t>untreated.</w:t>
      </w:r>
    </w:p>
    <w:p w14:paraId="706F9D9C" w14:textId="77777777" w:rsidR="00631F70" w:rsidRDefault="00B80CB7">
      <w:pPr>
        <w:spacing w:before="119"/>
        <w:ind w:left="312"/>
        <w:rPr>
          <w:b/>
        </w:rPr>
      </w:pPr>
      <w:r>
        <w:rPr>
          <w:b/>
          <w:color w:val="00788A"/>
          <w:w w:val="110"/>
        </w:rPr>
        <w:t>What if my partner or I have an incurable STD?</w:t>
      </w:r>
    </w:p>
    <w:p w14:paraId="04FE6515" w14:textId="77777777" w:rsidR="00631F70" w:rsidRDefault="00B80CB7">
      <w:pPr>
        <w:spacing w:before="32" w:line="247" w:lineRule="auto"/>
        <w:ind w:left="312" w:right="211"/>
        <w:rPr>
          <w:sz w:val="19"/>
        </w:rPr>
      </w:pPr>
      <w:r>
        <w:rPr>
          <w:color w:val="231F20"/>
          <w:sz w:val="19"/>
        </w:rPr>
        <w:t>Some STDs- like herpes and HIV- aren’t curable, but a doctor can prescribe medicine to treat the symptoms.</w:t>
      </w:r>
    </w:p>
    <w:p w14:paraId="2E789066" w14:textId="77777777" w:rsidR="00631F70" w:rsidRDefault="00B80CB7">
      <w:pPr>
        <w:spacing w:before="92" w:line="247" w:lineRule="auto"/>
        <w:ind w:left="312" w:right="45"/>
        <w:rPr>
          <w:sz w:val="19"/>
        </w:rPr>
      </w:pPr>
      <w:r>
        <w:rPr>
          <w:color w:val="231F20"/>
          <w:w w:val="105"/>
          <w:sz w:val="19"/>
        </w:rPr>
        <w:t xml:space="preserve">If you are living with an STD, </w:t>
      </w:r>
      <w:r>
        <w:rPr>
          <w:color w:val="231F20"/>
          <w:spacing w:val="-3"/>
          <w:w w:val="105"/>
          <w:sz w:val="19"/>
        </w:rPr>
        <w:t xml:space="preserve">it’s </w:t>
      </w:r>
      <w:r>
        <w:rPr>
          <w:color w:val="231F20"/>
          <w:w w:val="105"/>
          <w:sz w:val="19"/>
        </w:rPr>
        <w:t>important to tell your partner before you have sex. Although</w:t>
      </w:r>
      <w:r>
        <w:rPr>
          <w:color w:val="231F20"/>
          <w:spacing w:val="-15"/>
          <w:w w:val="105"/>
          <w:sz w:val="19"/>
        </w:rPr>
        <w:t xml:space="preserve"> </w:t>
      </w:r>
      <w:r>
        <w:rPr>
          <w:color w:val="231F20"/>
          <w:w w:val="105"/>
          <w:sz w:val="19"/>
        </w:rPr>
        <w:t>it</w:t>
      </w:r>
      <w:r>
        <w:rPr>
          <w:color w:val="231F20"/>
          <w:spacing w:val="-15"/>
          <w:w w:val="105"/>
          <w:sz w:val="19"/>
        </w:rPr>
        <w:t xml:space="preserve"> </w:t>
      </w:r>
      <w:r>
        <w:rPr>
          <w:color w:val="231F20"/>
          <w:w w:val="105"/>
          <w:sz w:val="19"/>
        </w:rPr>
        <w:t>may</w:t>
      </w:r>
      <w:r>
        <w:rPr>
          <w:color w:val="231F20"/>
          <w:spacing w:val="-15"/>
          <w:w w:val="105"/>
          <w:sz w:val="19"/>
        </w:rPr>
        <w:t xml:space="preserve"> </w:t>
      </w:r>
      <w:r>
        <w:rPr>
          <w:color w:val="231F20"/>
          <w:w w:val="105"/>
          <w:sz w:val="19"/>
        </w:rPr>
        <w:t>be</w:t>
      </w:r>
      <w:r>
        <w:rPr>
          <w:color w:val="231F20"/>
          <w:spacing w:val="-15"/>
          <w:w w:val="105"/>
          <w:sz w:val="19"/>
        </w:rPr>
        <w:t xml:space="preserve"> </w:t>
      </w:r>
      <w:r>
        <w:rPr>
          <w:color w:val="231F20"/>
          <w:w w:val="105"/>
          <w:sz w:val="19"/>
        </w:rPr>
        <w:t>uncomfortable</w:t>
      </w:r>
      <w:r>
        <w:rPr>
          <w:color w:val="231F20"/>
          <w:spacing w:val="-15"/>
          <w:w w:val="105"/>
          <w:sz w:val="19"/>
        </w:rPr>
        <w:t xml:space="preserve"> </w:t>
      </w:r>
      <w:r>
        <w:rPr>
          <w:color w:val="231F20"/>
          <w:w w:val="105"/>
          <w:sz w:val="19"/>
        </w:rPr>
        <w:t>to</w:t>
      </w:r>
      <w:r>
        <w:rPr>
          <w:color w:val="231F20"/>
          <w:spacing w:val="-15"/>
          <w:w w:val="105"/>
          <w:sz w:val="19"/>
        </w:rPr>
        <w:t xml:space="preserve"> </w:t>
      </w:r>
      <w:r>
        <w:rPr>
          <w:color w:val="231F20"/>
          <w:w w:val="105"/>
          <w:sz w:val="19"/>
        </w:rPr>
        <w:t>talk</w:t>
      </w:r>
      <w:r>
        <w:rPr>
          <w:color w:val="231F20"/>
          <w:spacing w:val="-15"/>
          <w:w w:val="105"/>
          <w:sz w:val="19"/>
        </w:rPr>
        <w:t xml:space="preserve"> </w:t>
      </w:r>
      <w:r>
        <w:rPr>
          <w:color w:val="231F20"/>
          <w:w w:val="105"/>
          <w:sz w:val="19"/>
        </w:rPr>
        <w:t>about</w:t>
      </w:r>
      <w:r>
        <w:rPr>
          <w:color w:val="231F20"/>
          <w:spacing w:val="-15"/>
          <w:w w:val="105"/>
          <w:sz w:val="19"/>
        </w:rPr>
        <w:t xml:space="preserve"> </w:t>
      </w:r>
      <w:r>
        <w:rPr>
          <w:color w:val="231F20"/>
          <w:w w:val="105"/>
          <w:sz w:val="19"/>
        </w:rPr>
        <w:t>your</w:t>
      </w:r>
      <w:r>
        <w:rPr>
          <w:color w:val="231F20"/>
          <w:spacing w:val="-15"/>
          <w:w w:val="105"/>
          <w:sz w:val="19"/>
        </w:rPr>
        <w:t xml:space="preserve"> </w:t>
      </w:r>
      <w:r>
        <w:rPr>
          <w:color w:val="231F20"/>
          <w:w w:val="105"/>
          <w:sz w:val="19"/>
        </w:rPr>
        <w:t>STD,</w:t>
      </w:r>
      <w:r>
        <w:rPr>
          <w:color w:val="231F20"/>
          <w:spacing w:val="-15"/>
          <w:w w:val="105"/>
          <w:sz w:val="19"/>
        </w:rPr>
        <w:t xml:space="preserve"> </w:t>
      </w:r>
      <w:r>
        <w:rPr>
          <w:color w:val="231F20"/>
          <w:w w:val="105"/>
          <w:sz w:val="19"/>
        </w:rPr>
        <w:t>open</w:t>
      </w:r>
      <w:r>
        <w:rPr>
          <w:color w:val="231F20"/>
          <w:spacing w:val="-15"/>
          <w:w w:val="105"/>
          <w:sz w:val="19"/>
        </w:rPr>
        <w:t xml:space="preserve"> </w:t>
      </w:r>
      <w:r>
        <w:rPr>
          <w:color w:val="231F20"/>
          <w:w w:val="105"/>
          <w:sz w:val="19"/>
        </w:rPr>
        <w:t>and</w:t>
      </w:r>
      <w:r>
        <w:rPr>
          <w:color w:val="231F20"/>
          <w:spacing w:val="-15"/>
          <w:w w:val="105"/>
          <w:sz w:val="19"/>
        </w:rPr>
        <w:t xml:space="preserve"> </w:t>
      </w:r>
      <w:r>
        <w:rPr>
          <w:color w:val="231F20"/>
          <w:w w:val="105"/>
          <w:sz w:val="19"/>
        </w:rPr>
        <w:t>honest</w:t>
      </w:r>
      <w:r>
        <w:rPr>
          <w:color w:val="231F20"/>
          <w:spacing w:val="-15"/>
          <w:w w:val="105"/>
          <w:sz w:val="19"/>
        </w:rPr>
        <w:t xml:space="preserve"> </w:t>
      </w:r>
      <w:r>
        <w:rPr>
          <w:color w:val="231F20"/>
          <w:w w:val="105"/>
          <w:sz w:val="19"/>
        </w:rPr>
        <w:t>conversation can</w:t>
      </w:r>
      <w:r>
        <w:rPr>
          <w:color w:val="231F20"/>
          <w:spacing w:val="-9"/>
          <w:w w:val="105"/>
          <w:sz w:val="19"/>
        </w:rPr>
        <w:t xml:space="preserve"> </w:t>
      </w:r>
      <w:r>
        <w:rPr>
          <w:color w:val="231F20"/>
          <w:w w:val="105"/>
          <w:sz w:val="19"/>
        </w:rPr>
        <w:t>help</w:t>
      </w:r>
      <w:r>
        <w:rPr>
          <w:color w:val="231F20"/>
          <w:spacing w:val="-9"/>
          <w:w w:val="105"/>
          <w:sz w:val="19"/>
        </w:rPr>
        <w:t xml:space="preserve"> </w:t>
      </w:r>
      <w:r>
        <w:rPr>
          <w:color w:val="231F20"/>
          <w:w w:val="105"/>
          <w:sz w:val="19"/>
        </w:rPr>
        <w:t>your</w:t>
      </w:r>
      <w:r>
        <w:rPr>
          <w:color w:val="231F20"/>
          <w:spacing w:val="-9"/>
          <w:w w:val="105"/>
          <w:sz w:val="19"/>
        </w:rPr>
        <w:t xml:space="preserve"> </w:t>
      </w:r>
      <w:r>
        <w:rPr>
          <w:color w:val="231F20"/>
          <w:w w:val="105"/>
          <w:sz w:val="19"/>
        </w:rPr>
        <w:t>partner</w:t>
      </w:r>
      <w:r>
        <w:rPr>
          <w:color w:val="231F20"/>
          <w:spacing w:val="-9"/>
          <w:w w:val="105"/>
          <w:sz w:val="19"/>
        </w:rPr>
        <w:t xml:space="preserve"> </w:t>
      </w:r>
      <w:r>
        <w:rPr>
          <w:color w:val="231F20"/>
          <w:w w:val="105"/>
          <w:sz w:val="19"/>
        </w:rPr>
        <w:t>make</w:t>
      </w:r>
      <w:r>
        <w:rPr>
          <w:color w:val="231F20"/>
          <w:spacing w:val="-9"/>
          <w:w w:val="105"/>
          <w:sz w:val="19"/>
        </w:rPr>
        <w:t xml:space="preserve"> </w:t>
      </w:r>
      <w:r>
        <w:rPr>
          <w:color w:val="231F20"/>
          <w:w w:val="105"/>
          <w:sz w:val="19"/>
        </w:rPr>
        <w:t>informed</w:t>
      </w:r>
      <w:r>
        <w:rPr>
          <w:color w:val="231F20"/>
          <w:spacing w:val="-9"/>
          <w:w w:val="105"/>
          <w:sz w:val="19"/>
        </w:rPr>
        <w:t xml:space="preserve"> </w:t>
      </w:r>
      <w:r>
        <w:rPr>
          <w:color w:val="231F20"/>
          <w:w w:val="105"/>
          <w:sz w:val="19"/>
        </w:rPr>
        <w:t>decisions</w:t>
      </w:r>
      <w:r>
        <w:rPr>
          <w:color w:val="231F20"/>
          <w:spacing w:val="-9"/>
          <w:w w:val="105"/>
          <w:sz w:val="19"/>
        </w:rPr>
        <w:t xml:space="preserve"> </w:t>
      </w:r>
      <w:r>
        <w:rPr>
          <w:color w:val="231F20"/>
          <w:w w:val="105"/>
          <w:sz w:val="19"/>
        </w:rPr>
        <w:t>to</w:t>
      </w:r>
      <w:r>
        <w:rPr>
          <w:color w:val="231F20"/>
          <w:spacing w:val="-9"/>
          <w:w w:val="105"/>
          <w:sz w:val="19"/>
        </w:rPr>
        <w:t xml:space="preserve"> </w:t>
      </w:r>
      <w:r>
        <w:rPr>
          <w:color w:val="231F20"/>
          <w:w w:val="105"/>
          <w:sz w:val="19"/>
        </w:rPr>
        <w:t>protect</w:t>
      </w:r>
      <w:r>
        <w:rPr>
          <w:color w:val="231F20"/>
          <w:spacing w:val="-9"/>
          <w:w w:val="105"/>
          <w:sz w:val="19"/>
        </w:rPr>
        <w:t xml:space="preserve"> </w:t>
      </w:r>
      <w:r>
        <w:rPr>
          <w:color w:val="231F20"/>
          <w:w w:val="105"/>
          <w:sz w:val="19"/>
        </w:rPr>
        <w:t>his</w:t>
      </w:r>
      <w:r>
        <w:rPr>
          <w:color w:val="231F20"/>
          <w:spacing w:val="-9"/>
          <w:w w:val="105"/>
          <w:sz w:val="19"/>
        </w:rPr>
        <w:t xml:space="preserve"> </w:t>
      </w:r>
      <w:r>
        <w:rPr>
          <w:color w:val="231F20"/>
          <w:w w:val="105"/>
          <w:sz w:val="19"/>
        </w:rPr>
        <w:t>or</w:t>
      </w:r>
      <w:r>
        <w:rPr>
          <w:color w:val="231F20"/>
          <w:spacing w:val="-9"/>
          <w:w w:val="105"/>
          <w:sz w:val="19"/>
        </w:rPr>
        <w:t xml:space="preserve"> </w:t>
      </w:r>
      <w:r>
        <w:rPr>
          <w:color w:val="231F20"/>
          <w:w w:val="105"/>
          <w:sz w:val="19"/>
        </w:rPr>
        <w:t>her</w:t>
      </w:r>
      <w:r>
        <w:rPr>
          <w:color w:val="231F20"/>
          <w:spacing w:val="-9"/>
          <w:w w:val="105"/>
          <w:sz w:val="19"/>
        </w:rPr>
        <w:t xml:space="preserve"> </w:t>
      </w:r>
      <w:r>
        <w:rPr>
          <w:color w:val="231F20"/>
          <w:w w:val="105"/>
          <w:sz w:val="19"/>
        </w:rPr>
        <w:t>health.</w:t>
      </w:r>
    </w:p>
    <w:p w14:paraId="6248749E" w14:textId="77777777" w:rsidR="00631F70" w:rsidRDefault="00B80CB7">
      <w:pPr>
        <w:spacing w:before="118"/>
        <w:ind w:left="312"/>
        <w:rPr>
          <w:b/>
        </w:rPr>
      </w:pPr>
      <w:r>
        <w:rPr>
          <w:b/>
          <w:color w:val="00788A"/>
          <w:w w:val="105"/>
        </w:rPr>
        <w:t>If I have questions, who can answer them?</w:t>
      </w:r>
    </w:p>
    <w:p w14:paraId="10AEA9E4" w14:textId="77777777" w:rsidR="00631F70" w:rsidRDefault="00B80CB7">
      <w:pPr>
        <w:spacing w:before="32" w:line="247" w:lineRule="auto"/>
        <w:ind w:left="312" w:right="211"/>
        <w:rPr>
          <w:sz w:val="19"/>
        </w:rPr>
      </w:pPr>
      <w:r>
        <w:rPr>
          <w:color w:val="231F20"/>
          <w:sz w:val="19"/>
        </w:rPr>
        <w:t>If you have questions, talk to a parent or other trusted adult. Don’t be afraid to be open and honest with them about your concerns. If you’re ever confused or need advice, they’re the first place to start. Remember, they were young once, too.</w:t>
      </w:r>
    </w:p>
    <w:p w14:paraId="17B8572A" w14:textId="77777777" w:rsidR="00631F70" w:rsidRDefault="00B80CB7">
      <w:pPr>
        <w:spacing w:before="93" w:line="247" w:lineRule="auto"/>
        <w:ind w:left="312"/>
        <w:rPr>
          <w:sz w:val="19"/>
        </w:rPr>
      </w:pPr>
      <w:r>
        <w:rPr>
          <w:color w:val="231F20"/>
          <w:sz w:val="19"/>
        </w:rPr>
        <w:t>Talking about sex with a parent or another adult doesn’t need to be a one-time conversation. It’s best to leave the door open for conversations in the future.</w:t>
      </w:r>
    </w:p>
    <w:p w14:paraId="15F496BD" w14:textId="77777777" w:rsidR="00631F70" w:rsidRDefault="00B80CB7">
      <w:pPr>
        <w:spacing w:before="92" w:line="247" w:lineRule="auto"/>
        <w:ind w:left="312" w:right="211"/>
        <w:rPr>
          <w:sz w:val="19"/>
        </w:rPr>
      </w:pPr>
      <w:r>
        <w:rPr>
          <w:color w:val="231F20"/>
          <w:sz w:val="19"/>
        </w:rPr>
        <w:t>It’s also important to talk honestly with a doctor or nurse. Ask which STD tests and vaccines they recommend for you.</w:t>
      </w:r>
    </w:p>
    <w:p w14:paraId="63479824" w14:textId="77777777" w:rsidR="00631F70" w:rsidRDefault="00B80CB7">
      <w:pPr>
        <w:spacing w:before="108" w:line="249" w:lineRule="auto"/>
        <w:ind w:left="312" w:right="652"/>
        <w:rPr>
          <w:b/>
        </w:rPr>
      </w:pPr>
      <w:r>
        <w:br w:type="column"/>
      </w:r>
      <w:r>
        <w:rPr>
          <w:b/>
          <w:color w:val="FFFFFF"/>
          <w:w w:val="105"/>
        </w:rPr>
        <w:t>Where can I get more information?</w:t>
      </w:r>
    </w:p>
    <w:p w14:paraId="4CA481DB" w14:textId="77777777" w:rsidR="00631F70" w:rsidRDefault="00B80CB7">
      <w:pPr>
        <w:spacing w:before="146"/>
        <w:ind w:left="312"/>
      </w:pPr>
      <w:r>
        <w:rPr>
          <w:color w:val="FFFFFF"/>
          <w:w w:val="110"/>
        </w:rPr>
        <w:t>CDC</w:t>
      </w:r>
    </w:p>
    <w:p w14:paraId="5E169429" w14:textId="77777777" w:rsidR="00631F70" w:rsidRDefault="00B80CB7">
      <w:pPr>
        <w:spacing w:before="11" w:line="249" w:lineRule="auto"/>
        <w:ind w:left="312" w:right="652"/>
      </w:pPr>
      <w:r>
        <w:rPr>
          <w:color w:val="FFFFFF"/>
          <w:w w:val="105"/>
        </w:rPr>
        <w:t xml:space="preserve">How </w:t>
      </w:r>
      <w:r>
        <w:rPr>
          <w:color w:val="FFFFFF"/>
          <w:spacing w:val="-6"/>
          <w:w w:val="105"/>
        </w:rPr>
        <w:t xml:space="preserve">You </w:t>
      </w:r>
      <w:r>
        <w:rPr>
          <w:color w:val="FFFFFF"/>
          <w:w w:val="105"/>
        </w:rPr>
        <w:t xml:space="preserve">Can Prevent Sexually Transmitted Diseases </w:t>
      </w:r>
      <w:hyperlink r:id="rId79">
        <w:r>
          <w:rPr>
            <w:color w:val="005DAA"/>
            <w:w w:val="105"/>
            <w:u w:val="single" w:color="005DAA"/>
          </w:rPr>
          <w:t>http://www.cdc.gov/std/</w:t>
        </w:r>
      </w:hyperlink>
      <w:r>
        <w:rPr>
          <w:color w:val="005DAA"/>
          <w:w w:val="105"/>
        </w:rPr>
        <w:t xml:space="preserve"> </w:t>
      </w:r>
      <w:hyperlink r:id="rId80">
        <w:r>
          <w:rPr>
            <w:color w:val="005DAA"/>
            <w:w w:val="105"/>
            <w:u w:val="single" w:color="005DAA"/>
          </w:rPr>
          <w:t>prevention/</w:t>
        </w:r>
      </w:hyperlink>
    </w:p>
    <w:p w14:paraId="233ECE6D" w14:textId="77777777" w:rsidR="00631F70" w:rsidRDefault="00B80CB7">
      <w:pPr>
        <w:spacing w:before="147" w:line="249" w:lineRule="auto"/>
        <w:ind w:left="312" w:right="652"/>
      </w:pPr>
      <w:r>
        <w:rPr>
          <w:color w:val="FFFFFF"/>
        </w:rPr>
        <w:t xml:space="preserve">Teen Pregnancy </w:t>
      </w:r>
      <w:hyperlink r:id="rId81">
        <w:r>
          <w:rPr>
            <w:color w:val="005DAA"/>
            <w:u w:val="single" w:color="005DAA"/>
          </w:rPr>
          <w:t>http://www.cdc.gov/</w:t>
        </w:r>
      </w:hyperlink>
      <w:r>
        <w:rPr>
          <w:color w:val="005DAA"/>
        </w:rPr>
        <w:t xml:space="preserve"> </w:t>
      </w:r>
      <w:hyperlink r:id="rId82">
        <w:proofErr w:type="spellStart"/>
        <w:r>
          <w:rPr>
            <w:color w:val="005DAA"/>
            <w:u w:val="single" w:color="005DAA"/>
          </w:rPr>
          <w:t>TeenPregnancy</w:t>
        </w:r>
        <w:proofErr w:type="spellEnd"/>
        <w:r>
          <w:rPr>
            <w:color w:val="005DAA"/>
            <w:u w:val="single" w:color="005DAA"/>
          </w:rPr>
          <w:t>/Teens.html</w:t>
        </w:r>
      </w:hyperlink>
    </w:p>
    <w:p w14:paraId="3B81E3CB" w14:textId="77777777" w:rsidR="00631F70" w:rsidRDefault="00B80CB7">
      <w:pPr>
        <w:spacing w:before="146" w:line="249" w:lineRule="auto"/>
        <w:ind w:left="312" w:right="1084"/>
      </w:pPr>
      <w:r>
        <w:rPr>
          <w:color w:val="FFFFFF"/>
          <w:w w:val="105"/>
        </w:rPr>
        <w:t>CDC-INFO Contact Center 1-800-CDC-INFO</w:t>
      </w:r>
    </w:p>
    <w:p w14:paraId="010CC56E" w14:textId="77777777" w:rsidR="00631F70" w:rsidRDefault="00B80CB7">
      <w:pPr>
        <w:spacing w:before="2"/>
        <w:ind w:left="312"/>
      </w:pPr>
      <w:r>
        <w:rPr>
          <w:color w:val="FFFFFF"/>
        </w:rPr>
        <w:t>(1-800-232-4636)</w:t>
      </w:r>
    </w:p>
    <w:p w14:paraId="61FEC8E7" w14:textId="77777777" w:rsidR="00631F70" w:rsidRDefault="00B80CB7">
      <w:pPr>
        <w:spacing w:before="11" w:line="249" w:lineRule="auto"/>
        <w:ind w:left="312" w:right="652"/>
      </w:pPr>
      <w:r>
        <w:rPr>
          <w:color w:val="FFFFFF"/>
        </w:rPr>
        <w:t xml:space="preserve">Contact </w:t>
      </w:r>
      <w:hyperlink r:id="rId83">
        <w:r>
          <w:rPr>
            <w:color w:val="005DAA"/>
            <w:u w:val="single" w:color="005DAA"/>
          </w:rPr>
          <w:t>http://wwwn.cdc.gov/</w:t>
        </w:r>
      </w:hyperlink>
      <w:r>
        <w:rPr>
          <w:color w:val="005DAA"/>
        </w:rPr>
        <w:t xml:space="preserve"> </w:t>
      </w:r>
      <w:hyperlink r:id="rId84">
        <w:proofErr w:type="spellStart"/>
        <w:r>
          <w:rPr>
            <w:color w:val="005DAA"/>
            <w:u w:val="single" w:color="005DAA"/>
          </w:rPr>
          <w:t>dcs</w:t>
        </w:r>
        <w:proofErr w:type="spellEnd"/>
        <w:r>
          <w:rPr>
            <w:color w:val="005DAA"/>
            <w:u w:val="single" w:color="005DAA"/>
          </w:rPr>
          <w:t xml:space="preserve">/RequestForm.aspx </w:t>
        </w:r>
      </w:hyperlink>
    </w:p>
    <w:p w14:paraId="066E2BC0" w14:textId="77777777" w:rsidR="00631F70" w:rsidRDefault="00B80CB7">
      <w:pPr>
        <w:spacing w:before="146"/>
        <w:ind w:left="312"/>
      </w:pPr>
      <w:r>
        <w:rPr>
          <w:color w:val="FFFFFF"/>
          <w:w w:val="105"/>
        </w:rPr>
        <w:t>HealthFinder.gov</w:t>
      </w:r>
    </w:p>
    <w:p w14:paraId="4B911DEB" w14:textId="77777777" w:rsidR="00631F70" w:rsidRDefault="00B80CB7">
      <w:pPr>
        <w:spacing w:before="11" w:line="249" w:lineRule="auto"/>
        <w:ind w:left="312" w:right="377"/>
      </w:pPr>
      <w:r>
        <w:rPr>
          <w:color w:val="FFFFFF"/>
        </w:rPr>
        <w:t xml:space="preserve">STD Testing: Conversation Starters </w:t>
      </w:r>
      <w:hyperlink r:id="rId85">
        <w:r>
          <w:rPr>
            <w:color w:val="005DAA"/>
            <w:u w:val="single" w:color="005DAA"/>
          </w:rPr>
          <w:t>http://healthfinder.gov/</w:t>
        </w:r>
      </w:hyperlink>
      <w:r>
        <w:rPr>
          <w:color w:val="005DAA"/>
        </w:rPr>
        <w:t xml:space="preserve"> </w:t>
      </w:r>
      <w:hyperlink r:id="rId86">
        <w:proofErr w:type="spellStart"/>
        <w:r>
          <w:rPr>
            <w:color w:val="005DAA"/>
            <w:u w:val="single" w:color="005DAA"/>
          </w:rPr>
          <w:t>HealthTopics</w:t>
        </w:r>
        <w:proofErr w:type="spellEnd"/>
        <w:r>
          <w:rPr>
            <w:color w:val="005DAA"/>
            <w:u w:val="single" w:color="005DAA"/>
          </w:rPr>
          <w:t>/Category/health-</w:t>
        </w:r>
      </w:hyperlink>
      <w:r>
        <w:rPr>
          <w:color w:val="005DAA"/>
        </w:rPr>
        <w:t xml:space="preserve"> </w:t>
      </w:r>
      <w:hyperlink r:id="rId87">
        <w:r>
          <w:rPr>
            <w:color w:val="005DAA"/>
            <w:u w:val="single" w:color="005DAA"/>
          </w:rPr>
          <w:t>conditions-and-diseases/</w:t>
        </w:r>
      </w:hyperlink>
    </w:p>
    <w:p w14:paraId="1935B0EB" w14:textId="77777777" w:rsidR="00631F70" w:rsidRDefault="00C1509C">
      <w:pPr>
        <w:spacing w:before="3" w:line="249" w:lineRule="auto"/>
        <w:ind w:left="312" w:right="658"/>
      </w:pPr>
      <w:hyperlink r:id="rId88">
        <w:proofErr w:type="spellStart"/>
        <w:r w:rsidR="00B80CB7">
          <w:rPr>
            <w:color w:val="005DAA"/>
            <w:u w:val="single" w:color="005DAA"/>
          </w:rPr>
          <w:t>hiv</w:t>
        </w:r>
        <w:proofErr w:type="spellEnd"/>
        <w:r w:rsidR="00B80CB7">
          <w:rPr>
            <w:color w:val="005DAA"/>
            <w:u w:val="single" w:color="005DAA"/>
          </w:rPr>
          <w:t>-and-other-</w:t>
        </w:r>
        <w:proofErr w:type="spellStart"/>
        <w:r w:rsidR="00B80CB7">
          <w:rPr>
            <w:color w:val="005DAA"/>
            <w:u w:val="single" w:color="005DAA"/>
          </w:rPr>
          <w:t>stds</w:t>
        </w:r>
        <w:proofErr w:type="spellEnd"/>
        <w:r w:rsidR="00B80CB7">
          <w:rPr>
            <w:color w:val="005DAA"/>
            <w:u w:val="single" w:color="005DAA"/>
          </w:rPr>
          <w:t>/std-testing-</w:t>
        </w:r>
      </w:hyperlink>
      <w:r w:rsidR="00B80CB7">
        <w:rPr>
          <w:color w:val="005DAA"/>
        </w:rPr>
        <w:t xml:space="preserve"> </w:t>
      </w:r>
      <w:hyperlink r:id="rId89">
        <w:r w:rsidR="00B80CB7">
          <w:rPr>
            <w:color w:val="005DAA"/>
            <w:u w:val="single" w:color="005DAA"/>
          </w:rPr>
          <w:t>conversation-starters</w:t>
        </w:r>
      </w:hyperlink>
    </w:p>
    <w:p w14:paraId="3BD0D41B" w14:textId="77777777" w:rsidR="00631F70" w:rsidRDefault="00B80CB7">
      <w:pPr>
        <w:spacing w:before="146" w:line="249" w:lineRule="auto"/>
        <w:ind w:left="312" w:right="1247"/>
      </w:pPr>
      <w:r>
        <w:rPr>
          <w:color w:val="FFFFFF"/>
          <w:w w:val="105"/>
        </w:rPr>
        <w:t>American Sexual Health Association</w:t>
      </w:r>
    </w:p>
    <w:p w14:paraId="5565D424" w14:textId="77777777" w:rsidR="00631F70" w:rsidRDefault="00B80CB7">
      <w:pPr>
        <w:spacing w:before="1" w:line="249" w:lineRule="auto"/>
        <w:ind w:left="312" w:right="765"/>
      </w:pPr>
      <w:r>
        <w:rPr>
          <w:color w:val="FFFFFF"/>
          <w:w w:val="105"/>
        </w:rPr>
        <w:t xml:space="preserve">Sexual Health and You </w:t>
      </w:r>
      <w:hyperlink r:id="rId90">
        <w:r>
          <w:rPr>
            <w:color w:val="005DAA"/>
            <w:u w:val="single" w:color="005DAA"/>
          </w:rPr>
          <w:t>http://www.iwannaknow.org/</w:t>
        </w:r>
      </w:hyperlink>
      <w:r>
        <w:rPr>
          <w:color w:val="005DAA"/>
        </w:rPr>
        <w:t xml:space="preserve"> </w:t>
      </w:r>
      <w:hyperlink r:id="rId91">
        <w:r>
          <w:rPr>
            <w:color w:val="005DAA"/>
            <w:w w:val="105"/>
            <w:u w:val="single" w:color="005DAA"/>
          </w:rPr>
          <w:t>teens/index.htm</w:t>
        </w:r>
      </w:hyperlink>
      <w:r>
        <w:rPr>
          <w:color w:val="005DAA"/>
          <w:w w:val="105"/>
          <w:u w:val="single" w:color="005DAA"/>
        </w:rPr>
        <w:t>l</w:t>
      </w:r>
      <w:r>
        <w:rPr>
          <w:color w:val="005DAA"/>
          <w:u w:val="single" w:color="005DAA"/>
        </w:rPr>
        <w:t xml:space="preserve"> </w:t>
      </w:r>
    </w:p>
    <w:p w14:paraId="3E885C18" w14:textId="77777777" w:rsidR="00631F70" w:rsidRDefault="00B80CB7">
      <w:pPr>
        <w:spacing w:before="146" w:line="249" w:lineRule="auto"/>
        <w:ind w:left="312" w:right="358"/>
      </w:pPr>
      <w:r>
        <w:rPr>
          <w:color w:val="FFFFFF"/>
        </w:rPr>
        <w:t xml:space="preserve">Teens and Young Adults </w:t>
      </w:r>
      <w:hyperlink r:id="rId92">
        <w:r>
          <w:rPr>
            <w:color w:val="005DAA"/>
            <w:u w:val="single" w:color="005DAA"/>
          </w:rPr>
          <w:t>http://www.ashasexualhealth.org/</w:t>
        </w:r>
      </w:hyperlink>
      <w:r>
        <w:rPr>
          <w:color w:val="005DAA"/>
        </w:rPr>
        <w:t xml:space="preserve"> </w:t>
      </w:r>
      <w:hyperlink r:id="rId93">
        <w:r>
          <w:rPr>
            <w:color w:val="005DAA"/>
            <w:u w:val="single" w:color="005DAA"/>
          </w:rPr>
          <w:t>sexual-health/teens-and-young-</w:t>
        </w:r>
      </w:hyperlink>
      <w:r>
        <w:rPr>
          <w:color w:val="005DAA"/>
        </w:rPr>
        <w:t xml:space="preserve"> </w:t>
      </w:r>
      <w:hyperlink r:id="rId94">
        <w:r>
          <w:rPr>
            <w:color w:val="005DAA"/>
            <w:u w:val="single" w:color="005DAA"/>
          </w:rPr>
          <w:t>adults/</w:t>
        </w:r>
      </w:hyperlink>
    </w:p>
    <w:p w14:paraId="1041D798" w14:textId="77777777" w:rsidR="00631F70" w:rsidRDefault="00B80CB7">
      <w:pPr>
        <w:spacing w:before="147"/>
        <w:ind w:left="312"/>
      </w:pPr>
      <w:r>
        <w:rPr>
          <w:color w:val="FFFFFF"/>
        </w:rPr>
        <w:t>References</w:t>
      </w:r>
    </w:p>
    <w:p w14:paraId="48F891A6" w14:textId="77777777" w:rsidR="00631F70" w:rsidRDefault="00B80CB7">
      <w:pPr>
        <w:spacing w:before="12" w:line="249" w:lineRule="auto"/>
        <w:ind w:left="312" w:right="351"/>
      </w:pPr>
      <w:r>
        <w:rPr>
          <w:color w:val="FFFFFF"/>
        </w:rPr>
        <w:t xml:space="preserve">Centers for Disease Control and Prevention. Incidence, Prevalence, and Cost of Sexually Transmitted Infections in the United States, </w:t>
      </w:r>
      <w:hyperlink r:id="rId95">
        <w:r>
          <w:rPr>
            <w:color w:val="005DAA"/>
            <w:u w:val="single" w:color="005DAA"/>
          </w:rPr>
          <w:t>http://www.cdc.gov/std/stats/sti-</w:t>
        </w:r>
      </w:hyperlink>
      <w:r>
        <w:rPr>
          <w:color w:val="005DAA"/>
        </w:rPr>
        <w:t xml:space="preserve"> </w:t>
      </w:r>
      <w:hyperlink r:id="rId96">
        <w:r>
          <w:rPr>
            <w:color w:val="005DAA"/>
            <w:u w:val="single" w:color="005DAA"/>
          </w:rPr>
          <w:t>estimates-fact-sheet-feb-2013.pdf</w:t>
        </w:r>
      </w:hyperlink>
      <w:r>
        <w:rPr>
          <w:color w:val="FFFFFF"/>
        </w:rPr>
        <w:t>. Accessed October 14, 2014.</w:t>
      </w:r>
    </w:p>
    <w:p w14:paraId="02F86653" w14:textId="77777777" w:rsidR="00631F70" w:rsidRDefault="00631F70">
      <w:pPr>
        <w:spacing w:line="249" w:lineRule="auto"/>
        <w:sectPr w:rsidR="00631F70">
          <w:type w:val="continuous"/>
          <w:pgSz w:w="12240" w:h="15840"/>
          <w:pgMar w:top="720" w:right="340" w:bottom="1240" w:left="480" w:header="720" w:footer="720" w:gutter="0"/>
          <w:cols w:num="2" w:space="720" w:equalWidth="0">
            <w:col w:w="7386" w:space="226"/>
            <w:col w:w="3808"/>
          </w:cols>
        </w:sectPr>
      </w:pPr>
    </w:p>
    <w:p w14:paraId="0E7A298A" w14:textId="77777777" w:rsidR="00631F70" w:rsidRDefault="00C1509C">
      <w:pPr>
        <w:pStyle w:val="BodyText"/>
        <w:rPr>
          <w:sz w:val="20"/>
        </w:rPr>
      </w:pPr>
      <w:r>
        <w:pict w14:anchorId="27C2A176">
          <v:group id="_x0000_s2829" style="position:absolute;margin-left:26.25pt;margin-top:47.05pt;width:559.5pt;height:717.65pt;z-index:-94984;mso-position-horizontal-relative:page;mso-position-vertical-relative:page" coordorigin="525,941" coordsize="11190,14353">
            <v:shape id="_x0000_s2831" style="position:absolute;left:8222;top:979;width:3478;height:14314" coordorigin="8222,979" coordsize="3478,14314" path="m11700,979r-3478,l8222,15293r3028,l11510,15286r134,-49l11693,15103r7,-260l11700,979xe" fillcolor="#7fbbc7" stroked="f">
              <v:path arrowok="t"/>
            </v:shape>
            <v:shape id="_x0000_s2830" style="position:absolute;left:545;top:960;width:11150;height:14313" coordorigin="545,961" coordsize="11150,14313" path="m11694,961r,l11694,14913r-5,208l11649,15228r-107,39l11334,15273r-10429,l697,15267r-107,-39l551,15121r-6,-208l545,961r11149,xe" filled="f" strokecolor="#00788a" strokeweight="2pt">
              <v:path arrowok="t"/>
            </v:shape>
            <w10:wrap anchorx="page" anchory="page"/>
          </v:group>
        </w:pict>
      </w:r>
    </w:p>
    <w:p w14:paraId="7F984D20" w14:textId="77777777" w:rsidR="00631F70" w:rsidRDefault="00631F70">
      <w:pPr>
        <w:pStyle w:val="BodyText"/>
        <w:rPr>
          <w:sz w:val="20"/>
        </w:rPr>
      </w:pPr>
    </w:p>
    <w:p w14:paraId="10D3CC19" w14:textId="77777777" w:rsidR="00631F70" w:rsidRDefault="00631F70">
      <w:pPr>
        <w:pStyle w:val="BodyText"/>
        <w:rPr>
          <w:sz w:val="20"/>
        </w:rPr>
      </w:pPr>
    </w:p>
    <w:p w14:paraId="28499E25" w14:textId="77777777" w:rsidR="00631F70" w:rsidRDefault="00631F70">
      <w:pPr>
        <w:pStyle w:val="BodyText"/>
        <w:rPr>
          <w:sz w:val="20"/>
        </w:rPr>
      </w:pPr>
    </w:p>
    <w:p w14:paraId="2B44BAB9" w14:textId="77777777" w:rsidR="00631F70" w:rsidRDefault="00631F70">
      <w:pPr>
        <w:pStyle w:val="BodyText"/>
        <w:spacing w:before="2"/>
        <w:rPr>
          <w:sz w:val="24"/>
        </w:rPr>
      </w:pPr>
    </w:p>
    <w:p w14:paraId="06BC176A" w14:textId="77777777" w:rsidR="00631F70" w:rsidRDefault="00B80CB7">
      <w:pPr>
        <w:tabs>
          <w:tab w:val="left" w:pos="10232"/>
        </w:tabs>
        <w:spacing w:before="103"/>
        <w:ind w:left="455"/>
        <w:rPr>
          <w:sz w:val="12"/>
        </w:rPr>
      </w:pPr>
      <w:r>
        <w:rPr>
          <w:color w:val="231F20"/>
          <w:sz w:val="12"/>
        </w:rPr>
        <w:t>Last reviewed: May</w:t>
      </w:r>
      <w:r>
        <w:rPr>
          <w:color w:val="231F20"/>
          <w:spacing w:val="-6"/>
          <w:sz w:val="12"/>
        </w:rPr>
        <w:t xml:space="preserve"> </w:t>
      </w:r>
      <w:r>
        <w:rPr>
          <w:color w:val="231F20"/>
          <w:sz w:val="12"/>
        </w:rPr>
        <w:t>22,</w:t>
      </w:r>
      <w:r>
        <w:rPr>
          <w:color w:val="231F20"/>
          <w:spacing w:val="-2"/>
          <w:sz w:val="12"/>
        </w:rPr>
        <w:t xml:space="preserve"> </w:t>
      </w:r>
      <w:proofErr w:type="gramStart"/>
      <w:r>
        <w:rPr>
          <w:color w:val="231F20"/>
          <w:sz w:val="12"/>
        </w:rPr>
        <w:t>2014</w:t>
      </w:r>
      <w:proofErr w:type="gramEnd"/>
      <w:r>
        <w:rPr>
          <w:color w:val="231F20"/>
          <w:sz w:val="12"/>
        </w:rPr>
        <w:tab/>
        <w:t>Page 2 of</w:t>
      </w:r>
      <w:r>
        <w:rPr>
          <w:color w:val="231F20"/>
          <w:spacing w:val="-5"/>
          <w:sz w:val="12"/>
        </w:rPr>
        <w:t xml:space="preserve"> </w:t>
      </w:r>
      <w:r>
        <w:rPr>
          <w:color w:val="231F20"/>
          <w:sz w:val="12"/>
        </w:rPr>
        <w:t>2</w:t>
      </w:r>
    </w:p>
    <w:p w14:paraId="78DAE691" w14:textId="77777777" w:rsidR="00631F70" w:rsidRDefault="00631F70">
      <w:pPr>
        <w:rPr>
          <w:sz w:val="12"/>
        </w:rPr>
        <w:sectPr w:rsidR="00631F70">
          <w:type w:val="continuous"/>
          <w:pgSz w:w="12240" w:h="15840"/>
          <w:pgMar w:top="720" w:right="340" w:bottom="1240" w:left="480" w:header="720" w:footer="720" w:gutter="0"/>
          <w:cols w:space="720"/>
        </w:sectPr>
      </w:pPr>
    </w:p>
    <w:p w14:paraId="00CC3733" w14:textId="77777777" w:rsidR="00631F70" w:rsidRDefault="00B80CB7">
      <w:pPr>
        <w:pStyle w:val="BodyText"/>
        <w:spacing w:before="3"/>
        <w:rPr>
          <w:rFonts w:ascii="Times New Roman"/>
          <w:sz w:val="22"/>
        </w:rPr>
      </w:pPr>
      <w:r>
        <w:rPr>
          <w:noProof/>
          <w:lang w:bidi="ar-SA"/>
        </w:rPr>
        <w:lastRenderedPageBreak/>
        <w:drawing>
          <wp:anchor distT="0" distB="0" distL="0" distR="0" simplePos="0" relativeHeight="3184" behindDoc="0" locked="0" layoutInCell="1" allowOverlap="1" wp14:anchorId="70B8EA48" wp14:editId="0100B1C3">
            <wp:simplePos x="0" y="0"/>
            <wp:positionH relativeFrom="page">
              <wp:posOffset>1032052</wp:posOffset>
            </wp:positionH>
            <wp:positionV relativeFrom="page">
              <wp:posOffset>3498215</wp:posOffset>
            </wp:positionV>
            <wp:extent cx="147073" cy="147827"/>
            <wp:effectExtent l="0" t="0" r="0" b="0"/>
            <wp:wrapNone/>
            <wp:docPr id="1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6.png"/>
                    <pic:cNvPicPr/>
                  </pic:nvPicPr>
                  <pic:blipFill>
                    <a:blip r:embed="rId97" cstate="print"/>
                    <a:stretch>
                      <a:fillRect/>
                    </a:stretch>
                  </pic:blipFill>
                  <pic:spPr>
                    <a:xfrm>
                      <a:off x="0" y="0"/>
                      <a:ext cx="147073" cy="147827"/>
                    </a:xfrm>
                    <a:prstGeom prst="rect">
                      <a:avLst/>
                    </a:prstGeom>
                  </pic:spPr>
                </pic:pic>
              </a:graphicData>
            </a:graphic>
          </wp:anchor>
        </w:drawing>
      </w:r>
      <w:r w:rsidR="00C1509C">
        <w:pict w14:anchorId="12B04502">
          <v:group id="_x0000_s2821" style="position:absolute;margin-left:99.25pt;margin-top:275.45pt;width:448.55pt;height:35.4pt;z-index:3208;mso-position-horizontal-relative:page;mso-position-vertical-relative:page" coordorigin="1985,5509" coordsize="8971,708">
            <v:shape id="_x0000_s2828" type="#_x0000_t75" style="position:absolute;left:1985;top:5509;width:7348;height:236">
              <v:imagedata r:id="rId98" o:title=""/>
            </v:shape>
            <v:shape id="_x0000_s2827" type="#_x0000_t75" style="position:absolute;left:9231;top:5509;width:1725;height:236">
              <v:imagedata r:id="rId99" o:title=""/>
            </v:shape>
            <v:shape id="_x0000_s2826" type="#_x0000_t75" style="position:absolute;left:2002;top:5763;width:8608;height:216">
              <v:imagedata r:id="rId100" o:title=""/>
            </v:shape>
            <v:shape id="_x0000_s2825" type="#_x0000_t75" style="position:absolute;left:1985;top:5981;width:6217;height:236">
              <v:imagedata r:id="rId101" o:title=""/>
            </v:shape>
            <v:shape id="_x0000_s2824" type="#_x0000_t75" style="position:absolute;left:8106;top:5981;width:255;height:236">
              <v:imagedata r:id="rId102" o:title=""/>
            </v:shape>
            <v:shape id="_x0000_s2823" type="#_x0000_t75" style="position:absolute;left:8279;top:5981;width:1401;height:236">
              <v:imagedata r:id="rId103" o:title=""/>
            </v:shape>
            <v:shape id="_x0000_s2822" type="#_x0000_t75" style="position:absolute;left:9580;top:5981;width:208;height:236">
              <v:imagedata r:id="rId104" o:title=""/>
            </v:shape>
            <w10:wrap anchorx="page" anchory="page"/>
          </v:group>
        </w:pict>
      </w:r>
      <w:r>
        <w:rPr>
          <w:noProof/>
          <w:lang w:bidi="ar-SA"/>
        </w:rPr>
        <w:drawing>
          <wp:anchor distT="0" distB="0" distL="0" distR="0" simplePos="0" relativeHeight="3232" behindDoc="0" locked="0" layoutInCell="1" allowOverlap="1" wp14:anchorId="0F5415ED" wp14:editId="27D9ECEB">
            <wp:simplePos x="0" y="0"/>
            <wp:positionH relativeFrom="page">
              <wp:posOffset>952804</wp:posOffset>
            </wp:positionH>
            <wp:positionV relativeFrom="page">
              <wp:posOffset>3918839</wp:posOffset>
            </wp:positionV>
            <wp:extent cx="83718" cy="147827"/>
            <wp:effectExtent l="0" t="0" r="0" b="0"/>
            <wp:wrapNone/>
            <wp:docPr id="1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4.png"/>
                    <pic:cNvPicPr/>
                  </pic:nvPicPr>
                  <pic:blipFill>
                    <a:blip r:embed="rId105" cstate="print"/>
                    <a:stretch>
                      <a:fillRect/>
                    </a:stretch>
                  </pic:blipFill>
                  <pic:spPr>
                    <a:xfrm>
                      <a:off x="0" y="0"/>
                      <a:ext cx="83718" cy="147827"/>
                    </a:xfrm>
                    <a:prstGeom prst="rect">
                      <a:avLst/>
                    </a:prstGeom>
                  </pic:spPr>
                </pic:pic>
              </a:graphicData>
            </a:graphic>
          </wp:anchor>
        </w:drawing>
      </w:r>
    </w:p>
    <w:p w14:paraId="356E5002" w14:textId="77777777" w:rsidR="00631F70" w:rsidRDefault="00C1509C">
      <w:pPr>
        <w:pStyle w:val="BodyText"/>
        <w:ind w:left="3480"/>
        <w:rPr>
          <w:rFonts w:ascii="Times New Roman"/>
          <w:sz w:val="20"/>
        </w:rPr>
      </w:pPr>
      <w:r>
        <w:rPr>
          <w:rFonts w:ascii="Times New Roman"/>
          <w:sz w:val="20"/>
        </w:rPr>
      </w:r>
      <w:r>
        <w:rPr>
          <w:rFonts w:ascii="Times New Roman"/>
          <w:sz w:val="20"/>
        </w:rPr>
        <w:pict w14:anchorId="5D1E6C9B">
          <v:group id="_x0000_s2816" style="width:202.8pt;height:30pt;mso-position-horizontal-relative:char;mso-position-vertical-relative:line" coordsize="4056,600">
            <v:shape id="_x0000_s2820" type="#_x0000_t75" style="position:absolute;width:4056;height:300">
              <v:imagedata r:id="rId106" o:title=""/>
            </v:shape>
            <v:shape id="_x0000_s2819" type="#_x0000_t75" style="position:absolute;left:975;top:300;width:663;height:300">
              <v:imagedata r:id="rId107" o:title=""/>
            </v:shape>
            <v:shape id="_x0000_s2818" type="#_x0000_t75" style="position:absolute;left:1505;top:300;width:1445;height:300">
              <v:imagedata r:id="rId108" o:title=""/>
            </v:shape>
            <v:shape id="_x0000_s2817" type="#_x0000_t75" style="position:absolute;left:2789;top:300;width:168;height:300">
              <v:imagedata r:id="rId109" o:title=""/>
            </v:shape>
            <w10:anchorlock/>
          </v:group>
        </w:pict>
      </w:r>
    </w:p>
    <w:p w14:paraId="64002435" w14:textId="77777777" w:rsidR="00631F70" w:rsidRDefault="00631F70">
      <w:pPr>
        <w:pStyle w:val="BodyText"/>
        <w:spacing w:before="10"/>
        <w:rPr>
          <w:rFonts w:ascii="Times New Roman"/>
          <w:sz w:val="6"/>
        </w:rPr>
      </w:pPr>
    </w:p>
    <w:p w14:paraId="7479F57E" w14:textId="77777777" w:rsidR="00631F70" w:rsidRDefault="00C1509C">
      <w:pPr>
        <w:pStyle w:val="BodyText"/>
        <w:ind w:left="4611"/>
        <w:rPr>
          <w:rFonts w:ascii="Times New Roman"/>
          <w:sz w:val="20"/>
        </w:rPr>
      </w:pPr>
      <w:r>
        <w:rPr>
          <w:rFonts w:ascii="Times New Roman"/>
          <w:sz w:val="20"/>
        </w:rPr>
      </w:r>
      <w:r>
        <w:rPr>
          <w:rFonts w:ascii="Times New Roman"/>
          <w:sz w:val="20"/>
        </w:rPr>
        <w:pict w14:anchorId="7AC9FC32">
          <v:group id="_x0000_s2812" style="width:81.45pt;height:13.2pt;mso-position-horizontal-relative:char;mso-position-vertical-relative:line" coordsize="1629,264">
            <v:shape id="_x0000_s2815" type="#_x0000_t75" style="position:absolute;width:1275;height:264">
              <v:imagedata r:id="rId110" o:title=""/>
            </v:shape>
            <v:shape id="_x0000_s2814" type="#_x0000_t75" style="position:absolute;left:1147;width:192;height:264">
              <v:imagedata r:id="rId111" o:title=""/>
            </v:shape>
            <v:shape id="_x0000_s2813" type="#_x0000_t75" style="position:absolute;left:1243;width:386;height:264">
              <v:imagedata r:id="rId112" o:title=""/>
            </v:shape>
            <w10:anchorlock/>
          </v:group>
        </w:pict>
      </w:r>
    </w:p>
    <w:p w14:paraId="05CBE6BA" w14:textId="77777777" w:rsidR="00631F70" w:rsidRDefault="00C1509C">
      <w:pPr>
        <w:pStyle w:val="BodyText"/>
        <w:spacing w:before="8"/>
        <w:rPr>
          <w:rFonts w:ascii="Times New Roman"/>
          <w:sz w:val="19"/>
        </w:rPr>
      </w:pPr>
      <w:r>
        <w:pict w14:anchorId="31DCFD2E">
          <v:group id="_x0000_s2809" style="position:absolute;margin-left:82.45pt;margin-top:13.3pt;width:221.55pt;height:14.4pt;z-index:2656;mso-wrap-distance-left:0;mso-wrap-distance-right:0;mso-position-horizontal-relative:page" coordorigin="1649,266" coordsize="4431,288">
            <v:shape id="_x0000_s2811" type="#_x0000_t75" style="position:absolute;left:1649;top:266;width:1183;height:288">
              <v:imagedata r:id="rId113" o:title=""/>
            </v:shape>
            <v:line id="_x0000_s2810" style="position:absolute" from="2684,522" to="6080,522" strokecolor="#211e1f" strokeweight=".6pt"/>
            <w10:wrap type="topAndBottom" anchorx="page"/>
          </v:group>
        </w:pict>
      </w:r>
      <w:r>
        <w:pict w14:anchorId="05E9A0A9">
          <v:group id="_x0000_s2806" style="position:absolute;margin-left:314.8pt;margin-top:13.3pt;width:214.85pt;height:14.4pt;z-index:2680;mso-wrap-distance-left:0;mso-wrap-distance-right:0;mso-position-horizontal-relative:page" coordorigin="6296,266" coordsize="4297,288">
            <v:shape id="_x0000_s2808" type="#_x0000_t75" style="position:absolute;left:6296;top:266;width:982;height:288">
              <v:imagedata r:id="rId114" o:title=""/>
            </v:shape>
            <v:line id="_x0000_s2807" style="position:absolute" from="7156,522" to="10593,522" strokecolor="#211e1f" strokeweight=".6pt"/>
            <w10:wrap type="topAndBottom" anchorx="page"/>
          </v:group>
        </w:pict>
      </w:r>
      <w:r>
        <w:pict w14:anchorId="6EC529CA">
          <v:group id="_x0000_s2788" style="position:absolute;margin-left:81.25pt;margin-top:37.3pt;width:471.3pt;height:53.55pt;z-index:2872;mso-wrap-distance-left:0;mso-wrap-distance-right:0;mso-position-horizontal-relative:page" coordorigin="1625,746" coordsize="9426,1071">
            <v:shape id="_x0000_s2805" type="#_x0000_t75" style="position:absolute;left:1625;top:746;width:1826;height:264">
              <v:imagedata r:id="rId115" o:title=""/>
            </v:shape>
            <v:shape id="_x0000_s2804" type="#_x0000_t75" style="position:absolute;left:3336;top:770;width:216;height:236">
              <v:imagedata r:id="rId116" o:title=""/>
            </v:shape>
            <v:shape id="_x0000_s2803" type="#_x0000_t75" style="position:absolute;left:3602;top:770;width:5922;height:236">
              <v:imagedata r:id="rId117" o:title=""/>
            </v:shape>
            <v:shape id="_x0000_s2802" type="#_x0000_t75" style="position:absolute;left:9544;top:770;width:551;height:236">
              <v:imagedata r:id="rId118" o:title=""/>
            </v:shape>
            <v:shape id="_x0000_s2801" type="#_x0000_t75" style="position:absolute;left:10002;top:770;width:591;height:236">
              <v:imagedata r:id="rId119" o:title=""/>
            </v:shape>
            <v:shape id="_x0000_s2800" type="#_x0000_t75" style="position:absolute;left:10521;top:770;width:530;height:236">
              <v:imagedata r:id="rId120" o:title=""/>
            </v:shape>
            <v:shape id="_x0000_s2799" type="#_x0000_t75" style="position:absolute;left:1625;top:1039;width:8422;height:236">
              <v:imagedata r:id="rId121" o:title=""/>
            </v:shape>
            <v:shape id="_x0000_s2798" type="#_x0000_t75" style="position:absolute;left:1625;top:1307;width:8960;height:236">
              <v:imagedata r:id="rId122" o:title=""/>
            </v:shape>
            <v:shape id="_x0000_s2797" type="#_x0000_t75" style="position:absolute;left:1625;top:1574;width:3221;height:236">
              <v:imagedata r:id="rId123" o:title=""/>
            </v:shape>
            <v:shape id="_x0000_s2796" type="#_x0000_t75" style="position:absolute;left:5065;top:1574;width:4337;height:236">
              <v:imagedata r:id="rId124" o:title=""/>
            </v:shape>
            <v:shape id="_x0000_s2795" type="#_x0000_t202" style="position:absolute;left:3444;top:791;width:137;height:221" filled="f" stroked="f">
              <v:textbox inset="0,0,0,0">
                <w:txbxContent>
                  <w:p w14:paraId="274A8C5C" w14:textId="77777777" w:rsidR="00631F70" w:rsidRDefault="00B80CB7">
                    <w:pPr>
                      <w:spacing w:line="221" w:lineRule="exact"/>
                    </w:pPr>
                    <w:r>
                      <w:rPr>
                        <w:color w:val="221F1F"/>
                      </w:rPr>
                      <w:t>ú</w:t>
                    </w:r>
                  </w:p>
                </w:txbxContent>
              </v:textbox>
            </v:shape>
            <v:shape id="_x0000_s2794" type="#_x0000_t202" style="position:absolute;left:9426;top:791;width:137;height:221" filled="f" stroked="f">
              <v:textbox inset="0,0,0,0">
                <w:txbxContent>
                  <w:p w14:paraId="3C6A3B13" w14:textId="77777777" w:rsidR="00631F70" w:rsidRDefault="00B80CB7">
                    <w:pPr>
                      <w:spacing w:line="221" w:lineRule="exact"/>
                    </w:pPr>
                    <w:r>
                      <w:rPr>
                        <w:color w:val="221F1F"/>
                      </w:rPr>
                      <w:t>ó</w:t>
                    </w:r>
                  </w:p>
                </w:txbxContent>
              </v:textbox>
            </v:shape>
            <v:shape id="_x0000_s2793" type="#_x0000_t202" style="position:absolute;left:8411;top:1060;width:71;height:221" filled="f" stroked="f">
              <v:textbox inset="0,0,0,0">
                <w:txbxContent>
                  <w:p w14:paraId="27FAF3C8" w14:textId="77777777" w:rsidR="00631F70" w:rsidRDefault="00B80CB7">
                    <w:pPr>
                      <w:spacing w:line="221" w:lineRule="exact"/>
                    </w:pPr>
                    <w:r>
                      <w:rPr>
                        <w:color w:val="221F1F"/>
                      </w:rPr>
                      <w:t>í</w:t>
                    </w:r>
                  </w:p>
                </w:txbxContent>
              </v:textbox>
            </v:shape>
            <v:shape id="_x0000_s2792" type="#_x0000_t202" style="position:absolute;left:2686;top:1329;width:137;height:221" filled="f" stroked="f">
              <v:textbox inset="0,0,0,0">
                <w:txbxContent>
                  <w:p w14:paraId="48199389" w14:textId="77777777" w:rsidR="00631F70" w:rsidRDefault="00B80CB7">
                    <w:pPr>
                      <w:spacing w:line="221" w:lineRule="exact"/>
                    </w:pPr>
                    <w:r>
                      <w:rPr>
                        <w:color w:val="221F1F"/>
                      </w:rPr>
                      <w:t>ó</w:t>
                    </w:r>
                  </w:p>
                </w:txbxContent>
              </v:textbox>
            </v:shape>
            <v:shape id="_x0000_s2791" type="#_x0000_t202" style="position:absolute;left:5456;top:1329;width:137;height:221" filled="f" stroked="f">
              <v:textbox inset="0,0,0,0">
                <w:txbxContent>
                  <w:p w14:paraId="181FF97F" w14:textId="77777777" w:rsidR="00631F70" w:rsidRDefault="00B80CB7">
                    <w:pPr>
                      <w:spacing w:line="221" w:lineRule="exact"/>
                    </w:pPr>
                    <w:r>
                      <w:rPr>
                        <w:color w:val="221F1F"/>
                      </w:rPr>
                      <w:t>ó</w:t>
                    </w:r>
                  </w:p>
                </w:txbxContent>
              </v:textbox>
            </v:shape>
            <v:shape id="_x0000_s2790" type="#_x0000_t202" style="position:absolute;left:8531;top:1329;width:137;height:221" filled="f" stroked="f">
              <v:textbox inset="0,0,0,0">
                <w:txbxContent>
                  <w:p w14:paraId="02679A27" w14:textId="77777777" w:rsidR="00631F70" w:rsidRDefault="00B80CB7">
                    <w:pPr>
                      <w:spacing w:line="221" w:lineRule="exact"/>
                    </w:pPr>
                    <w:r>
                      <w:rPr>
                        <w:color w:val="221F1F"/>
                      </w:rPr>
                      <w:t>ú</w:t>
                    </w:r>
                  </w:p>
                </w:txbxContent>
              </v:textbox>
            </v:shape>
            <v:shape id="_x0000_s2789" type="#_x0000_t202" style="position:absolute;left:4748;top:1595;width:3475;height:221" filled="f" stroked="f">
              <v:textbox inset="0,0,0,0">
                <w:txbxContent>
                  <w:p w14:paraId="795F9FA9" w14:textId="77777777" w:rsidR="00631F70" w:rsidRDefault="00B80CB7">
                    <w:pPr>
                      <w:tabs>
                        <w:tab w:val="left" w:pos="3348"/>
                      </w:tabs>
                      <w:spacing w:line="221" w:lineRule="exact"/>
                    </w:pPr>
                    <w:r>
                      <w:rPr>
                        <w:color w:val="221F1F"/>
                      </w:rPr>
                      <w:t>—</w:t>
                    </w:r>
                    <w:r>
                      <w:rPr>
                        <w:color w:val="221F1F"/>
                        <w:spacing w:val="-5"/>
                      </w:rPr>
                      <w:t xml:space="preserve"> </w:t>
                    </w:r>
                    <w:r>
                      <w:rPr>
                        <w:color w:val="221F1F"/>
                      </w:rPr>
                      <w:t>¡</w:t>
                    </w:r>
                    <w:r>
                      <w:rPr>
                        <w:color w:val="221F1F"/>
                      </w:rPr>
                      <w:tab/>
                      <w:t>á</w:t>
                    </w:r>
                  </w:p>
                </w:txbxContent>
              </v:textbox>
            </v:shape>
            <w10:wrap type="topAndBottom" anchorx="page"/>
          </v:group>
        </w:pict>
      </w:r>
      <w:r w:rsidR="00B80CB7">
        <w:rPr>
          <w:noProof/>
          <w:lang w:bidi="ar-SA"/>
        </w:rPr>
        <w:drawing>
          <wp:anchor distT="0" distB="0" distL="0" distR="0" simplePos="0" relativeHeight="2896" behindDoc="0" locked="0" layoutInCell="1" allowOverlap="1" wp14:anchorId="1CE125A4" wp14:editId="046DD6C7">
            <wp:simplePos x="0" y="0"/>
            <wp:positionH relativeFrom="page">
              <wp:posOffset>1032052</wp:posOffset>
            </wp:positionH>
            <wp:positionV relativeFrom="paragraph">
              <wp:posOffset>1322708</wp:posOffset>
            </wp:positionV>
            <wp:extent cx="147073" cy="147827"/>
            <wp:effectExtent l="0" t="0" r="0" b="0"/>
            <wp:wrapTopAndBottom/>
            <wp:docPr id="1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4.png"/>
                    <pic:cNvPicPr/>
                  </pic:nvPicPr>
                  <pic:blipFill>
                    <a:blip r:embed="rId125" cstate="print"/>
                    <a:stretch>
                      <a:fillRect/>
                    </a:stretch>
                  </pic:blipFill>
                  <pic:spPr>
                    <a:xfrm>
                      <a:off x="0" y="0"/>
                      <a:ext cx="147073" cy="147827"/>
                    </a:xfrm>
                    <a:prstGeom prst="rect">
                      <a:avLst/>
                    </a:prstGeom>
                  </pic:spPr>
                </pic:pic>
              </a:graphicData>
            </a:graphic>
          </wp:anchor>
        </w:drawing>
      </w:r>
      <w:r>
        <w:pict w14:anchorId="04D54DBD">
          <v:group id="_x0000_s2783" style="position:absolute;margin-left:99.25pt;margin-top:104.15pt;width:408.45pt;height:23.55pt;z-index:2920;mso-wrap-distance-left:0;mso-wrap-distance-right:0;mso-position-horizontal-relative:page;mso-position-vertical-relative:text" coordorigin="1985,2083" coordsize="8169,471">
            <v:shape id="_x0000_s2787" type="#_x0000_t75" style="position:absolute;left:1985;top:2083;width:8169;height:236">
              <v:imagedata r:id="rId126" o:title=""/>
            </v:shape>
            <v:shape id="_x0000_s2786" type="#_x0000_t75" style="position:absolute;left:1985;top:2318;width:3521;height:236">
              <v:imagedata r:id="rId127" o:title=""/>
            </v:shape>
            <v:shape id="_x0000_s2785" type="#_x0000_t75" style="position:absolute;left:5405;top:2318;width:600;height:236">
              <v:imagedata r:id="rId128" o:title=""/>
            </v:shape>
            <v:shape id="_x0000_s2784" type="#_x0000_t75" style="position:absolute;left:5931;top:2318;width:4223;height:236">
              <v:imagedata r:id="rId129" o:title=""/>
            </v:shape>
            <w10:wrap type="topAndBottom" anchorx="page"/>
          </v:group>
        </w:pict>
      </w:r>
      <w:r>
        <w:pict w14:anchorId="0613FD0B">
          <v:line id="_x0000_s2782" style="position:absolute;z-index:2944;mso-wrap-distance-left:0;mso-wrap-distance-right:0;mso-position-horizontal-relative:page;mso-position-vertical-relative:text" from="117.2pt,141.4pt" to="524.2pt,141.4pt" strokecolor="#211e1f" strokeweight=".23672mm">
            <w10:wrap type="topAndBottom" anchorx="page"/>
          </v:line>
        </w:pict>
      </w:r>
      <w:r>
        <w:pict w14:anchorId="47DF3702">
          <v:line id="_x0000_s2781" style="position:absolute;z-index:2968;mso-wrap-distance-left:0;mso-wrap-distance-right:0;mso-position-horizontal-relative:page;mso-position-vertical-relative:text" from="117.2pt,161.4pt" to="524.2pt,161.4pt" strokecolor="#211e1f" strokeweight=".23672mm">
            <w10:wrap type="topAndBottom" anchorx="page"/>
          </v:line>
        </w:pict>
      </w:r>
    </w:p>
    <w:p w14:paraId="7A5F1C19" w14:textId="77777777" w:rsidR="00631F70" w:rsidRDefault="00631F70">
      <w:pPr>
        <w:pStyle w:val="BodyText"/>
        <w:spacing w:before="9"/>
        <w:rPr>
          <w:rFonts w:ascii="Times New Roman"/>
          <w:sz w:val="10"/>
        </w:rPr>
      </w:pPr>
    </w:p>
    <w:p w14:paraId="2DC5E391" w14:textId="77777777" w:rsidR="00631F70" w:rsidRDefault="00631F70">
      <w:pPr>
        <w:pStyle w:val="BodyText"/>
        <w:spacing w:before="2"/>
        <w:rPr>
          <w:rFonts w:ascii="Times New Roman"/>
          <w:sz w:val="17"/>
        </w:rPr>
      </w:pPr>
    </w:p>
    <w:p w14:paraId="1BB80E84" w14:textId="77777777" w:rsidR="00631F70" w:rsidRDefault="00631F70">
      <w:pPr>
        <w:pStyle w:val="BodyText"/>
        <w:spacing w:before="4"/>
        <w:rPr>
          <w:rFonts w:ascii="Times New Roman"/>
          <w:sz w:val="17"/>
        </w:rPr>
      </w:pPr>
    </w:p>
    <w:p w14:paraId="7F119373" w14:textId="77777777" w:rsidR="00631F70" w:rsidRDefault="00631F70">
      <w:pPr>
        <w:pStyle w:val="BodyText"/>
        <w:spacing w:before="7"/>
        <w:rPr>
          <w:rFonts w:ascii="Times New Roman"/>
          <w:sz w:val="27"/>
        </w:rPr>
      </w:pPr>
    </w:p>
    <w:p w14:paraId="60529724" w14:textId="77777777" w:rsidR="00631F70" w:rsidRDefault="00631F70">
      <w:pPr>
        <w:pStyle w:val="BodyText"/>
        <w:rPr>
          <w:rFonts w:ascii="Times New Roman"/>
          <w:sz w:val="20"/>
        </w:rPr>
      </w:pPr>
    </w:p>
    <w:p w14:paraId="5B7D1D5D" w14:textId="77777777" w:rsidR="00631F70" w:rsidRDefault="00631F70">
      <w:pPr>
        <w:pStyle w:val="BodyText"/>
        <w:rPr>
          <w:rFonts w:ascii="Times New Roman"/>
          <w:sz w:val="20"/>
        </w:rPr>
      </w:pPr>
    </w:p>
    <w:p w14:paraId="69DC5817" w14:textId="77777777" w:rsidR="00631F70" w:rsidRDefault="00631F70">
      <w:pPr>
        <w:pStyle w:val="BodyText"/>
        <w:rPr>
          <w:rFonts w:ascii="Times New Roman"/>
          <w:sz w:val="20"/>
        </w:rPr>
      </w:pPr>
    </w:p>
    <w:p w14:paraId="452C6C5B" w14:textId="77777777" w:rsidR="00631F70" w:rsidRDefault="00631F70">
      <w:pPr>
        <w:pStyle w:val="BodyText"/>
        <w:rPr>
          <w:rFonts w:ascii="Times New Roman"/>
          <w:sz w:val="20"/>
        </w:rPr>
      </w:pPr>
    </w:p>
    <w:p w14:paraId="5445BE84" w14:textId="77777777" w:rsidR="00631F70" w:rsidRDefault="00631F70">
      <w:pPr>
        <w:pStyle w:val="BodyText"/>
        <w:rPr>
          <w:rFonts w:ascii="Times New Roman"/>
          <w:sz w:val="20"/>
        </w:rPr>
      </w:pPr>
    </w:p>
    <w:p w14:paraId="12AAB788" w14:textId="77777777" w:rsidR="00631F70" w:rsidRDefault="00C1509C">
      <w:pPr>
        <w:pStyle w:val="BodyText"/>
        <w:rPr>
          <w:rFonts w:ascii="Times New Roman"/>
          <w:sz w:val="16"/>
        </w:rPr>
      </w:pPr>
      <w:r>
        <w:pict w14:anchorId="594E216A">
          <v:group id="_x0000_s2770" style="position:absolute;margin-left:97.2pt;margin-top:11.15pt;width:492.15pt;height:25.45pt;z-index:3112;mso-wrap-distance-left:0;mso-wrap-distance-right:0;mso-position-horizontal-relative:page" coordorigin="1944,223" coordsize="9843,509">
            <v:shape id="_x0000_s2780" type="#_x0000_t75" style="position:absolute;left:1944;top:223;width:1226;height:236">
              <v:imagedata r:id="rId130" o:title=""/>
            </v:shape>
            <v:shape id="_x0000_s2779" type="#_x0000_t75" style="position:absolute;left:3221;top:223;width:7872;height:236">
              <v:imagedata r:id="rId131" o:title=""/>
            </v:shape>
            <v:shape id="_x0000_s2778" type="#_x0000_t75" style="position:absolute;left:11140;top:223;width:647;height:236">
              <v:imagedata r:id="rId132" o:title=""/>
            </v:shape>
            <v:shape id="_x0000_s2777" type="#_x0000_t75" style="position:absolute;left:1944;top:489;width:386;height:236">
              <v:imagedata r:id="rId133" o:title=""/>
            </v:shape>
            <v:shape id="_x0000_s2776" type="#_x0000_t75" style="position:absolute;left:2357;top:489;width:464;height:236">
              <v:imagedata r:id="rId134" o:title=""/>
            </v:shape>
            <v:shape id="_x0000_s2775" type="#_x0000_t202" style="position:absolute;left:3118;top:244;width:123;height:221" filled="f" stroked="f">
              <v:textbox inset="0,0,0,0">
                <w:txbxContent>
                  <w:p w14:paraId="2EE9D11E" w14:textId="77777777" w:rsidR="00631F70" w:rsidRDefault="00B80CB7">
                    <w:pPr>
                      <w:spacing w:line="221" w:lineRule="exact"/>
                    </w:pPr>
                    <w:r>
                      <w:rPr>
                        <w:color w:val="221F1F"/>
                      </w:rPr>
                      <w:t>¿</w:t>
                    </w:r>
                  </w:p>
                </w:txbxContent>
              </v:textbox>
            </v:shape>
            <v:shape id="_x0000_s2774" type="#_x0000_t202" style="position:absolute;left:7220;top:244;width:126;height:221" filled="f" stroked="f">
              <v:textbox inset="0,0,0,0">
                <w:txbxContent>
                  <w:p w14:paraId="683FCBA1" w14:textId="77777777" w:rsidR="00631F70" w:rsidRDefault="00B80CB7">
                    <w:pPr>
                      <w:spacing w:line="221" w:lineRule="exact"/>
                    </w:pPr>
                    <w:r>
                      <w:rPr>
                        <w:color w:val="221F1F"/>
                      </w:rPr>
                      <w:t>á</w:t>
                    </w:r>
                  </w:p>
                </w:txbxContent>
              </v:textbox>
            </v:shape>
            <v:shape id="_x0000_s2773" type="#_x0000_t202" style="position:absolute;left:10245;top:244;width:123;height:221" filled="f" stroked="f">
              <v:textbox inset="0,0,0,0">
                <w:txbxContent>
                  <w:p w14:paraId="61F4BF7F" w14:textId="77777777" w:rsidR="00631F70" w:rsidRDefault="00B80CB7">
                    <w:pPr>
                      <w:spacing w:line="221" w:lineRule="exact"/>
                    </w:pPr>
                    <w:r>
                      <w:rPr>
                        <w:color w:val="221F1F"/>
                      </w:rPr>
                      <w:t>¿</w:t>
                    </w:r>
                  </w:p>
                </w:txbxContent>
              </v:textbox>
            </v:shape>
            <v:shape id="_x0000_s2772" type="#_x0000_t202" style="position:absolute;left:10986;top:244;width:130;height:221" filled="f" stroked="f">
              <v:textbox inset="0,0,0,0">
                <w:txbxContent>
                  <w:p w14:paraId="50A9CAD5" w14:textId="77777777" w:rsidR="00631F70" w:rsidRDefault="00B80CB7">
                    <w:pPr>
                      <w:spacing w:line="221" w:lineRule="exact"/>
                    </w:pPr>
                    <w:r>
                      <w:rPr>
                        <w:color w:val="221F1F"/>
                      </w:rPr>
                      <w:t>é</w:t>
                    </w:r>
                  </w:p>
                </w:txbxContent>
              </v:textbox>
            </v:shape>
            <v:shape id="_x0000_s2771" type="#_x0000_t202" style="position:absolute;left:2201;top:511;width:130;height:221" filled="f" stroked="f">
              <v:textbox inset="0,0,0,0">
                <w:txbxContent>
                  <w:p w14:paraId="03873259" w14:textId="77777777" w:rsidR="00631F70" w:rsidRDefault="00B80CB7">
                    <w:pPr>
                      <w:spacing w:line="221" w:lineRule="exact"/>
                    </w:pPr>
                    <w:r>
                      <w:rPr>
                        <w:color w:val="221F1F"/>
                      </w:rPr>
                      <w:t>é</w:t>
                    </w:r>
                  </w:p>
                </w:txbxContent>
              </v:textbox>
            </v:shape>
            <w10:wrap type="topAndBottom" anchorx="page"/>
          </v:group>
        </w:pict>
      </w:r>
    </w:p>
    <w:p w14:paraId="3A4F8D43" w14:textId="77777777" w:rsidR="00631F70" w:rsidRDefault="00631F70">
      <w:pPr>
        <w:pStyle w:val="BodyText"/>
        <w:spacing w:before="10"/>
        <w:rPr>
          <w:rFonts w:ascii="Times New Roman"/>
          <w:sz w:val="7"/>
        </w:rPr>
      </w:pPr>
    </w:p>
    <w:tbl>
      <w:tblPr>
        <w:tblW w:w="0" w:type="auto"/>
        <w:tblInd w:w="1143" w:type="dxa"/>
        <w:tblBorders>
          <w:top w:val="single" w:sz="8" w:space="0" w:color="0076BE"/>
          <w:left w:val="single" w:sz="8" w:space="0" w:color="0076BE"/>
          <w:bottom w:val="single" w:sz="8" w:space="0" w:color="0076BE"/>
          <w:right w:val="single" w:sz="8" w:space="0" w:color="0076BE"/>
          <w:insideH w:val="single" w:sz="8" w:space="0" w:color="0076BE"/>
          <w:insideV w:val="single" w:sz="8" w:space="0" w:color="0076BE"/>
        </w:tblBorders>
        <w:tblLayout w:type="fixed"/>
        <w:tblCellMar>
          <w:left w:w="0" w:type="dxa"/>
          <w:right w:w="0" w:type="dxa"/>
        </w:tblCellMar>
        <w:tblLook w:val="01E0" w:firstRow="1" w:lastRow="1" w:firstColumn="1" w:lastColumn="1" w:noHBand="0" w:noVBand="0"/>
      </w:tblPr>
      <w:tblGrid>
        <w:gridCol w:w="1990"/>
        <w:gridCol w:w="2089"/>
        <w:gridCol w:w="5101"/>
      </w:tblGrid>
      <w:tr w:rsidR="00631F70" w14:paraId="6ADB2197" w14:textId="77777777">
        <w:trPr>
          <w:trHeight w:val="870"/>
        </w:trPr>
        <w:tc>
          <w:tcPr>
            <w:tcW w:w="1990" w:type="dxa"/>
          </w:tcPr>
          <w:p w14:paraId="18EB074D" w14:textId="77777777" w:rsidR="00631F70" w:rsidRDefault="00631F70">
            <w:pPr>
              <w:pStyle w:val="TableParagraph"/>
              <w:spacing w:before="2" w:after="1"/>
              <w:rPr>
                <w:rFonts w:ascii="Times New Roman"/>
                <w:sz w:val="16"/>
              </w:rPr>
            </w:pPr>
          </w:p>
          <w:p w14:paraId="0B83E526" w14:textId="77777777" w:rsidR="00631F70" w:rsidRDefault="00B80CB7">
            <w:pPr>
              <w:pStyle w:val="TableParagraph"/>
              <w:ind w:left="71" w:right="-48"/>
              <w:rPr>
                <w:rFonts w:ascii="Times New Roman"/>
                <w:sz w:val="20"/>
              </w:rPr>
            </w:pPr>
            <w:r>
              <w:rPr>
                <w:rFonts w:ascii="Times New Roman"/>
                <w:noProof/>
                <w:sz w:val="20"/>
                <w:lang w:bidi="ar-SA"/>
              </w:rPr>
              <w:drawing>
                <wp:inline distT="0" distB="0" distL="0" distR="0" wp14:anchorId="2564C99C" wp14:editId="269720F1">
                  <wp:extent cx="1210056" cy="152400"/>
                  <wp:effectExtent l="0" t="0" r="0" b="0"/>
                  <wp:docPr id="2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4.png"/>
                          <pic:cNvPicPr/>
                        </pic:nvPicPr>
                        <pic:blipFill>
                          <a:blip r:embed="rId135" cstate="print"/>
                          <a:stretch>
                            <a:fillRect/>
                          </a:stretch>
                        </pic:blipFill>
                        <pic:spPr>
                          <a:xfrm>
                            <a:off x="0" y="0"/>
                            <a:ext cx="1210056" cy="152400"/>
                          </a:xfrm>
                          <a:prstGeom prst="rect">
                            <a:avLst/>
                          </a:prstGeom>
                        </pic:spPr>
                      </pic:pic>
                    </a:graphicData>
                  </a:graphic>
                </wp:inline>
              </w:drawing>
            </w:r>
          </w:p>
          <w:p w14:paraId="5DFAA3EA" w14:textId="77777777" w:rsidR="00631F70" w:rsidRDefault="00B80CB7">
            <w:pPr>
              <w:pStyle w:val="TableParagraph"/>
              <w:ind w:left="126" w:right="-48"/>
              <w:rPr>
                <w:rFonts w:ascii="Times New Roman"/>
                <w:sz w:val="20"/>
              </w:rPr>
            </w:pPr>
            <w:r>
              <w:rPr>
                <w:rFonts w:ascii="Times New Roman"/>
                <w:noProof/>
                <w:sz w:val="20"/>
                <w:lang w:bidi="ar-SA"/>
              </w:rPr>
              <w:drawing>
                <wp:inline distT="0" distB="0" distL="0" distR="0" wp14:anchorId="0ED78B08" wp14:editId="7DFD5E56">
                  <wp:extent cx="1175004" cy="152400"/>
                  <wp:effectExtent l="0" t="0" r="0" b="0"/>
                  <wp:docPr id="2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5.png"/>
                          <pic:cNvPicPr/>
                        </pic:nvPicPr>
                        <pic:blipFill>
                          <a:blip r:embed="rId136" cstate="print"/>
                          <a:stretch>
                            <a:fillRect/>
                          </a:stretch>
                        </pic:blipFill>
                        <pic:spPr>
                          <a:xfrm>
                            <a:off x="0" y="0"/>
                            <a:ext cx="1175004" cy="152400"/>
                          </a:xfrm>
                          <a:prstGeom prst="rect">
                            <a:avLst/>
                          </a:prstGeom>
                        </pic:spPr>
                      </pic:pic>
                    </a:graphicData>
                  </a:graphic>
                </wp:inline>
              </w:drawing>
            </w:r>
          </w:p>
        </w:tc>
        <w:tc>
          <w:tcPr>
            <w:tcW w:w="2089" w:type="dxa"/>
          </w:tcPr>
          <w:p w14:paraId="736F424A" w14:textId="77777777" w:rsidR="00631F70" w:rsidRDefault="00631F70">
            <w:pPr>
              <w:pStyle w:val="TableParagraph"/>
              <w:spacing w:before="2" w:after="1"/>
              <w:rPr>
                <w:rFonts w:ascii="Times New Roman"/>
                <w:sz w:val="16"/>
              </w:rPr>
            </w:pPr>
          </w:p>
          <w:p w14:paraId="0E4EFB82" w14:textId="77777777" w:rsidR="00631F70" w:rsidRDefault="00B80CB7">
            <w:pPr>
              <w:pStyle w:val="TableParagraph"/>
              <w:ind w:left="241"/>
              <w:rPr>
                <w:rFonts w:ascii="Times New Roman"/>
                <w:sz w:val="20"/>
              </w:rPr>
            </w:pPr>
            <w:r>
              <w:rPr>
                <w:rFonts w:ascii="Times New Roman"/>
                <w:noProof/>
                <w:sz w:val="20"/>
                <w:lang w:bidi="ar-SA"/>
              </w:rPr>
              <w:drawing>
                <wp:inline distT="0" distB="0" distL="0" distR="0" wp14:anchorId="7C18FE6D" wp14:editId="65E59F18">
                  <wp:extent cx="806348" cy="152400"/>
                  <wp:effectExtent l="0" t="0" r="0" b="0"/>
                  <wp:docPr id="2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6.png"/>
                          <pic:cNvPicPr/>
                        </pic:nvPicPr>
                        <pic:blipFill>
                          <a:blip r:embed="rId137" cstate="print"/>
                          <a:stretch>
                            <a:fillRect/>
                          </a:stretch>
                        </pic:blipFill>
                        <pic:spPr>
                          <a:xfrm>
                            <a:off x="0" y="0"/>
                            <a:ext cx="806348" cy="152400"/>
                          </a:xfrm>
                          <a:prstGeom prst="rect">
                            <a:avLst/>
                          </a:prstGeom>
                        </pic:spPr>
                      </pic:pic>
                    </a:graphicData>
                  </a:graphic>
                </wp:inline>
              </w:drawing>
            </w:r>
          </w:p>
          <w:p w14:paraId="07136FFD" w14:textId="77777777" w:rsidR="00631F70" w:rsidRDefault="00C1509C">
            <w:pPr>
              <w:pStyle w:val="TableParagraph"/>
              <w:ind w:left="236"/>
              <w:rPr>
                <w:rFonts w:ascii="Times New Roman"/>
                <w:sz w:val="20"/>
              </w:rPr>
            </w:pPr>
            <w:r>
              <w:rPr>
                <w:rFonts w:ascii="Times New Roman"/>
                <w:sz w:val="20"/>
              </w:rPr>
            </w:r>
            <w:r>
              <w:rPr>
                <w:rFonts w:ascii="Times New Roman"/>
                <w:sz w:val="20"/>
              </w:rPr>
              <w:pict w14:anchorId="0E324CE5">
                <v:group id="_x0000_s2767" style="width:60.35pt;height:22.1pt;mso-position-horizontal-relative:char;mso-position-vertical-relative:line" coordsize="1207,442">
                  <v:shape id="_x0000_s2769" type="#_x0000_t75" style="position:absolute;width:838;height:240">
                    <v:imagedata r:id="rId138" o:title=""/>
                  </v:shape>
                  <v:shape id="_x0000_s2768" type="#_x0000_t75" style="position:absolute;top:240;width:1207;height:202">
                    <v:imagedata r:id="rId139" o:title=""/>
                  </v:shape>
                  <w10:anchorlock/>
                </v:group>
              </w:pict>
            </w:r>
          </w:p>
        </w:tc>
        <w:tc>
          <w:tcPr>
            <w:tcW w:w="5101" w:type="dxa"/>
          </w:tcPr>
          <w:p w14:paraId="0FBBF483" w14:textId="77777777" w:rsidR="00631F70" w:rsidRDefault="00631F70">
            <w:pPr>
              <w:pStyle w:val="TableParagraph"/>
              <w:rPr>
                <w:rFonts w:ascii="Times New Roman"/>
                <w:sz w:val="25"/>
              </w:rPr>
            </w:pPr>
          </w:p>
          <w:p w14:paraId="389FF086" w14:textId="77777777" w:rsidR="00631F70" w:rsidRDefault="00B80CB7">
            <w:pPr>
              <w:pStyle w:val="TableParagraph"/>
              <w:ind w:left="1455"/>
              <w:rPr>
                <w:rFonts w:ascii="Times New Roman"/>
                <w:sz w:val="20"/>
              </w:rPr>
            </w:pPr>
            <w:r>
              <w:rPr>
                <w:rFonts w:ascii="Times New Roman"/>
                <w:noProof/>
                <w:sz w:val="20"/>
                <w:lang w:bidi="ar-SA"/>
              </w:rPr>
              <w:drawing>
                <wp:inline distT="0" distB="0" distL="0" distR="0" wp14:anchorId="3ABCA16B" wp14:editId="7189507F">
                  <wp:extent cx="2066036" cy="152400"/>
                  <wp:effectExtent l="0" t="0" r="0" b="0"/>
                  <wp:docPr id="2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9.png"/>
                          <pic:cNvPicPr/>
                        </pic:nvPicPr>
                        <pic:blipFill>
                          <a:blip r:embed="rId140" cstate="print"/>
                          <a:stretch>
                            <a:fillRect/>
                          </a:stretch>
                        </pic:blipFill>
                        <pic:spPr>
                          <a:xfrm>
                            <a:off x="0" y="0"/>
                            <a:ext cx="2066036" cy="152400"/>
                          </a:xfrm>
                          <a:prstGeom prst="rect">
                            <a:avLst/>
                          </a:prstGeom>
                        </pic:spPr>
                      </pic:pic>
                    </a:graphicData>
                  </a:graphic>
                </wp:inline>
              </w:drawing>
            </w:r>
          </w:p>
        </w:tc>
      </w:tr>
      <w:tr w:rsidR="00631F70" w14:paraId="3B5E0124" w14:textId="77777777">
        <w:trPr>
          <w:trHeight w:val="1141"/>
        </w:trPr>
        <w:tc>
          <w:tcPr>
            <w:tcW w:w="1990" w:type="dxa"/>
          </w:tcPr>
          <w:p w14:paraId="73A480AF" w14:textId="77777777" w:rsidR="00631F70" w:rsidRDefault="00631F70">
            <w:pPr>
              <w:pStyle w:val="TableParagraph"/>
              <w:rPr>
                <w:rFonts w:ascii="Times New Roman"/>
                <w:sz w:val="20"/>
              </w:rPr>
            </w:pPr>
          </w:p>
          <w:p w14:paraId="08E9A9E5" w14:textId="77777777" w:rsidR="00631F70" w:rsidRDefault="00631F70">
            <w:pPr>
              <w:pStyle w:val="TableParagraph"/>
              <w:spacing w:before="2" w:after="1"/>
              <w:rPr>
                <w:rFonts w:ascii="Times New Roman"/>
                <w:sz w:val="17"/>
              </w:rPr>
            </w:pPr>
          </w:p>
          <w:p w14:paraId="07277476" w14:textId="77777777" w:rsidR="00631F70" w:rsidRDefault="00B80CB7">
            <w:pPr>
              <w:pStyle w:val="TableParagraph"/>
              <w:ind w:left="162"/>
              <w:rPr>
                <w:rFonts w:ascii="Times New Roman"/>
                <w:sz w:val="20"/>
              </w:rPr>
            </w:pPr>
            <w:r>
              <w:rPr>
                <w:rFonts w:ascii="Times New Roman"/>
                <w:noProof/>
                <w:sz w:val="20"/>
                <w:lang w:bidi="ar-SA"/>
              </w:rPr>
              <w:drawing>
                <wp:inline distT="0" distB="0" distL="0" distR="0" wp14:anchorId="3BE2150B" wp14:editId="6B4E190A">
                  <wp:extent cx="160020" cy="167639"/>
                  <wp:effectExtent l="0" t="0" r="0" b="0"/>
                  <wp:docPr id="2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0.png"/>
                          <pic:cNvPicPr/>
                        </pic:nvPicPr>
                        <pic:blipFill>
                          <a:blip r:embed="rId141" cstate="print"/>
                          <a:stretch>
                            <a:fillRect/>
                          </a:stretch>
                        </pic:blipFill>
                        <pic:spPr>
                          <a:xfrm>
                            <a:off x="0" y="0"/>
                            <a:ext cx="160020" cy="167639"/>
                          </a:xfrm>
                          <a:prstGeom prst="rect">
                            <a:avLst/>
                          </a:prstGeom>
                        </pic:spPr>
                      </pic:pic>
                    </a:graphicData>
                  </a:graphic>
                </wp:inline>
              </w:drawing>
            </w:r>
          </w:p>
        </w:tc>
        <w:tc>
          <w:tcPr>
            <w:tcW w:w="2089" w:type="dxa"/>
          </w:tcPr>
          <w:p w14:paraId="0FAB842C" w14:textId="77777777" w:rsidR="00631F70" w:rsidRDefault="00631F70">
            <w:pPr>
              <w:pStyle w:val="TableParagraph"/>
              <w:rPr>
                <w:rFonts w:ascii="Times New Roman"/>
                <w:sz w:val="18"/>
              </w:rPr>
            </w:pPr>
          </w:p>
        </w:tc>
        <w:tc>
          <w:tcPr>
            <w:tcW w:w="5101" w:type="dxa"/>
          </w:tcPr>
          <w:p w14:paraId="41FA5364" w14:textId="77777777" w:rsidR="00631F70" w:rsidRDefault="00631F70">
            <w:pPr>
              <w:pStyle w:val="TableParagraph"/>
              <w:rPr>
                <w:rFonts w:ascii="Times New Roman"/>
                <w:sz w:val="18"/>
              </w:rPr>
            </w:pPr>
          </w:p>
        </w:tc>
      </w:tr>
      <w:tr w:rsidR="00631F70" w14:paraId="1C5679A2" w14:textId="77777777">
        <w:trPr>
          <w:trHeight w:val="1144"/>
        </w:trPr>
        <w:tc>
          <w:tcPr>
            <w:tcW w:w="1990" w:type="dxa"/>
          </w:tcPr>
          <w:p w14:paraId="205E8571" w14:textId="77777777" w:rsidR="00631F70" w:rsidRDefault="00631F70">
            <w:pPr>
              <w:pStyle w:val="TableParagraph"/>
              <w:rPr>
                <w:rFonts w:ascii="Times New Roman"/>
                <w:sz w:val="20"/>
              </w:rPr>
            </w:pPr>
          </w:p>
          <w:p w14:paraId="6531FED7" w14:textId="77777777" w:rsidR="00631F70" w:rsidRDefault="00631F70">
            <w:pPr>
              <w:pStyle w:val="TableParagraph"/>
              <w:spacing w:before="5"/>
              <w:rPr>
                <w:rFonts w:ascii="Times New Roman"/>
                <w:sz w:val="16"/>
              </w:rPr>
            </w:pPr>
          </w:p>
          <w:p w14:paraId="4A0A6030" w14:textId="77777777" w:rsidR="00631F70" w:rsidRDefault="00B80CB7">
            <w:pPr>
              <w:pStyle w:val="TableParagraph"/>
              <w:ind w:left="162"/>
              <w:rPr>
                <w:rFonts w:ascii="Times New Roman"/>
                <w:sz w:val="20"/>
              </w:rPr>
            </w:pPr>
            <w:r>
              <w:rPr>
                <w:rFonts w:ascii="Times New Roman"/>
                <w:noProof/>
                <w:sz w:val="20"/>
                <w:lang w:bidi="ar-SA"/>
              </w:rPr>
              <w:drawing>
                <wp:inline distT="0" distB="0" distL="0" distR="0" wp14:anchorId="2E2390DE" wp14:editId="25794E6C">
                  <wp:extent cx="201168" cy="167639"/>
                  <wp:effectExtent l="0" t="0" r="0" b="0"/>
                  <wp:docPr id="3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1.png"/>
                          <pic:cNvPicPr/>
                        </pic:nvPicPr>
                        <pic:blipFill>
                          <a:blip r:embed="rId142" cstate="print"/>
                          <a:stretch>
                            <a:fillRect/>
                          </a:stretch>
                        </pic:blipFill>
                        <pic:spPr>
                          <a:xfrm>
                            <a:off x="0" y="0"/>
                            <a:ext cx="201168" cy="167639"/>
                          </a:xfrm>
                          <a:prstGeom prst="rect">
                            <a:avLst/>
                          </a:prstGeom>
                        </pic:spPr>
                      </pic:pic>
                    </a:graphicData>
                  </a:graphic>
                </wp:inline>
              </w:drawing>
            </w:r>
          </w:p>
        </w:tc>
        <w:tc>
          <w:tcPr>
            <w:tcW w:w="2089" w:type="dxa"/>
          </w:tcPr>
          <w:p w14:paraId="0B18E25D" w14:textId="77777777" w:rsidR="00631F70" w:rsidRDefault="00631F70">
            <w:pPr>
              <w:pStyle w:val="TableParagraph"/>
              <w:rPr>
                <w:rFonts w:ascii="Times New Roman"/>
                <w:sz w:val="18"/>
              </w:rPr>
            </w:pPr>
          </w:p>
        </w:tc>
        <w:tc>
          <w:tcPr>
            <w:tcW w:w="5101" w:type="dxa"/>
          </w:tcPr>
          <w:p w14:paraId="54B0C3DB" w14:textId="77777777" w:rsidR="00631F70" w:rsidRDefault="00631F70">
            <w:pPr>
              <w:pStyle w:val="TableParagraph"/>
              <w:rPr>
                <w:rFonts w:ascii="Times New Roman"/>
                <w:sz w:val="18"/>
              </w:rPr>
            </w:pPr>
          </w:p>
        </w:tc>
      </w:tr>
      <w:tr w:rsidR="00631F70" w14:paraId="00BAD224" w14:textId="77777777">
        <w:trPr>
          <w:trHeight w:val="1143"/>
        </w:trPr>
        <w:tc>
          <w:tcPr>
            <w:tcW w:w="1990" w:type="dxa"/>
          </w:tcPr>
          <w:p w14:paraId="3C8503DC" w14:textId="77777777" w:rsidR="00631F70" w:rsidRDefault="00631F70">
            <w:pPr>
              <w:pStyle w:val="TableParagraph"/>
              <w:rPr>
                <w:rFonts w:ascii="Times New Roman"/>
                <w:sz w:val="20"/>
              </w:rPr>
            </w:pPr>
          </w:p>
          <w:p w14:paraId="55F1D7C0" w14:textId="77777777" w:rsidR="00631F70" w:rsidRDefault="00631F70">
            <w:pPr>
              <w:pStyle w:val="TableParagraph"/>
              <w:spacing w:before="9"/>
              <w:rPr>
                <w:rFonts w:ascii="Times New Roman"/>
                <w:sz w:val="14"/>
              </w:rPr>
            </w:pPr>
          </w:p>
          <w:p w14:paraId="39EECFDF" w14:textId="77777777" w:rsidR="00631F70" w:rsidRDefault="00B80CB7">
            <w:pPr>
              <w:pStyle w:val="TableParagraph"/>
              <w:ind w:left="162"/>
              <w:rPr>
                <w:rFonts w:ascii="Times New Roman"/>
                <w:sz w:val="20"/>
              </w:rPr>
            </w:pPr>
            <w:r>
              <w:rPr>
                <w:rFonts w:ascii="Times New Roman"/>
                <w:noProof/>
                <w:sz w:val="20"/>
                <w:lang w:bidi="ar-SA"/>
              </w:rPr>
              <w:drawing>
                <wp:inline distT="0" distB="0" distL="0" distR="0" wp14:anchorId="39C23A6F" wp14:editId="6B488CD0">
                  <wp:extent cx="201168" cy="167639"/>
                  <wp:effectExtent l="0" t="0" r="0" b="0"/>
                  <wp:docPr id="3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2.png"/>
                          <pic:cNvPicPr/>
                        </pic:nvPicPr>
                        <pic:blipFill>
                          <a:blip r:embed="rId143" cstate="print"/>
                          <a:stretch>
                            <a:fillRect/>
                          </a:stretch>
                        </pic:blipFill>
                        <pic:spPr>
                          <a:xfrm>
                            <a:off x="0" y="0"/>
                            <a:ext cx="201168" cy="167639"/>
                          </a:xfrm>
                          <a:prstGeom prst="rect">
                            <a:avLst/>
                          </a:prstGeom>
                        </pic:spPr>
                      </pic:pic>
                    </a:graphicData>
                  </a:graphic>
                </wp:inline>
              </w:drawing>
            </w:r>
          </w:p>
        </w:tc>
        <w:tc>
          <w:tcPr>
            <w:tcW w:w="2089" w:type="dxa"/>
          </w:tcPr>
          <w:p w14:paraId="19A95FCD" w14:textId="77777777" w:rsidR="00631F70" w:rsidRDefault="00631F70">
            <w:pPr>
              <w:pStyle w:val="TableParagraph"/>
              <w:rPr>
                <w:rFonts w:ascii="Times New Roman"/>
                <w:sz w:val="18"/>
              </w:rPr>
            </w:pPr>
          </w:p>
        </w:tc>
        <w:tc>
          <w:tcPr>
            <w:tcW w:w="5101" w:type="dxa"/>
          </w:tcPr>
          <w:p w14:paraId="11CD0162" w14:textId="77777777" w:rsidR="00631F70" w:rsidRDefault="00631F70">
            <w:pPr>
              <w:pStyle w:val="TableParagraph"/>
              <w:rPr>
                <w:rFonts w:ascii="Times New Roman"/>
                <w:sz w:val="18"/>
              </w:rPr>
            </w:pPr>
          </w:p>
        </w:tc>
      </w:tr>
      <w:tr w:rsidR="00631F70" w14:paraId="04723B7F" w14:textId="77777777">
        <w:trPr>
          <w:trHeight w:val="1147"/>
        </w:trPr>
        <w:tc>
          <w:tcPr>
            <w:tcW w:w="1990" w:type="dxa"/>
          </w:tcPr>
          <w:p w14:paraId="1A1C51C6" w14:textId="77777777" w:rsidR="00631F70" w:rsidRDefault="00631F70">
            <w:pPr>
              <w:pStyle w:val="TableParagraph"/>
              <w:rPr>
                <w:rFonts w:ascii="Times New Roman"/>
                <w:sz w:val="20"/>
              </w:rPr>
            </w:pPr>
          </w:p>
          <w:p w14:paraId="4B79D03A" w14:textId="77777777" w:rsidR="00631F70" w:rsidRDefault="00631F70">
            <w:pPr>
              <w:pStyle w:val="TableParagraph"/>
              <w:spacing w:before="1"/>
              <w:rPr>
                <w:rFonts w:ascii="Times New Roman"/>
                <w:sz w:val="16"/>
              </w:rPr>
            </w:pPr>
          </w:p>
          <w:p w14:paraId="1B36285D" w14:textId="77777777" w:rsidR="00631F70" w:rsidRDefault="00B80CB7">
            <w:pPr>
              <w:pStyle w:val="TableParagraph"/>
              <w:ind w:left="162"/>
              <w:rPr>
                <w:rFonts w:ascii="Times New Roman"/>
                <w:sz w:val="20"/>
              </w:rPr>
            </w:pPr>
            <w:r>
              <w:rPr>
                <w:rFonts w:ascii="Times New Roman"/>
                <w:noProof/>
                <w:sz w:val="20"/>
                <w:lang w:bidi="ar-SA"/>
              </w:rPr>
              <w:drawing>
                <wp:inline distT="0" distB="0" distL="0" distR="0" wp14:anchorId="594EF542" wp14:editId="4523BBD2">
                  <wp:extent cx="214884" cy="167639"/>
                  <wp:effectExtent l="0" t="0" r="0" b="0"/>
                  <wp:docPr id="3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3.png"/>
                          <pic:cNvPicPr/>
                        </pic:nvPicPr>
                        <pic:blipFill>
                          <a:blip r:embed="rId144" cstate="print"/>
                          <a:stretch>
                            <a:fillRect/>
                          </a:stretch>
                        </pic:blipFill>
                        <pic:spPr>
                          <a:xfrm>
                            <a:off x="0" y="0"/>
                            <a:ext cx="214884" cy="167639"/>
                          </a:xfrm>
                          <a:prstGeom prst="rect">
                            <a:avLst/>
                          </a:prstGeom>
                        </pic:spPr>
                      </pic:pic>
                    </a:graphicData>
                  </a:graphic>
                </wp:inline>
              </w:drawing>
            </w:r>
          </w:p>
        </w:tc>
        <w:tc>
          <w:tcPr>
            <w:tcW w:w="2089" w:type="dxa"/>
          </w:tcPr>
          <w:p w14:paraId="07B72725" w14:textId="77777777" w:rsidR="00631F70" w:rsidRDefault="00631F70">
            <w:pPr>
              <w:pStyle w:val="TableParagraph"/>
              <w:rPr>
                <w:rFonts w:ascii="Times New Roman"/>
                <w:sz w:val="18"/>
              </w:rPr>
            </w:pPr>
          </w:p>
        </w:tc>
        <w:tc>
          <w:tcPr>
            <w:tcW w:w="5101" w:type="dxa"/>
          </w:tcPr>
          <w:p w14:paraId="18656221" w14:textId="77777777" w:rsidR="00631F70" w:rsidRDefault="00631F70">
            <w:pPr>
              <w:pStyle w:val="TableParagraph"/>
              <w:rPr>
                <w:rFonts w:ascii="Times New Roman"/>
                <w:sz w:val="18"/>
              </w:rPr>
            </w:pPr>
          </w:p>
        </w:tc>
      </w:tr>
      <w:tr w:rsidR="00631F70" w14:paraId="401322AE" w14:textId="77777777">
        <w:trPr>
          <w:trHeight w:val="1141"/>
        </w:trPr>
        <w:tc>
          <w:tcPr>
            <w:tcW w:w="1990" w:type="dxa"/>
          </w:tcPr>
          <w:p w14:paraId="2D6130C2" w14:textId="77777777" w:rsidR="00631F70" w:rsidRDefault="00631F70">
            <w:pPr>
              <w:pStyle w:val="TableParagraph"/>
              <w:rPr>
                <w:rFonts w:ascii="Times New Roman"/>
                <w:sz w:val="20"/>
              </w:rPr>
            </w:pPr>
          </w:p>
          <w:p w14:paraId="0498501B" w14:textId="77777777" w:rsidR="00631F70" w:rsidRDefault="00631F70">
            <w:pPr>
              <w:pStyle w:val="TableParagraph"/>
              <w:spacing w:before="9" w:after="1"/>
              <w:rPr>
                <w:rFonts w:ascii="Times New Roman"/>
                <w:sz w:val="15"/>
              </w:rPr>
            </w:pPr>
          </w:p>
          <w:p w14:paraId="6245D62D" w14:textId="77777777" w:rsidR="00631F70" w:rsidRDefault="00B80CB7">
            <w:pPr>
              <w:pStyle w:val="TableParagraph"/>
              <w:ind w:left="162"/>
              <w:rPr>
                <w:rFonts w:ascii="Times New Roman"/>
                <w:sz w:val="20"/>
              </w:rPr>
            </w:pPr>
            <w:r>
              <w:rPr>
                <w:rFonts w:ascii="Times New Roman"/>
                <w:noProof/>
                <w:sz w:val="20"/>
                <w:lang w:bidi="ar-SA"/>
              </w:rPr>
              <w:drawing>
                <wp:inline distT="0" distB="0" distL="0" distR="0" wp14:anchorId="06E92EC6" wp14:editId="3AB42058">
                  <wp:extent cx="203454" cy="167640"/>
                  <wp:effectExtent l="0" t="0" r="0" b="0"/>
                  <wp:docPr id="3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4.png"/>
                          <pic:cNvPicPr/>
                        </pic:nvPicPr>
                        <pic:blipFill>
                          <a:blip r:embed="rId145" cstate="print"/>
                          <a:stretch>
                            <a:fillRect/>
                          </a:stretch>
                        </pic:blipFill>
                        <pic:spPr>
                          <a:xfrm>
                            <a:off x="0" y="0"/>
                            <a:ext cx="203454" cy="167640"/>
                          </a:xfrm>
                          <a:prstGeom prst="rect">
                            <a:avLst/>
                          </a:prstGeom>
                        </pic:spPr>
                      </pic:pic>
                    </a:graphicData>
                  </a:graphic>
                </wp:inline>
              </w:drawing>
            </w:r>
          </w:p>
        </w:tc>
        <w:tc>
          <w:tcPr>
            <w:tcW w:w="2089" w:type="dxa"/>
          </w:tcPr>
          <w:p w14:paraId="2C36694C" w14:textId="77777777" w:rsidR="00631F70" w:rsidRDefault="00631F70">
            <w:pPr>
              <w:pStyle w:val="TableParagraph"/>
              <w:rPr>
                <w:rFonts w:ascii="Times New Roman"/>
                <w:sz w:val="18"/>
              </w:rPr>
            </w:pPr>
          </w:p>
        </w:tc>
        <w:tc>
          <w:tcPr>
            <w:tcW w:w="5101" w:type="dxa"/>
          </w:tcPr>
          <w:p w14:paraId="3E724022" w14:textId="77777777" w:rsidR="00631F70" w:rsidRDefault="00631F70">
            <w:pPr>
              <w:pStyle w:val="TableParagraph"/>
              <w:rPr>
                <w:rFonts w:ascii="Times New Roman"/>
                <w:sz w:val="18"/>
              </w:rPr>
            </w:pPr>
          </w:p>
        </w:tc>
      </w:tr>
    </w:tbl>
    <w:p w14:paraId="39264E3E" w14:textId="77777777" w:rsidR="00631F70" w:rsidRDefault="00631F70">
      <w:pPr>
        <w:pStyle w:val="BodyText"/>
        <w:rPr>
          <w:rFonts w:ascii="Times New Roman"/>
          <w:sz w:val="20"/>
        </w:rPr>
      </w:pPr>
    </w:p>
    <w:p w14:paraId="0D9482FC" w14:textId="77777777" w:rsidR="00631F70" w:rsidRDefault="00631F70">
      <w:pPr>
        <w:pStyle w:val="BodyText"/>
        <w:rPr>
          <w:rFonts w:ascii="Times New Roman"/>
          <w:sz w:val="20"/>
        </w:rPr>
      </w:pPr>
    </w:p>
    <w:p w14:paraId="1571A496" w14:textId="77777777" w:rsidR="00631F70" w:rsidRDefault="00C1509C">
      <w:pPr>
        <w:pStyle w:val="BodyText"/>
        <w:spacing w:before="6"/>
        <w:rPr>
          <w:rFonts w:ascii="Times New Roman"/>
          <w:sz w:val="10"/>
        </w:rPr>
      </w:pPr>
      <w:r>
        <w:pict w14:anchorId="2B49B593">
          <v:group id="_x0000_s2752" style="position:absolute;margin-left:497.85pt;margin-top:8pt;width:89.9pt;height:42.7pt;z-index:3160;mso-wrap-distance-left:0;mso-wrap-distance-right:0;mso-position-horizontal-relative:page" coordorigin="9957,160" coordsize="1798,854">
            <v:shape id="_x0000_s2766" type="#_x0000_t75" style="position:absolute;left:9957;top:869;width:1798;height:144">
              <v:imagedata r:id="rId146" o:title=""/>
            </v:shape>
            <v:shape id="_x0000_s2765" type="#_x0000_t75" style="position:absolute;left:10122;top:317;width:394;height:361">
              <v:imagedata r:id="rId147" o:title=""/>
            </v:shape>
            <v:shape id="_x0000_s2764" style="position:absolute;left:10176;top:160;width:293;height:447" coordorigin="10176,160" coordsize="293,447" o:spt="100" adj="0,,0" path="m10178,423r-1,12l10176,469r7,33l10198,533r23,28l10272,595r59,12l10388,595r28,-22l10317,573r-52,-11l10220,531r-18,-21l10190,486r-7,-25l10180,435r,-11l10178,423xm10262,160r-2,2l10273,173r22,20l10339,238r50,63l10429,376r12,79l10410,531r-42,32l10317,573r99,l10434,559r35,-79l10465,404r-31,-72l10387,269r-50,-51l10295,183r-22,-16l10262,160xe" fillcolor="#221f1f" stroked="f">
              <v:stroke joinstyle="round"/>
              <v:formulas/>
              <v:path arrowok="t" o:connecttype="segments"/>
            </v:shape>
            <v:shape id="_x0000_s2763" style="position:absolute;left:10575;top:308;width:157;height:152" coordorigin="10575,308" coordsize="157,152" o:spt="100" adj="0,,0" path="m10666,308r-25,l10575,460r27,l10618,424r98,l10706,400r-79,l10653,340r27,l10666,308xm10716,424r-27,l10704,460r28,l10716,424xm10680,340r-27,l10679,400r27,l10680,340xe" fillcolor="#221f1f" stroked="f">
              <v:stroke joinstyle="round"/>
              <v:formulas/>
              <v:path arrowok="t" o:connecttype="segments"/>
            </v:shape>
            <v:shape id="_x0000_s2762" style="position:absolute;left:10736;top:303;width:118;height:159" coordorigin="10736,303" coordsize="118,159" o:spt="100" adj="0,,0" path="m10789,344r-20,4l10752,359r-11,19l10736,403r5,26l10752,447r17,11l10789,462r13,-1l10812,456r9,-7l10828,441r26,l10854,440r-59,l10782,437r-10,-7l10765,418r-3,-15l10765,388r7,-12l10782,369r13,-2l10854,367r,-3l10828,364r-7,-8l10812,350r-10,-4l10789,344xm10854,441r-26,l10828,460r26,l10854,441xm10854,367r-59,l10808,369r10,8l10825,388r3,15l10825,418r-7,12l10808,437r-13,3l10854,440r,-73xm10854,303r-26,l10828,364r26,l10854,303xe" fillcolor="#221f1f" stroked="f">
              <v:stroke joinstyle="round"/>
              <v:formulas/>
              <v:path arrowok="t" o:connecttype="segments"/>
            </v:shape>
            <v:shape id="_x0000_s2761" style="position:absolute;left:10863;top:346;width:117;height:115" coordorigin="10863,346" coordsize="117,115" o:spt="100" adj="0,,0" path="m10891,346r-28,l10910,461r23,l10946,430r-25,l10891,346xm10980,346r-28,l10921,430r25,l10980,346xe" fillcolor="#221f1f" stroked="f">
              <v:stroke joinstyle="round"/>
              <v:formulas/>
              <v:path arrowok="t" o:connecttype="segments"/>
            </v:shape>
            <v:shape id="_x0000_s2760" style="position:absolute;left:10981;top:344;width:122;height:119" coordorigin="10981,344" coordsize="122,119" o:spt="100" adj="0,,0" path="m11042,344r-24,5l10999,362r-13,18l10982,403r-1,1l10986,427r13,18l11018,458r24,5l11066,458r19,-13l11089,440r-47,l11028,437r-11,-8l11010,417r-2,-13l11008,403r2,-14l11017,377r11,-7l11042,367r47,l11085,361r-19,-12l11042,344xm11089,367r-47,l11056,370r11,8l11074,389r2,14l11077,404r-3,14l11067,429r-11,8l11042,440r47,l11098,426r5,-22l11103,403r-5,-23l11089,367xe" fillcolor="#221f1f" stroked="f">
              <v:stroke joinstyle="round"/>
              <v:formulas/>
              <v:path arrowok="t" o:connecttype="segments"/>
            </v:shape>
            <v:shape id="_x0000_s2759" style="position:absolute;left:11115;top:344;width:106;height:119" coordorigin="11115,344" coordsize="106,119" o:spt="100" adj="0,,0" path="m11174,344r-23,5l11132,362r-12,19l11115,403r,1l11120,427r12,18l11151,458r23,5l11189,461r12,-4l11212,450r9,-9l11219,440r-44,l11162,437r-11,-8l11144,418r-3,-14l11141,403r3,-14l11151,377r10,-7l11174,367r43,l11220,364r-9,-8l11201,349r-12,-4l11174,344xm11205,426r-8,8l11188,440r31,l11205,426xm11217,367r-30,l11196,373r7,8l11217,367xe" fillcolor="#221f1f" stroked="f">
              <v:stroke joinstyle="round"/>
              <v:formulas/>
              <v:path arrowok="t" o:connecttype="segments"/>
            </v:shape>
            <v:shape id="_x0000_s2758" style="position:absolute;left:11229;top:345;width:103;height:117" coordorigin="11229,345" coordsize="103,117" o:spt="100" adj="0,,0" path="m11289,390r-13,l11257,393r-15,6l11233,411r-4,16l11233,442r8,11l11254,460r16,2l11282,461r10,-3l11300,452r7,-6l11332,446r,-3l11264,443r-9,-6l11255,414r10,-7l11332,407r,-12l11307,395r-9,-3l11289,390xm11332,446r-25,l11307,460r25,l11332,446xm11332,407r-40,l11301,409r6,2l11307,434r-13,9l11332,443r,-36xm11329,368r-32,l11307,376r,19l11332,395r,-17l11329,368xm11299,345r-17,l11269,346r-10,1l11249,350r-10,4l11246,375r10,-5l11266,368r63,l11328,366r-8,-8l11312,349r-13,-4xe" fillcolor="#221f1f" stroked="f">
              <v:stroke joinstyle="round"/>
              <v:formulas/>
              <v:path arrowok="t" o:connecttype="segments"/>
            </v:shape>
            <v:shape id="_x0000_s2757" style="position:absolute;left:11346;top:315;width:71;height:147" coordorigin="11346,315" coordsize="71,147" o:spt="100" adj="0,,0" path="m11386,369r-26,l11360,429r2,15l11369,455r10,5l11393,462r10,l11410,460r6,-4l11416,439r-25,l11386,435r,-66xm11416,435r-10,4l11416,439r,-4xm11417,346r-71,l11346,369r71,l11417,346xm11386,315r-26,l11360,346r26,l11386,315xe" fillcolor="#221f1f" stroked="f">
              <v:stroke joinstyle="round"/>
              <v:formulas/>
              <v:path arrowok="t" o:connecttype="segments"/>
            </v:shape>
            <v:shape id="_x0000_s2756" style="position:absolute;left:11426;top:344;width:110;height:119" coordorigin="11426,344" coordsize="110,119" o:spt="100" adj="0,,0" path="m11482,344r-23,5l11442,361r-12,19l11426,403r,2l11430,428r13,18l11461,458r23,5l11499,461r12,-4l11522,450r9,-9l11485,441r-12,-2l11463,434r-7,-9l11452,412r84,l11536,404r-2,-9l11452,395r3,-12l11461,374r9,-6l11481,365r43,l11522,362r-17,-13l11482,344xm11515,428r-9,9l11497,441r34,l11515,428xm11524,365r-43,l11493,368r9,6l11507,384r3,11l11534,395r-1,-13l11524,365xe" fillcolor="#221f1f" stroked="f">
              <v:stroke joinstyle="round"/>
              <v:formulas/>
              <v:path arrowok="t" o:connecttype="segments"/>
            </v:shape>
            <v:shape id="_x0000_s2755" style="position:absolute;left:11545;top:344;width:91;height:118" coordorigin="11545,344" coordsize="91,118" o:spt="100" adj="0,,0" path="m11557,428r-12,17l11557,453r12,5l11581,461r13,1l11610,460r14,-7l11633,442r,-1l11583,441r-13,-4l11557,428xm11591,344r-15,3l11563,354r-9,11l11551,379r,1l11554,393r8,10l11574,409r26,8l11612,420r,17l11605,441r28,l11636,426r-3,-13l11624,404r-11,-7l11587,389r-12,-4l11575,370r6,-5l11629,365r4,-8l11624,352r-11,-4l11602,345r-11,-1xm11629,365r-29,l11612,369r11,7l11629,365xe" fillcolor="#221f1f" stroked="f">
              <v:stroke joinstyle="round"/>
              <v:formulas/>
              <v:path arrowok="t" o:connecttype="segments"/>
            </v:shape>
            <v:shape id="_x0000_s2754" type="#_x0000_t75" style="position:absolute;left:10130;top:517;width:1497;height:295">
              <v:imagedata r:id="rId148" o:title=""/>
            </v:shape>
            <v:line id="_x0000_s2753" style="position:absolute" from="11634,792" to="11642,792" strokecolor="#221f1f" strokeweight=".16722mm"/>
            <w10:wrap type="topAndBottom" anchorx="page"/>
          </v:group>
        </w:pict>
      </w:r>
    </w:p>
    <w:p w14:paraId="43C3DA52" w14:textId="77777777" w:rsidR="00631F70" w:rsidRDefault="00631F70">
      <w:pPr>
        <w:rPr>
          <w:rFonts w:ascii="Times New Roman"/>
          <w:sz w:val="10"/>
        </w:rPr>
        <w:sectPr w:rsidR="00631F70">
          <w:headerReference w:type="default" r:id="rId149"/>
          <w:footerReference w:type="default" r:id="rId150"/>
          <w:pgSz w:w="12240" w:h="15840"/>
          <w:pgMar w:top="720" w:right="340" w:bottom="280" w:left="480" w:header="520" w:footer="0" w:gutter="0"/>
          <w:cols w:space="720"/>
        </w:sectPr>
      </w:pPr>
    </w:p>
    <w:p w14:paraId="4B9B4EBC" w14:textId="77777777" w:rsidR="00631F70" w:rsidRDefault="00631F70">
      <w:pPr>
        <w:pStyle w:val="BodyText"/>
        <w:rPr>
          <w:rFonts w:ascii="Times New Roman"/>
          <w:sz w:val="20"/>
        </w:rPr>
      </w:pPr>
    </w:p>
    <w:p w14:paraId="20285F0F" w14:textId="77777777" w:rsidR="00631F70" w:rsidRDefault="00631F70">
      <w:pPr>
        <w:pStyle w:val="BodyText"/>
        <w:rPr>
          <w:rFonts w:ascii="Times New Roman"/>
          <w:sz w:val="20"/>
        </w:rPr>
      </w:pPr>
    </w:p>
    <w:p w14:paraId="47D39758" w14:textId="77777777" w:rsidR="00631F70" w:rsidRDefault="00631F70">
      <w:pPr>
        <w:pStyle w:val="BodyText"/>
        <w:spacing w:before="4"/>
        <w:rPr>
          <w:rFonts w:ascii="Times New Roman"/>
          <w:sz w:val="13"/>
        </w:rPr>
      </w:pPr>
    </w:p>
    <w:p w14:paraId="1B61DD18" w14:textId="77777777" w:rsidR="00631F70" w:rsidRDefault="00C1509C">
      <w:pPr>
        <w:pStyle w:val="BodyText"/>
        <w:ind w:left="3072"/>
        <w:rPr>
          <w:rFonts w:ascii="Times New Roman"/>
          <w:sz w:val="20"/>
        </w:rPr>
      </w:pPr>
      <w:r>
        <w:rPr>
          <w:rFonts w:ascii="Times New Roman"/>
          <w:sz w:val="20"/>
        </w:rPr>
      </w:r>
      <w:r>
        <w:rPr>
          <w:rFonts w:ascii="Times New Roman"/>
          <w:sz w:val="20"/>
        </w:rPr>
        <w:pict w14:anchorId="12A8A43D">
          <v:group id="_x0000_s2748" style="width:295.65pt;height:15pt;mso-position-horizontal-relative:char;mso-position-vertical-relative:line" coordsize="5913,300">
            <v:shape id="_x0000_s2751" type="#_x0000_t75" style="position:absolute;width:4588;height:300">
              <v:imagedata r:id="rId151" o:title=""/>
            </v:shape>
            <v:shape id="_x0000_s2750" type="#_x0000_t75" style="position:absolute;left:4460;width:1445;height:300">
              <v:imagedata r:id="rId152" o:title=""/>
            </v:shape>
            <v:shape id="_x0000_s2749" type="#_x0000_t75" style="position:absolute;left:5744;width:168;height:300">
              <v:imagedata r:id="rId109" o:title=""/>
            </v:shape>
            <w10:anchorlock/>
          </v:group>
        </w:pict>
      </w:r>
    </w:p>
    <w:p w14:paraId="146B9832" w14:textId="77777777" w:rsidR="00631F70" w:rsidRDefault="00C1509C">
      <w:pPr>
        <w:pStyle w:val="BodyText"/>
        <w:rPr>
          <w:rFonts w:ascii="Times New Roman"/>
        </w:rPr>
      </w:pPr>
      <w:r>
        <w:pict w14:anchorId="6AB1747A">
          <v:group id="_x0000_s2742" style="position:absolute;margin-left:71.05pt;margin-top:14.05pt;width:464.4pt;height:24.4pt;z-index:3304;mso-wrap-distance-left:0;mso-wrap-distance-right:0;mso-position-horizontal-relative:page" coordorigin="1421,281" coordsize="9288,488">
            <v:shape id="_x0000_s2747" type="#_x0000_t75" style="position:absolute;left:1421;top:280;width:6266;height:236">
              <v:imagedata r:id="rId153" o:title=""/>
            </v:shape>
            <v:shape id="_x0000_s2746" type="#_x0000_t75" style="position:absolute;left:7590;top:280;width:1091;height:236">
              <v:imagedata r:id="rId154" o:title=""/>
            </v:shape>
            <v:shape id="_x0000_s2745" type="#_x0000_t75" style="position:absolute;left:8559;top:280;width:2150;height:236">
              <v:imagedata r:id="rId155" o:title=""/>
            </v:shape>
            <v:shape id="_x0000_s2744" type="#_x0000_t75" style="position:absolute;left:1421;top:532;width:1466;height:236">
              <v:imagedata r:id="rId156" o:title=""/>
            </v:shape>
            <v:shape id="_x0000_s2743" type="#_x0000_t202" style="position:absolute;left:2590;top:302;width:484;height:221" filled="f" stroked="f">
              <v:textbox inset="0,0,0,0">
                <w:txbxContent>
                  <w:p w14:paraId="363AC486" w14:textId="77777777" w:rsidR="00631F70" w:rsidRDefault="00B80CB7">
                    <w:pPr>
                      <w:tabs>
                        <w:tab w:val="left" w:pos="357"/>
                      </w:tabs>
                      <w:spacing w:line="221" w:lineRule="exact"/>
                    </w:pPr>
                    <w:r>
                      <w:rPr>
                        <w:color w:val="221F1F"/>
                      </w:rPr>
                      <w:t>¿</w:t>
                    </w:r>
                    <w:r>
                      <w:rPr>
                        <w:color w:val="221F1F"/>
                      </w:rPr>
                      <w:tab/>
                      <w:t>á</w:t>
                    </w:r>
                  </w:p>
                </w:txbxContent>
              </v:textbox>
            </v:shape>
            <w10:wrap type="topAndBottom" anchorx="page"/>
          </v:group>
        </w:pict>
      </w:r>
    </w:p>
    <w:p w14:paraId="7EBA6BA9" w14:textId="77777777" w:rsidR="00631F70" w:rsidRDefault="00631F70">
      <w:pPr>
        <w:pStyle w:val="BodyText"/>
        <w:spacing w:before="3"/>
        <w:rPr>
          <w:rFonts w:ascii="Times New Roman"/>
          <w:sz w:val="7"/>
        </w:rPr>
      </w:pPr>
    </w:p>
    <w:tbl>
      <w:tblPr>
        <w:tblW w:w="0" w:type="auto"/>
        <w:tblInd w:w="951" w:type="dxa"/>
        <w:tblBorders>
          <w:top w:val="single" w:sz="8" w:space="0" w:color="0076BE"/>
          <w:left w:val="single" w:sz="8" w:space="0" w:color="0076BE"/>
          <w:bottom w:val="single" w:sz="8" w:space="0" w:color="0076BE"/>
          <w:right w:val="single" w:sz="8" w:space="0" w:color="0076BE"/>
          <w:insideH w:val="single" w:sz="8" w:space="0" w:color="0076BE"/>
          <w:insideV w:val="single" w:sz="8" w:space="0" w:color="0076BE"/>
        </w:tblBorders>
        <w:tblLayout w:type="fixed"/>
        <w:tblCellMar>
          <w:left w:w="0" w:type="dxa"/>
          <w:right w:w="0" w:type="dxa"/>
        </w:tblCellMar>
        <w:tblLook w:val="01E0" w:firstRow="1" w:lastRow="1" w:firstColumn="1" w:lastColumn="1" w:noHBand="0" w:noVBand="0"/>
      </w:tblPr>
      <w:tblGrid>
        <w:gridCol w:w="1990"/>
        <w:gridCol w:w="2089"/>
        <w:gridCol w:w="5101"/>
      </w:tblGrid>
      <w:tr w:rsidR="00631F70" w14:paraId="0EE1F3B1" w14:textId="77777777">
        <w:trPr>
          <w:trHeight w:val="870"/>
        </w:trPr>
        <w:tc>
          <w:tcPr>
            <w:tcW w:w="1990" w:type="dxa"/>
          </w:tcPr>
          <w:p w14:paraId="50C126C2" w14:textId="77777777" w:rsidR="00631F70" w:rsidRDefault="00631F70">
            <w:pPr>
              <w:pStyle w:val="TableParagraph"/>
              <w:spacing w:before="2" w:after="1"/>
              <w:rPr>
                <w:rFonts w:ascii="Times New Roman"/>
                <w:sz w:val="16"/>
              </w:rPr>
            </w:pPr>
          </w:p>
          <w:p w14:paraId="1CF8BDC4" w14:textId="77777777" w:rsidR="00631F70" w:rsidRDefault="00C1509C">
            <w:pPr>
              <w:pStyle w:val="TableParagraph"/>
              <w:ind w:left="71" w:right="-58"/>
              <w:rPr>
                <w:rFonts w:ascii="Times New Roman"/>
                <w:sz w:val="20"/>
              </w:rPr>
            </w:pPr>
            <w:r>
              <w:rPr>
                <w:rFonts w:ascii="Times New Roman"/>
                <w:sz w:val="20"/>
              </w:rPr>
            </w:r>
            <w:r>
              <w:rPr>
                <w:rFonts w:ascii="Times New Roman"/>
                <w:sz w:val="20"/>
              </w:rPr>
              <w:pict w14:anchorId="69AB35F3">
                <v:group id="_x0000_s2739" style="width:95.3pt;height:24pt;mso-position-horizontal-relative:char;mso-position-vertical-relative:line" coordsize="1906,480">
                  <v:shape id="_x0000_s2741" type="#_x0000_t75" style="position:absolute;width:1906;height:240">
                    <v:imagedata r:id="rId157" o:title=""/>
                  </v:shape>
                  <v:shape id="_x0000_s2740" type="#_x0000_t75" style="position:absolute;left:55;top:240;width:1851;height:240">
                    <v:imagedata r:id="rId158" o:title=""/>
                  </v:shape>
                  <w10:anchorlock/>
                </v:group>
              </w:pict>
            </w:r>
          </w:p>
        </w:tc>
        <w:tc>
          <w:tcPr>
            <w:tcW w:w="2089" w:type="dxa"/>
          </w:tcPr>
          <w:p w14:paraId="0D94C127" w14:textId="77777777" w:rsidR="00631F70" w:rsidRDefault="00631F70">
            <w:pPr>
              <w:pStyle w:val="TableParagraph"/>
              <w:spacing w:before="2" w:after="1"/>
              <w:rPr>
                <w:rFonts w:ascii="Times New Roman"/>
                <w:sz w:val="16"/>
              </w:rPr>
            </w:pPr>
          </w:p>
          <w:p w14:paraId="1EC2AA72" w14:textId="77777777" w:rsidR="00631F70" w:rsidRDefault="00C1509C">
            <w:pPr>
              <w:pStyle w:val="TableParagraph"/>
              <w:ind w:left="234"/>
              <w:rPr>
                <w:rFonts w:ascii="Times New Roman"/>
                <w:sz w:val="20"/>
              </w:rPr>
            </w:pPr>
            <w:r>
              <w:rPr>
                <w:rFonts w:ascii="Times New Roman"/>
                <w:sz w:val="20"/>
              </w:rPr>
            </w:r>
            <w:r>
              <w:rPr>
                <w:rFonts w:ascii="Times New Roman"/>
                <w:sz w:val="20"/>
              </w:rPr>
              <w:pict w14:anchorId="397F0950">
                <v:group id="_x0000_s2735" style="width:63.75pt;height:34.2pt;mso-position-horizontal-relative:char;mso-position-vertical-relative:line" coordsize="1275,684">
                  <v:shape id="_x0000_s2738" type="#_x0000_t75" style="position:absolute;left:4;width:1270;height:240">
                    <v:imagedata r:id="rId159" o:title=""/>
                  </v:shape>
                  <v:shape id="_x0000_s2737" type="#_x0000_t75" style="position:absolute;top:240;width:838;height:240">
                    <v:imagedata r:id="rId138" o:title=""/>
                  </v:shape>
                  <v:shape id="_x0000_s2736" type="#_x0000_t75" style="position:absolute;top:480;width:1207;height:204">
                    <v:imagedata r:id="rId160" o:title=""/>
                  </v:shape>
                  <w10:anchorlock/>
                </v:group>
              </w:pict>
            </w:r>
          </w:p>
        </w:tc>
        <w:tc>
          <w:tcPr>
            <w:tcW w:w="5101" w:type="dxa"/>
          </w:tcPr>
          <w:p w14:paraId="2D119083" w14:textId="77777777" w:rsidR="00631F70" w:rsidRDefault="00631F70">
            <w:pPr>
              <w:pStyle w:val="TableParagraph"/>
              <w:rPr>
                <w:rFonts w:ascii="Times New Roman"/>
                <w:sz w:val="25"/>
              </w:rPr>
            </w:pPr>
          </w:p>
          <w:p w14:paraId="15E1B4CE" w14:textId="77777777" w:rsidR="00631F70" w:rsidRDefault="00B80CB7">
            <w:pPr>
              <w:pStyle w:val="TableParagraph"/>
              <w:ind w:left="1453"/>
              <w:rPr>
                <w:rFonts w:ascii="Times New Roman"/>
                <w:sz w:val="20"/>
              </w:rPr>
            </w:pPr>
            <w:r>
              <w:rPr>
                <w:rFonts w:ascii="Times New Roman"/>
                <w:noProof/>
                <w:sz w:val="20"/>
                <w:lang w:bidi="ar-SA"/>
              </w:rPr>
              <w:drawing>
                <wp:inline distT="0" distB="0" distL="0" distR="0" wp14:anchorId="599525DE" wp14:editId="49DA8D64">
                  <wp:extent cx="2066036" cy="152400"/>
                  <wp:effectExtent l="0" t="0" r="0" b="0"/>
                  <wp:docPr id="3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9.png"/>
                          <pic:cNvPicPr/>
                        </pic:nvPicPr>
                        <pic:blipFill>
                          <a:blip r:embed="rId140" cstate="print"/>
                          <a:stretch>
                            <a:fillRect/>
                          </a:stretch>
                        </pic:blipFill>
                        <pic:spPr>
                          <a:xfrm>
                            <a:off x="0" y="0"/>
                            <a:ext cx="2066036" cy="152400"/>
                          </a:xfrm>
                          <a:prstGeom prst="rect">
                            <a:avLst/>
                          </a:prstGeom>
                        </pic:spPr>
                      </pic:pic>
                    </a:graphicData>
                  </a:graphic>
                </wp:inline>
              </w:drawing>
            </w:r>
          </w:p>
        </w:tc>
      </w:tr>
      <w:tr w:rsidR="00631F70" w14:paraId="1BBED0A8" w14:textId="77777777">
        <w:trPr>
          <w:trHeight w:val="1136"/>
        </w:trPr>
        <w:tc>
          <w:tcPr>
            <w:tcW w:w="1990" w:type="dxa"/>
          </w:tcPr>
          <w:p w14:paraId="0D4E9144" w14:textId="77777777" w:rsidR="00631F70" w:rsidRDefault="00631F70">
            <w:pPr>
              <w:pStyle w:val="TableParagraph"/>
              <w:rPr>
                <w:rFonts w:ascii="Times New Roman"/>
                <w:sz w:val="20"/>
              </w:rPr>
            </w:pPr>
          </w:p>
          <w:p w14:paraId="1A278784" w14:textId="77777777" w:rsidR="00631F70" w:rsidRDefault="00631F70">
            <w:pPr>
              <w:pStyle w:val="TableParagraph"/>
              <w:rPr>
                <w:rFonts w:ascii="Times New Roman"/>
                <w:sz w:val="17"/>
              </w:rPr>
            </w:pPr>
          </w:p>
          <w:p w14:paraId="79869410" w14:textId="77777777" w:rsidR="00631F70" w:rsidRDefault="00B80CB7">
            <w:pPr>
              <w:pStyle w:val="TableParagraph"/>
              <w:ind w:left="162"/>
              <w:rPr>
                <w:rFonts w:ascii="Times New Roman"/>
                <w:sz w:val="20"/>
              </w:rPr>
            </w:pPr>
            <w:r>
              <w:rPr>
                <w:rFonts w:ascii="Times New Roman"/>
                <w:noProof/>
                <w:sz w:val="20"/>
                <w:lang w:bidi="ar-SA"/>
              </w:rPr>
              <w:drawing>
                <wp:inline distT="0" distB="0" distL="0" distR="0" wp14:anchorId="606F03B4" wp14:editId="1DEDEA15">
                  <wp:extent cx="160019" cy="167640"/>
                  <wp:effectExtent l="0" t="0" r="0" b="0"/>
                  <wp:docPr id="4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0.png"/>
                          <pic:cNvPicPr/>
                        </pic:nvPicPr>
                        <pic:blipFill>
                          <a:blip r:embed="rId141" cstate="print"/>
                          <a:stretch>
                            <a:fillRect/>
                          </a:stretch>
                        </pic:blipFill>
                        <pic:spPr>
                          <a:xfrm>
                            <a:off x="0" y="0"/>
                            <a:ext cx="160019" cy="167640"/>
                          </a:xfrm>
                          <a:prstGeom prst="rect">
                            <a:avLst/>
                          </a:prstGeom>
                        </pic:spPr>
                      </pic:pic>
                    </a:graphicData>
                  </a:graphic>
                </wp:inline>
              </w:drawing>
            </w:r>
          </w:p>
        </w:tc>
        <w:tc>
          <w:tcPr>
            <w:tcW w:w="2089" w:type="dxa"/>
          </w:tcPr>
          <w:p w14:paraId="3AEB2419" w14:textId="77777777" w:rsidR="00631F70" w:rsidRDefault="00631F70">
            <w:pPr>
              <w:pStyle w:val="TableParagraph"/>
              <w:rPr>
                <w:rFonts w:ascii="Times New Roman"/>
                <w:sz w:val="18"/>
              </w:rPr>
            </w:pPr>
          </w:p>
        </w:tc>
        <w:tc>
          <w:tcPr>
            <w:tcW w:w="5101" w:type="dxa"/>
          </w:tcPr>
          <w:p w14:paraId="69D49757" w14:textId="77777777" w:rsidR="00631F70" w:rsidRDefault="00631F70">
            <w:pPr>
              <w:pStyle w:val="TableParagraph"/>
              <w:rPr>
                <w:rFonts w:ascii="Times New Roman"/>
                <w:sz w:val="18"/>
              </w:rPr>
            </w:pPr>
          </w:p>
        </w:tc>
      </w:tr>
      <w:tr w:rsidR="00631F70" w14:paraId="388DA359" w14:textId="77777777">
        <w:trPr>
          <w:trHeight w:val="1147"/>
        </w:trPr>
        <w:tc>
          <w:tcPr>
            <w:tcW w:w="1990" w:type="dxa"/>
          </w:tcPr>
          <w:p w14:paraId="02576DAA" w14:textId="77777777" w:rsidR="00631F70" w:rsidRDefault="00631F70">
            <w:pPr>
              <w:pStyle w:val="TableParagraph"/>
              <w:rPr>
                <w:rFonts w:ascii="Times New Roman"/>
                <w:sz w:val="20"/>
              </w:rPr>
            </w:pPr>
          </w:p>
          <w:p w14:paraId="6F16C1CF" w14:textId="77777777" w:rsidR="00631F70" w:rsidRDefault="00631F70">
            <w:pPr>
              <w:pStyle w:val="TableParagraph"/>
              <w:spacing w:before="4" w:after="1"/>
              <w:rPr>
                <w:rFonts w:ascii="Times New Roman"/>
                <w:sz w:val="18"/>
              </w:rPr>
            </w:pPr>
          </w:p>
          <w:p w14:paraId="5716251A" w14:textId="77777777" w:rsidR="00631F70" w:rsidRDefault="00B80CB7">
            <w:pPr>
              <w:pStyle w:val="TableParagraph"/>
              <w:ind w:left="162"/>
              <w:rPr>
                <w:rFonts w:ascii="Times New Roman"/>
                <w:sz w:val="20"/>
              </w:rPr>
            </w:pPr>
            <w:r>
              <w:rPr>
                <w:rFonts w:ascii="Times New Roman"/>
                <w:noProof/>
                <w:sz w:val="20"/>
                <w:lang w:bidi="ar-SA"/>
              </w:rPr>
              <w:drawing>
                <wp:inline distT="0" distB="0" distL="0" distR="0" wp14:anchorId="4B39EB5D" wp14:editId="0807306C">
                  <wp:extent cx="201167" cy="167640"/>
                  <wp:effectExtent l="0" t="0" r="0" b="0"/>
                  <wp:docPr id="4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5.png"/>
                          <pic:cNvPicPr/>
                        </pic:nvPicPr>
                        <pic:blipFill>
                          <a:blip r:embed="rId142" cstate="print"/>
                          <a:stretch>
                            <a:fillRect/>
                          </a:stretch>
                        </pic:blipFill>
                        <pic:spPr>
                          <a:xfrm>
                            <a:off x="0" y="0"/>
                            <a:ext cx="201167" cy="167640"/>
                          </a:xfrm>
                          <a:prstGeom prst="rect">
                            <a:avLst/>
                          </a:prstGeom>
                        </pic:spPr>
                      </pic:pic>
                    </a:graphicData>
                  </a:graphic>
                </wp:inline>
              </w:drawing>
            </w:r>
          </w:p>
        </w:tc>
        <w:tc>
          <w:tcPr>
            <w:tcW w:w="2089" w:type="dxa"/>
          </w:tcPr>
          <w:p w14:paraId="079A2D71" w14:textId="77777777" w:rsidR="00631F70" w:rsidRDefault="00631F70">
            <w:pPr>
              <w:pStyle w:val="TableParagraph"/>
              <w:rPr>
                <w:rFonts w:ascii="Times New Roman"/>
                <w:sz w:val="18"/>
              </w:rPr>
            </w:pPr>
          </w:p>
        </w:tc>
        <w:tc>
          <w:tcPr>
            <w:tcW w:w="5101" w:type="dxa"/>
          </w:tcPr>
          <w:p w14:paraId="40CDF71B" w14:textId="77777777" w:rsidR="00631F70" w:rsidRDefault="00631F70">
            <w:pPr>
              <w:pStyle w:val="TableParagraph"/>
              <w:rPr>
                <w:rFonts w:ascii="Times New Roman"/>
                <w:sz w:val="18"/>
              </w:rPr>
            </w:pPr>
          </w:p>
        </w:tc>
      </w:tr>
      <w:tr w:rsidR="00631F70" w14:paraId="51579E04" w14:textId="77777777">
        <w:trPr>
          <w:trHeight w:val="1143"/>
        </w:trPr>
        <w:tc>
          <w:tcPr>
            <w:tcW w:w="1990" w:type="dxa"/>
          </w:tcPr>
          <w:p w14:paraId="2CC04D53" w14:textId="77777777" w:rsidR="00631F70" w:rsidRDefault="00631F70">
            <w:pPr>
              <w:pStyle w:val="TableParagraph"/>
              <w:rPr>
                <w:rFonts w:ascii="Times New Roman"/>
                <w:sz w:val="20"/>
              </w:rPr>
            </w:pPr>
          </w:p>
          <w:p w14:paraId="68632146" w14:textId="77777777" w:rsidR="00631F70" w:rsidRDefault="00631F70">
            <w:pPr>
              <w:pStyle w:val="TableParagraph"/>
              <w:spacing w:before="9"/>
              <w:rPr>
                <w:rFonts w:ascii="Times New Roman"/>
                <w:sz w:val="14"/>
              </w:rPr>
            </w:pPr>
          </w:p>
          <w:p w14:paraId="3E005624" w14:textId="77777777" w:rsidR="00631F70" w:rsidRDefault="00B80CB7">
            <w:pPr>
              <w:pStyle w:val="TableParagraph"/>
              <w:ind w:left="162"/>
              <w:rPr>
                <w:rFonts w:ascii="Times New Roman"/>
                <w:sz w:val="20"/>
              </w:rPr>
            </w:pPr>
            <w:r>
              <w:rPr>
                <w:rFonts w:ascii="Times New Roman"/>
                <w:noProof/>
                <w:sz w:val="20"/>
                <w:lang w:bidi="ar-SA"/>
              </w:rPr>
              <w:drawing>
                <wp:inline distT="0" distB="0" distL="0" distR="0" wp14:anchorId="16D9465A" wp14:editId="286C9721">
                  <wp:extent cx="201168" cy="167639"/>
                  <wp:effectExtent l="0" t="0" r="0" b="0"/>
                  <wp:docPr id="4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6.png"/>
                          <pic:cNvPicPr/>
                        </pic:nvPicPr>
                        <pic:blipFill>
                          <a:blip r:embed="rId143" cstate="print"/>
                          <a:stretch>
                            <a:fillRect/>
                          </a:stretch>
                        </pic:blipFill>
                        <pic:spPr>
                          <a:xfrm>
                            <a:off x="0" y="0"/>
                            <a:ext cx="201168" cy="167639"/>
                          </a:xfrm>
                          <a:prstGeom prst="rect">
                            <a:avLst/>
                          </a:prstGeom>
                        </pic:spPr>
                      </pic:pic>
                    </a:graphicData>
                  </a:graphic>
                </wp:inline>
              </w:drawing>
            </w:r>
          </w:p>
        </w:tc>
        <w:tc>
          <w:tcPr>
            <w:tcW w:w="2089" w:type="dxa"/>
          </w:tcPr>
          <w:p w14:paraId="2DF58982" w14:textId="77777777" w:rsidR="00631F70" w:rsidRDefault="00631F70">
            <w:pPr>
              <w:pStyle w:val="TableParagraph"/>
              <w:rPr>
                <w:rFonts w:ascii="Times New Roman"/>
                <w:sz w:val="18"/>
              </w:rPr>
            </w:pPr>
          </w:p>
        </w:tc>
        <w:tc>
          <w:tcPr>
            <w:tcW w:w="5101" w:type="dxa"/>
          </w:tcPr>
          <w:p w14:paraId="3FA8FF51" w14:textId="77777777" w:rsidR="00631F70" w:rsidRDefault="00631F70">
            <w:pPr>
              <w:pStyle w:val="TableParagraph"/>
              <w:rPr>
                <w:rFonts w:ascii="Times New Roman"/>
                <w:sz w:val="18"/>
              </w:rPr>
            </w:pPr>
          </w:p>
        </w:tc>
      </w:tr>
      <w:tr w:rsidR="00631F70" w14:paraId="567E6A40" w14:textId="77777777">
        <w:trPr>
          <w:trHeight w:val="1144"/>
        </w:trPr>
        <w:tc>
          <w:tcPr>
            <w:tcW w:w="1990" w:type="dxa"/>
          </w:tcPr>
          <w:p w14:paraId="2955E642" w14:textId="77777777" w:rsidR="00631F70" w:rsidRDefault="00631F70">
            <w:pPr>
              <w:pStyle w:val="TableParagraph"/>
              <w:rPr>
                <w:rFonts w:ascii="Times New Roman"/>
                <w:sz w:val="20"/>
              </w:rPr>
            </w:pPr>
          </w:p>
          <w:p w14:paraId="5F6F2D8B" w14:textId="77777777" w:rsidR="00631F70" w:rsidRDefault="00631F70">
            <w:pPr>
              <w:pStyle w:val="TableParagraph"/>
              <w:spacing w:after="1"/>
              <w:rPr>
                <w:rFonts w:ascii="Times New Roman"/>
                <w:sz w:val="16"/>
              </w:rPr>
            </w:pPr>
          </w:p>
          <w:p w14:paraId="473316D8" w14:textId="77777777" w:rsidR="00631F70" w:rsidRDefault="00B80CB7">
            <w:pPr>
              <w:pStyle w:val="TableParagraph"/>
              <w:ind w:left="162"/>
              <w:rPr>
                <w:rFonts w:ascii="Times New Roman"/>
                <w:sz w:val="20"/>
              </w:rPr>
            </w:pPr>
            <w:r>
              <w:rPr>
                <w:rFonts w:ascii="Times New Roman"/>
                <w:noProof/>
                <w:sz w:val="20"/>
                <w:lang w:bidi="ar-SA"/>
              </w:rPr>
              <w:drawing>
                <wp:inline distT="0" distB="0" distL="0" distR="0" wp14:anchorId="68EE9BD0" wp14:editId="24DC57B3">
                  <wp:extent cx="214884" cy="167639"/>
                  <wp:effectExtent l="0" t="0" r="0" b="0"/>
                  <wp:docPr id="4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3.png"/>
                          <pic:cNvPicPr/>
                        </pic:nvPicPr>
                        <pic:blipFill>
                          <a:blip r:embed="rId144" cstate="print"/>
                          <a:stretch>
                            <a:fillRect/>
                          </a:stretch>
                        </pic:blipFill>
                        <pic:spPr>
                          <a:xfrm>
                            <a:off x="0" y="0"/>
                            <a:ext cx="214884" cy="167639"/>
                          </a:xfrm>
                          <a:prstGeom prst="rect">
                            <a:avLst/>
                          </a:prstGeom>
                        </pic:spPr>
                      </pic:pic>
                    </a:graphicData>
                  </a:graphic>
                </wp:inline>
              </w:drawing>
            </w:r>
          </w:p>
        </w:tc>
        <w:tc>
          <w:tcPr>
            <w:tcW w:w="2089" w:type="dxa"/>
          </w:tcPr>
          <w:p w14:paraId="0E004526" w14:textId="77777777" w:rsidR="00631F70" w:rsidRDefault="00631F70">
            <w:pPr>
              <w:pStyle w:val="TableParagraph"/>
              <w:rPr>
                <w:rFonts w:ascii="Times New Roman"/>
                <w:sz w:val="18"/>
              </w:rPr>
            </w:pPr>
          </w:p>
        </w:tc>
        <w:tc>
          <w:tcPr>
            <w:tcW w:w="5101" w:type="dxa"/>
          </w:tcPr>
          <w:p w14:paraId="3B696CC4" w14:textId="77777777" w:rsidR="00631F70" w:rsidRDefault="00631F70">
            <w:pPr>
              <w:pStyle w:val="TableParagraph"/>
              <w:rPr>
                <w:rFonts w:ascii="Times New Roman"/>
                <w:sz w:val="18"/>
              </w:rPr>
            </w:pPr>
          </w:p>
        </w:tc>
      </w:tr>
      <w:tr w:rsidR="00631F70" w14:paraId="34532FF3" w14:textId="77777777">
        <w:trPr>
          <w:trHeight w:val="1144"/>
        </w:trPr>
        <w:tc>
          <w:tcPr>
            <w:tcW w:w="1990" w:type="dxa"/>
          </w:tcPr>
          <w:p w14:paraId="4ABF0B4A" w14:textId="77777777" w:rsidR="00631F70" w:rsidRDefault="00631F70">
            <w:pPr>
              <w:pStyle w:val="TableParagraph"/>
              <w:rPr>
                <w:rFonts w:ascii="Times New Roman"/>
                <w:sz w:val="20"/>
              </w:rPr>
            </w:pPr>
          </w:p>
          <w:p w14:paraId="1E210142" w14:textId="77777777" w:rsidR="00631F70" w:rsidRDefault="00631F70">
            <w:pPr>
              <w:pStyle w:val="TableParagraph"/>
              <w:spacing w:before="11"/>
              <w:rPr>
                <w:rFonts w:ascii="Times New Roman"/>
                <w:sz w:val="17"/>
              </w:rPr>
            </w:pPr>
          </w:p>
          <w:p w14:paraId="7339FF9D" w14:textId="77777777" w:rsidR="00631F70" w:rsidRDefault="00B80CB7">
            <w:pPr>
              <w:pStyle w:val="TableParagraph"/>
              <w:ind w:left="162"/>
              <w:rPr>
                <w:rFonts w:ascii="Times New Roman"/>
                <w:sz w:val="20"/>
              </w:rPr>
            </w:pPr>
            <w:r>
              <w:rPr>
                <w:rFonts w:ascii="Times New Roman"/>
                <w:noProof/>
                <w:sz w:val="20"/>
                <w:lang w:bidi="ar-SA"/>
              </w:rPr>
              <w:drawing>
                <wp:inline distT="0" distB="0" distL="0" distR="0" wp14:anchorId="341D3F67" wp14:editId="61160FEF">
                  <wp:extent cx="203454" cy="167639"/>
                  <wp:effectExtent l="0" t="0" r="0" b="0"/>
                  <wp:docPr id="4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4.png"/>
                          <pic:cNvPicPr/>
                        </pic:nvPicPr>
                        <pic:blipFill>
                          <a:blip r:embed="rId145" cstate="print"/>
                          <a:stretch>
                            <a:fillRect/>
                          </a:stretch>
                        </pic:blipFill>
                        <pic:spPr>
                          <a:xfrm>
                            <a:off x="0" y="0"/>
                            <a:ext cx="203454" cy="167639"/>
                          </a:xfrm>
                          <a:prstGeom prst="rect">
                            <a:avLst/>
                          </a:prstGeom>
                        </pic:spPr>
                      </pic:pic>
                    </a:graphicData>
                  </a:graphic>
                </wp:inline>
              </w:drawing>
            </w:r>
          </w:p>
        </w:tc>
        <w:tc>
          <w:tcPr>
            <w:tcW w:w="2089" w:type="dxa"/>
          </w:tcPr>
          <w:p w14:paraId="1310248C" w14:textId="77777777" w:rsidR="00631F70" w:rsidRDefault="00631F70">
            <w:pPr>
              <w:pStyle w:val="TableParagraph"/>
              <w:rPr>
                <w:rFonts w:ascii="Times New Roman"/>
                <w:sz w:val="18"/>
              </w:rPr>
            </w:pPr>
          </w:p>
        </w:tc>
        <w:tc>
          <w:tcPr>
            <w:tcW w:w="5101" w:type="dxa"/>
          </w:tcPr>
          <w:p w14:paraId="6D56C1BC" w14:textId="77777777" w:rsidR="00631F70" w:rsidRDefault="00631F70">
            <w:pPr>
              <w:pStyle w:val="TableParagraph"/>
              <w:rPr>
                <w:rFonts w:ascii="Times New Roman"/>
                <w:sz w:val="18"/>
              </w:rPr>
            </w:pPr>
          </w:p>
        </w:tc>
      </w:tr>
    </w:tbl>
    <w:p w14:paraId="7663516B" w14:textId="77777777" w:rsidR="00631F70" w:rsidRDefault="00C1509C">
      <w:pPr>
        <w:pStyle w:val="BodyText"/>
        <w:spacing w:before="3"/>
        <w:rPr>
          <w:rFonts w:ascii="Times New Roman"/>
          <w:sz w:val="22"/>
        </w:rPr>
      </w:pPr>
      <w:r>
        <w:pict w14:anchorId="266E2289">
          <v:group id="_x0000_s2729" style="position:absolute;margin-left:71.65pt;margin-top:14.75pt;width:496.8pt;height:11.8pt;z-index:3376;mso-wrap-distance-left:0;mso-wrap-distance-right:0;mso-position-horizontal-relative:page;mso-position-vertical-relative:text" coordorigin="1433,295" coordsize="9936,236">
            <v:shape id="_x0000_s2734" type="#_x0000_t75" style="position:absolute;left:1433;top:317;width:8093;height:214">
              <v:imagedata r:id="rId161" o:title=""/>
            </v:shape>
            <v:shape id="_x0000_s2733" type="#_x0000_t75" style="position:absolute;left:9578;top:295;width:600;height:236">
              <v:imagedata r:id="rId128" o:title=""/>
            </v:shape>
            <v:shape id="_x0000_s2732" type="#_x0000_t75" style="position:absolute;left:10103;top:295;width:242;height:236">
              <v:imagedata r:id="rId162" o:title=""/>
            </v:shape>
            <v:shape id="_x0000_s2731" type="#_x0000_t75" style="position:absolute;left:10264;top:295;width:1105;height:236">
              <v:imagedata r:id="rId163" o:title=""/>
            </v:shape>
            <v:shape id="_x0000_s2730" type="#_x0000_t75" style="position:absolute;left:11246;top:295;width:120;height:236">
              <v:imagedata r:id="rId164" o:title=""/>
            </v:shape>
            <w10:wrap type="topAndBottom" anchorx="page"/>
          </v:group>
        </w:pict>
      </w:r>
    </w:p>
    <w:p w14:paraId="5B377566" w14:textId="77777777" w:rsidR="00631F70" w:rsidRDefault="00631F70">
      <w:pPr>
        <w:pStyle w:val="BodyText"/>
        <w:spacing w:before="1"/>
        <w:rPr>
          <w:rFonts w:ascii="Times New Roman"/>
          <w:sz w:val="8"/>
        </w:rPr>
      </w:pPr>
    </w:p>
    <w:p w14:paraId="799FA9E3" w14:textId="77777777" w:rsidR="00631F70" w:rsidRDefault="00C1509C">
      <w:pPr>
        <w:pStyle w:val="BodyText"/>
        <w:spacing w:line="235" w:lineRule="exact"/>
        <w:ind w:left="941"/>
        <w:rPr>
          <w:rFonts w:ascii="Times New Roman"/>
          <w:sz w:val="20"/>
        </w:rPr>
      </w:pPr>
      <w:r>
        <w:rPr>
          <w:rFonts w:ascii="Times New Roman"/>
          <w:position w:val="-4"/>
          <w:sz w:val="20"/>
        </w:rPr>
      </w:r>
      <w:r>
        <w:rPr>
          <w:rFonts w:ascii="Times New Roman"/>
          <w:position w:val="-4"/>
          <w:sz w:val="20"/>
        </w:rPr>
        <w:pict w14:anchorId="41E73C3E">
          <v:group id="_x0000_s2724" style="width:454.75pt;height:11.8pt;mso-position-horizontal-relative:char;mso-position-vertical-relative:line" coordsize="9095,236">
            <v:shape id="_x0000_s2728" type="#_x0000_t75" style="position:absolute;width:2098;height:236">
              <v:imagedata r:id="rId165" o:title=""/>
            </v:shape>
            <v:shape id="_x0000_s2727" type="#_x0000_t75" style="position:absolute;left:1996;width:585;height:236">
              <v:imagedata r:id="rId166" o:title=""/>
            </v:shape>
            <v:shape id="_x0000_s2726" type="#_x0000_t75" style="position:absolute;left:2510;width:2950;height:236">
              <v:imagedata r:id="rId167" o:title=""/>
            </v:shape>
            <v:line id="_x0000_s2725" style="position:absolute" from="5408,216" to="9095,216" strokecolor="#211e1f" strokeweight=".24pt"/>
            <w10:anchorlock/>
          </v:group>
        </w:pict>
      </w:r>
    </w:p>
    <w:p w14:paraId="7D454F84" w14:textId="77777777" w:rsidR="00631F70" w:rsidRDefault="00C1509C">
      <w:pPr>
        <w:pStyle w:val="BodyText"/>
        <w:spacing w:before="10"/>
        <w:rPr>
          <w:rFonts w:ascii="Times New Roman"/>
          <w:sz w:val="28"/>
        </w:rPr>
      </w:pPr>
      <w:r>
        <w:pict w14:anchorId="5EFEFD19">
          <v:line id="_x0000_s2723" style="position:absolute;z-index:3424;mso-wrap-distance-left:0;mso-wrap-distance-right:0;mso-position-horizontal-relative:page" from="71pt,18.9pt" to="522pt,18.9pt" strokecolor="#211e1f" strokeweight=".23672mm">
            <w10:wrap type="topAndBottom" anchorx="page"/>
          </v:line>
        </w:pict>
      </w:r>
    </w:p>
    <w:p w14:paraId="67086413" w14:textId="77777777" w:rsidR="00631F70" w:rsidRDefault="00631F70">
      <w:pPr>
        <w:pStyle w:val="BodyText"/>
        <w:spacing w:before="4"/>
        <w:rPr>
          <w:rFonts w:ascii="Times New Roman"/>
          <w:sz w:val="13"/>
        </w:rPr>
      </w:pPr>
    </w:p>
    <w:p w14:paraId="47F4271C" w14:textId="77777777" w:rsidR="00631F70" w:rsidRDefault="00C1509C">
      <w:pPr>
        <w:tabs>
          <w:tab w:val="left" w:pos="1764"/>
          <w:tab w:val="left" w:pos="2537"/>
          <w:tab w:val="left" w:pos="4793"/>
          <w:tab w:val="left" w:pos="7074"/>
          <w:tab w:val="left" w:pos="10031"/>
        </w:tabs>
        <w:spacing w:before="56"/>
        <w:ind w:left="941"/>
      </w:pPr>
      <w:r>
        <w:pict w14:anchorId="77409B78">
          <v:group id="_x0000_s2718" style="position:absolute;left:0;text-align:left;margin-left:76.2pt;margin-top:3.9pt;width:303.85pt;height:11.8pt;z-index:-93976;mso-position-horizontal-relative:page" coordorigin="1524,78" coordsize="6077,236">
            <v:shape id="_x0000_s2722" type="#_x0000_t75" style="position:absolute;left:1524;top:78;width:823;height:236">
              <v:imagedata r:id="rId168" o:title=""/>
            </v:shape>
            <v:shape id="_x0000_s2721" type="#_x0000_t75" style="position:absolute;left:2362;top:78;width:3300;height:236">
              <v:imagedata r:id="rId169" o:title=""/>
            </v:shape>
            <v:shape id="_x0000_s2720" type="#_x0000_t75" style="position:absolute;left:5588;top:78;width:1070;height:236">
              <v:imagedata r:id="rId170" o:title=""/>
            </v:shape>
            <v:shape id="_x0000_s2719" type="#_x0000_t75" style="position:absolute;left:6584;top:78;width:1017;height:236">
              <v:imagedata r:id="rId171" o:title=""/>
            </v:shape>
            <w10:wrap anchorx="page"/>
          </v:group>
        </w:pict>
      </w:r>
      <w:r w:rsidR="00B80CB7">
        <w:rPr>
          <w:color w:val="221F1F"/>
        </w:rPr>
        <w:t>¿</w:t>
      </w:r>
      <w:r w:rsidR="00B80CB7">
        <w:rPr>
          <w:color w:val="221F1F"/>
        </w:rPr>
        <w:tab/>
        <w:t>ó</w:t>
      </w:r>
      <w:r w:rsidR="00B80CB7">
        <w:rPr>
          <w:color w:val="221F1F"/>
        </w:rPr>
        <w:tab/>
        <w:t>á</w:t>
      </w:r>
      <w:r w:rsidR="00B80CB7">
        <w:rPr>
          <w:color w:val="221F1F"/>
        </w:rPr>
        <w:tab/>
        <w:t>í</w:t>
      </w:r>
      <w:r w:rsidR="00B80CB7">
        <w:rPr>
          <w:color w:val="221F1F"/>
        </w:rPr>
        <w:tab/>
      </w:r>
      <w:r w:rsidR="00B80CB7">
        <w:rPr>
          <w:color w:val="221F1F"/>
          <w:u w:val="single" w:color="211E1F"/>
        </w:rPr>
        <w:t xml:space="preserve"> </w:t>
      </w:r>
      <w:r w:rsidR="00B80CB7">
        <w:rPr>
          <w:color w:val="221F1F"/>
          <w:u w:val="single" w:color="211E1F"/>
        </w:rPr>
        <w:tab/>
      </w:r>
    </w:p>
    <w:p w14:paraId="7C8D40D3" w14:textId="77777777" w:rsidR="00631F70" w:rsidRDefault="00C1509C">
      <w:pPr>
        <w:pStyle w:val="BodyText"/>
        <w:rPr>
          <w:sz w:val="27"/>
        </w:rPr>
      </w:pPr>
      <w:r>
        <w:pict w14:anchorId="0499404F">
          <v:line id="_x0000_s2717" style="position:absolute;z-index:3448;mso-wrap-distance-left:0;mso-wrap-distance-right:0;mso-position-horizontal-relative:page" from="71pt,18.85pt" to="522pt,18.85pt" strokecolor="#211e1f" strokeweight=".23672mm">
            <w10:wrap type="topAndBottom" anchorx="page"/>
          </v:line>
        </w:pict>
      </w:r>
    </w:p>
    <w:p w14:paraId="51FCCED2" w14:textId="77777777" w:rsidR="00631F70" w:rsidRDefault="00631F70">
      <w:pPr>
        <w:pStyle w:val="BodyText"/>
        <w:spacing w:before="4"/>
        <w:rPr>
          <w:sz w:val="13"/>
        </w:rPr>
      </w:pPr>
    </w:p>
    <w:p w14:paraId="6A9724FB" w14:textId="77777777" w:rsidR="00631F70" w:rsidRDefault="00C1509C">
      <w:pPr>
        <w:spacing w:before="56"/>
        <w:ind w:left="941"/>
      </w:pPr>
      <w:r>
        <w:pict w14:anchorId="0644D7F7">
          <v:group id="_x0000_s2711" style="position:absolute;left:0;text-align:left;margin-left:76.2pt;margin-top:3.9pt;width:447.55pt;height:12.15pt;z-index:3664;mso-position-horizontal-relative:page" coordorigin="1524,78" coordsize="8951,243">
            <v:shape id="_x0000_s2716" type="#_x0000_t75" style="position:absolute;left:1524;top:78;width:1022;height:236">
              <v:imagedata r:id="rId172" o:title=""/>
            </v:shape>
            <v:shape id="_x0000_s2715" type="#_x0000_t75" style="position:absolute;left:2587;top:78;width:5017;height:236">
              <v:imagedata r:id="rId173" o:title=""/>
            </v:shape>
            <v:line id="_x0000_s2714" style="position:absolute" from="7549,294" to="10475,294" strokecolor="#211e1f" strokeweight=".24pt"/>
            <v:shape id="_x0000_s2713" type="#_x0000_t202" style="position:absolute;left:1778;top:99;width:126;height:221" filled="f" stroked="f">
              <v:textbox inset="0,0,0,0">
                <w:txbxContent>
                  <w:p w14:paraId="0BE71E21" w14:textId="77777777" w:rsidR="00631F70" w:rsidRDefault="00B80CB7">
                    <w:pPr>
                      <w:spacing w:line="221" w:lineRule="exact"/>
                    </w:pPr>
                    <w:r>
                      <w:rPr>
                        <w:color w:val="221F1F"/>
                      </w:rPr>
                      <w:t>á</w:t>
                    </w:r>
                  </w:p>
                </w:txbxContent>
              </v:textbox>
            </v:shape>
            <v:shape id="_x0000_s2712" type="#_x0000_t202" style="position:absolute;left:2472;top:99;width:137;height:221" filled="f" stroked="f">
              <v:textbox inset="0,0,0,0">
                <w:txbxContent>
                  <w:p w14:paraId="6D14C9B5" w14:textId="77777777" w:rsidR="00631F70" w:rsidRDefault="00B80CB7">
                    <w:pPr>
                      <w:spacing w:line="221" w:lineRule="exact"/>
                    </w:pPr>
                    <w:r>
                      <w:rPr>
                        <w:color w:val="221F1F"/>
                      </w:rPr>
                      <w:t>ú</w:t>
                    </w:r>
                  </w:p>
                </w:txbxContent>
              </v:textbox>
            </v:shape>
            <w10:wrap anchorx="page"/>
          </v:group>
        </w:pict>
      </w:r>
      <w:r w:rsidR="00B80CB7">
        <w:rPr>
          <w:color w:val="221F1F"/>
        </w:rPr>
        <w:t>¿</w:t>
      </w:r>
    </w:p>
    <w:p w14:paraId="43729118" w14:textId="77777777" w:rsidR="00631F70" w:rsidRDefault="00C1509C">
      <w:pPr>
        <w:pStyle w:val="BodyText"/>
        <w:rPr>
          <w:sz w:val="27"/>
        </w:rPr>
      </w:pPr>
      <w:r>
        <w:pict w14:anchorId="1A1DDA3A">
          <v:line id="_x0000_s2710" style="position:absolute;z-index:3472;mso-wrap-distance-left:0;mso-wrap-distance-right:0;mso-position-horizontal-relative:page" from="71pt,18.8pt" to="522pt,18.8pt" strokecolor="#211e1f" strokeweight=".23672mm">
            <w10:wrap type="topAndBottom" anchorx="page"/>
          </v:line>
        </w:pict>
      </w:r>
      <w:r>
        <w:pict w14:anchorId="06499F17">
          <v:group id="_x0000_s2702" style="position:absolute;margin-left:71.05pt;margin-top:32.4pt;width:474.75pt;height:24pt;z-index:3520;mso-wrap-distance-left:0;mso-wrap-distance-right:0;mso-position-horizontal-relative:page" coordorigin="1421,648" coordsize="9495,480">
            <v:shape id="_x0000_s2709" type="#_x0000_t75" style="position:absolute;left:1421;top:647;width:3508;height:236">
              <v:imagedata r:id="rId174" o:title=""/>
            </v:shape>
            <v:shape id="_x0000_s2708" type="#_x0000_t75" style="position:absolute;left:4937;top:647;width:5308;height:236">
              <v:imagedata r:id="rId175" o:title=""/>
            </v:shape>
            <v:shape id="_x0000_s2707" type="#_x0000_t75" style="position:absolute;left:10149;top:647;width:591;height:236">
              <v:imagedata r:id="rId119" o:title=""/>
            </v:shape>
            <v:shape id="_x0000_s2706" type="#_x0000_t75" style="position:absolute;left:10667;top:647;width:249;height:236">
              <v:imagedata r:id="rId176" o:title=""/>
            </v:shape>
            <v:shape id="_x0000_s2705" type="#_x0000_t75" style="position:absolute;left:1421;top:892;width:1070;height:236">
              <v:imagedata r:id="rId177" o:title=""/>
            </v:shape>
            <v:shape id="_x0000_s2704" type="#_x0000_t75" style="position:absolute;left:2371;top:892;width:188;height:236">
              <v:imagedata r:id="rId178" o:title=""/>
            </v:shape>
            <v:shape id="_x0000_s2703" type="#_x0000_t202" style="position:absolute;left:4834;top:669;width:488;height:221" filled="f" stroked="f">
              <v:textbox inset="0,0,0,0">
                <w:txbxContent>
                  <w:p w14:paraId="5F9D3933" w14:textId="77777777" w:rsidR="00631F70" w:rsidRDefault="00B80CB7">
                    <w:pPr>
                      <w:tabs>
                        <w:tab w:val="left" w:pos="357"/>
                      </w:tabs>
                      <w:spacing w:line="221" w:lineRule="exact"/>
                    </w:pPr>
                    <w:r>
                      <w:rPr>
                        <w:color w:val="221F1F"/>
                      </w:rPr>
                      <w:t>¿</w:t>
                    </w:r>
                    <w:r>
                      <w:rPr>
                        <w:color w:val="221F1F"/>
                      </w:rPr>
                      <w:tab/>
                      <w:t>é</w:t>
                    </w:r>
                  </w:p>
                </w:txbxContent>
              </v:textbox>
            </v:shape>
            <w10:wrap type="topAndBottom" anchorx="page"/>
          </v:group>
        </w:pict>
      </w:r>
      <w:r>
        <w:pict w14:anchorId="5168FBCA">
          <v:line id="_x0000_s2701" style="position:absolute;z-index:3544;mso-wrap-distance-left:0;mso-wrap-distance-right:0;mso-position-horizontal-relative:page" from="71pt,75.25pt" to="516.5pt,75.25pt" strokecolor="#211e1f" strokeweight=".23672mm">
            <w10:wrap type="topAndBottom" anchorx="page"/>
          </v:line>
        </w:pict>
      </w:r>
      <w:r>
        <w:pict w14:anchorId="43904455">
          <v:group id="_x0000_s2691" style="position:absolute;margin-left:71.05pt;margin-top:83.35pt;width:511.05pt;height:47.5pt;z-index:3568;mso-wrap-distance-left:0;mso-wrap-distance-right:0;mso-position-horizontal-relative:page" coordorigin="1421,1667" coordsize="10221,950">
            <v:shape id="_x0000_s2700" type="#_x0000_t75" style="position:absolute;left:10122;top:2121;width:394;height:361">
              <v:imagedata r:id="rId147" o:title=""/>
            </v:shape>
            <v:shape id="_x0000_s2699" style="position:absolute;left:10176;top:1963;width:1460;height:447" coordorigin="10176,1964" coordsize="1460,447" o:spt="100" adj="0,,0" path="m10178,2227r-1,12l10176,2273r7,33l10198,2338r23,27l10272,2399r59,12l10388,2400r28,-23l10317,2377r-52,-11l10220,2336r-18,-21l10190,2291r-7,-25l10180,2240r,-12l10178,2227xm10262,1964r-2,2l10273,1978r22,19l10339,2042r50,64l10429,2180r12,80l10410,2336r-42,32l10317,2377r99,l10434,2363r35,-78l10465,2208r-31,-71l10387,2074r-50,-51l10295,1988r-33,-24xm10666,2113r-25,l10575,2264r27,l10618,2228r98,l10706,2205r-79,l10653,2144r26,l10679,2143r-13,-30xm10716,2228r-27,l10704,2264r28,l10716,2228xm10679,2144r-26,l10679,2205r,-61xm10679,2143r,62l10706,2205r-26,-61l10679,2143xm10789,2149r-20,3l10752,2164r-11,18l10736,2207r,1l10741,2233r11,18l10769,2263r20,4l10802,2265r10,-4l10821,2254r7,-8l10854,2246r,-2l10795,2244r-13,-2l10772,2234r-7,-11l10762,2208r,-1l10765,2192r7,-11l10782,2174r13,-3l10828,2171r,-2l10821,2161r-9,-7l10802,2150r-13,-1xm10854,2246r-26,l10828,2264r26,l10854,2246xm10854,2107r-26,l10828,2208r-3,15l10818,2234r-10,8l10795,2244r59,l10854,2107xm10828,2171r-33,l10808,2174r10,7l10825,2193r3,14l10828,2171xm10891,2151r-28,l10910,2265r23,l10946,2234r-25,l10891,2151xm10980,2151r-28,l10921,2234r25,l10980,2151xm11042,2149r-24,4l10999,2166r-13,19l10982,2207r-1,1l10986,2231r13,19l11018,2262r24,5l11066,2262r19,-12l11089,2244r-47,l11028,2241r-11,-7l11010,2222r-2,-14l11008,2207r2,-14l11017,2182r11,-8l11042,2171r35,l11077,2160r-11,-7l11042,2149xm11077,2160r,48l11074,2222r-7,12l11056,2241r-14,3l11089,2244r9,-13l11103,2208r,-1l11098,2185r-9,-14l11085,2166r-8,-6xm11077,2171r-35,l11056,2174r11,8l11074,2194r2,13l11077,2208r,-37xm11174,2149r-23,4l11132,2166r-12,19l11115,2207r,1l11120,2231r12,19l11151,2262r23,5l11189,2266r12,-5l11212,2254r9,-8l11219,2244r-44,l11162,2241r-11,-7l11144,2222r-3,-14l11141,2207r3,-14l11151,2182r10,-8l11174,2171r43,l11220,2168r-9,-8l11201,2154r-12,-4l11174,2149xm11205,2230r-8,9l11188,2244r31,l11205,2230xm11217,2171r-30,l11196,2177r7,9l11217,2171xm11289,2195r-13,l11257,2197r-15,7l11233,2215r-4,16l11229,2232r4,15l11241,2258r13,7l11270,2267r12,-1l11292,2262r8,-5l11307,2250r25,l11332,2248r-68,l11255,2242r,-24l11265,2211r42,l11307,2200r-9,-3l11289,2195xm11332,2250r-25,l11307,2264r25,l11332,2250xm11307,2152r,86l11294,2248r38,l11332,2182r-3,-10l11328,2170r-16,-16l11307,2152xm11307,2211r-15,l11301,2213r6,3l11307,2211xm11307,2172r-10,l11307,2181r,-9xm11299,2149r-17,l11269,2150r-10,2l11249,2155r-10,4l11246,2179r10,-4l11266,2172r41,l11307,2152r-8,-3xm11386,2173r-26,l11360,2233r2,16l11369,2259r10,6l11393,2266r10,l11410,2264r6,-3l11416,2243r-25,l11386,2239r,-66xm11416,2239r-5,3l11406,2243r10,l11416,2239xm11417,2151r-71,l11346,2173r71,l11417,2151xm11386,2120r-26,l11360,2151r26,l11386,2120xm11482,2149r-23,4l11442,2166r-12,19l11426,2208r4,24l11443,2251r18,12l11484,2267r15,-1l11511,2261r11,-6l11531,2246r-46,l11473,2244r-10,-6l11456,2229r-4,-12l11536,2217r,-7l11534,2200r-82,l11455,2188r6,-10l11470,2172r11,-2l11510,2170r,-13l11505,2153r-23,-4xm11515,2232r-9,9l11497,2246r34,l11515,2232xm11510,2170r-29,l11493,2172r9,6l11507,2188r3,12l11510,2170xm11510,2157r,43l11534,2200r-1,-14l11524,2170r-2,-3l11510,2157xm11557,2232r-12,18l11557,2257r12,5l11581,2266r13,1l11610,2264r14,-6l11633,2247r,-1l11583,2246r-13,-5l11557,2232xm11591,2149r-15,2l11563,2158r-9,11l11551,2184r3,14l11562,2207r12,6l11600,2221r12,3l11612,2241r-7,5l11633,2246r3,-14l11636,2230r-3,-13l11624,2208r-11,-6l11600,2197r-13,-4l11575,2190r,-16l11581,2170r48,l11633,2162r-9,-6l11613,2152r-11,-2l11591,2149xm11629,2170r-29,l11612,2174r11,6l11629,2170xe" fillcolor="#221f1f" stroked="f">
              <v:stroke joinstyle="round"/>
              <v:formulas/>
              <v:path arrowok="t" o:connecttype="segments"/>
            </v:shape>
            <v:shape id="_x0000_s2698" type="#_x0000_t75" style="position:absolute;left:10130;top:2321;width:1497;height:295">
              <v:imagedata r:id="rId148" o:title=""/>
            </v:shape>
            <v:line id="_x0000_s2697" style="position:absolute" from="11634,2597" to="11642,2597" strokecolor="#221f1f" strokeweight=".16722mm"/>
            <v:shape id="_x0000_s2696" type="#_x0000_t75" style="position:absolute;left:1421;top:1667;width:9210;height:236">
              <v:imagedata r:id="rId179" o:title=""/>
            </v:shape>
            <v:shape id="_x0000_s2695" type="#_x0000_t75" style="position:absolute;left:1440;top:2027;width:3292;height:216">
              <v:imagedata r:id="rId180" o:title=""/>
            </v:shape>
            <v:shape id="_x0000_s2694" type="#_x0000_t75" style="position:absolute;left:4748;top:2049;width:681;height:194">
              <v:imagedata r:id="rId181" o:title=""/>
            </v:shape>
            <v:shape id="_x0000_s2693" type="#_x0000_t75" style="position:absolute;left:5446;top:2027;width:2033;height:216">
              <v:imagedata r:id="rId182" o:title=""/>
            </v:shape>
            <v:shape id="_x0000_s2692" type="#_x0000_t75" style="position:absolute;left:7489;top:2030;width:1041;height:168">
              <v:imagedata r:id="rId183" o:title=""/>
            </v:shape>
            <w10:wrap type="topAndBottom" anchorx="page"/>
          </v:group>
        </w:pict>
      </w:r>
    </w:p>
    <w:p w14:paraId="1D350C61" w14:textId="77777777" w:rsidR="00631F70" w:rsidRDefault="00631F70">
      <w:pPr>
        <w:pStyle w:val="BodyText"/>
        <w:rPr>
          <w:sz w:val="16"/>
        </w:rPr>
      </w:pPr>
    </w:p>
    <w:p w14:paraId="1728A3BB" w14:textId="77777777" w:rsidR="00631F70" w:rsidRDefault="00631F70">
      <w:pPr>
        <w:pStyle w:val="BodyText"/>
        <w:spacing w:before="9"/>
        <w:rPr>
          <w:sz w:val="24"/>
        </w:rPr>
      </w:pPr>
    </w:p>
    <w:p w14:paraId="0D1E0325" w14:textId="77777777" w:rsidR="00631F70" w:rsidRDefault="00631F70">
      <w:pPr>
        <w:pStyle w:val="BodyText"/>
        <w:spacing w:before="2"/>
        <w:rPr>
          <w:sz w:val="7"/>
        </w:rPr>
      </w:pPr>
    </w:p>
    <w:p w14:paraId="536B5D7C" w14:textId="77777777" w:rsidR="00631F70" w:rsidRDefault="00631F70">
      <w:pPr>
        <w:pStyle w:val="BodyText"/>
        <w:spacing w:before="7"/>
        <w:rPr>
          <w:sz w:val="4"/>
        </w:rPr>
      </w:pPr>
    </w:p>
    <w:p w14:paraId="58EE3CFB" w14:textId="77777777" w:rsidR="00631F70" w:rsidRDefault="00B80CB7">
      <w:pPr>
        <w:pStyle w:val="BodyText"/>
        <w:spacing w:line="144" w:lineRule="exact"/>
        <w:ind w:left="9477"/>
        <w:rPr>
          <w:sz w:val="14"/>
        </w:rPr>
      </w:pPr>
      <w:r>
        <w:rPr>
          <w:noProof/>
          <w:position w:val="-2"/>
          <w:sz w:val="14"/>
          <w:lang w:bidi="ar-SA"/>
        </w:rPr>
        <w:drawing>
          <wp:inline distT="0" distB="0" distL="0" distR="0" wp14:anchorId="109A4374" wp14:editId="091A7310">
            <wp:extent cx="1141488" cy="91440"/>
            <wp:effectExtent l="0" t="0" r="0" b="0"/>
            <wp:docPr id="5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5.png"/>
                    <pic:cNvPicPr/>
                  </pic:nvPicPr>
                  <pic:blipFill>
                    <a:blip r:embed="rId184" cstate="print"/>
                    <a:stretch>
                      <a:fillRect/>
                    </a:stretch>
                  </pic:blipFill>
                  <pic:spPr>
                    <a:xfrm>
                      <a:off x="0" y="0"/>
                      <a:ext cx="1141488" cy="91440"/>
                    </a:xfrm>
                    <a:prstGeom prst="rect">
                      <a:avLst/>
                    </a:prstGeom>
                  </pic:spPr>
                </pic:pic>
              </a:graphicData>
            </a:graphic>
          </wp:inline>
        </w:drawing>
      </w:r>
    </w:p>
    <w:p w14:paraId="46A64858" w14:textId="77777777" w:rsidR="00631F70" w:rsidRDefault="00631F70">
      <w:pPr>
        <w:spacing w:line="144" w:lineRule="exact"/>
        <w:rPr>
          <w:sz w:val="14"/>
        </w:rPr>
        <w:sectPr w:rsidR="00631F70">
          <w:headerReference w:type="default" r:id="rId185"/>
          <w:footerReference w:type="default" r:id="rId186"/>
          <w:pgSz w:w="12240" w:h="15840"/>
          <w:pgMar w:top="720" w:right="340" w:bottom="280" w:left="480" w:header="520" w:footer="0" w:gutter="0"/>
          <w:cols w:space="720"/>
        </w:sectPr>
      </w:pPr>
    </w:p>
    <w:p w14:paraId="743225AB" w14:textId="77777777" w:rsidR="00631F70" w:rsidRDefault="00B80CB7">
      <w:pPr>
        <w:spacing w:before="144"/>
        <w:ind w:left="259" w:right="22"/>
        <w:rPr>
          <w:b/>
          <w:sz w:val="36"/>
        </w:rPr>
      </w:pPr>
      <w:proofErr w:type="spellStart"/>
      <w:r>
        <w:rPr>
          <w:b/>
          <w:color w:val="FFFFFF"/>
          <w:sz w:val="36"/>
        </w:rPr>
        <w:lastRenderedPageBreak/>
        <w:t>Información</w:t>
      </w:r>
      <w:proofErr w:type="spellEnd"/>
      <w:r>
        <w:rPr>
          <w:b/>
          <w:color w:val="FFFFFF"/>
          <w:sz w:val="36"/>
        </w:rPr>
        <w:t xml:space="preserve"> para </w:t>
      </w:r>
      <w:proofErr w:type="spellStart"/>
      <w:r>
        <w:rPr>
          <w:b/>
          <w:color w:val="FFFFFF"/>
          <w:sz w:val="36"/>
        </w:rPr>
        <w:t>adolescentes</w:t>
      </w:r>
      <w:proofErr w:type="spellEnd"/>
      <w:r>
        <w:rPr>
          <w:b/>
          <w:color w:val="FFFFFF"/>
          <w:sz w:val="36"/>
        </w:rPr>
        <w:t xml:space="preserve"> </w:t>
      </w:r>
      <w:r>
        <w:rPr>
          <w:rFonts w:ascii="Tahoma" w:hAnsi="Tahoma"/>
          <w:b/>
          <w:color w:val="FFFFFF"/>
          <w:sz w:val="36"/>
        </w:rPr>
        <w:t xml:space="preserve">y </w:t>
      </w:r>
      <w:proofErr w:type="spellStart"/>
      <w:r>
        <w:rPr>
          <w:rFonts w:ascii="Tahoma" w:hAnsi="Tahoma"/>
          <w:b/>
          <w:color w:val="FFFFFF"/>
          <w:sz w:val="36"/>
        </w:rPr>
        <w:t>adultos</w:t>
      </w:r>
      <w:proofErr w:type="spellEnd"/>
      <w:r>
        <w:rPr>
          <w:rFonts w:ascii="Tahoma" w:hAnsi="Tahoma"/>
          <w:b/>
          <w:color w:val="FFFFFF"/>
          <w:sz w:val="36"/>
        </w:rPr>
        <w:t xml:space="preserve"> </w:t>
      </w:r>
      <w:proofErr w:type="spellStart"/>
      <w:r>
        <w:rPr>
          <w:rFonts w:ascii="Tahoma" w:hAnsi="Tahoma"/>
          <w:b/>
          <w:color w:val="FFFFFF"/>
          <w:sz w:val="36"/>
        </w:rPr>
        <w:t>j</w:t>
      </w:r>
      <w:r>
        <w:rPr>
          <w:b/>
          <w:color w:val="FFFFFF"/>
          <w:sz w:val="36"/>
        </w:rPr>
        <w:t>ó</w:t>
      </w:r>
      <w:r>
        <w:rPr>
          <w:rFonts w:ascii="Tahoma" w:hAnsi="Tahoma"/>
          <w:b/>
          <w:color w:val="FFFFFF"/>
          <w:sz w:val="36"/>
        </w:rPr>
        <w:t>venes</w:t>
      </w:r>
      <w:proofErr w:type="spellEnd"/>
      <w:r>
        <w:rPr>
          <w:b/>
          <w:color w:val="FFFFFF"/>
          <w:sz w:val="36"/>
        </w:rPr>
        <w:t xml:space="preserve">: </w:t>
      </w:r>
      <w:proofErr w:type="spellStart"/>
      <w:r>
        <w:rPr>
          <w:b/>
          <w:color w:val="FFFFFF"/>
          <w:sz w:val="36"/>
        </w:rPr>
        <w:t>Mantenerse</w:t>
      </w:r>
      <w:proofErr w:type="spellEnd"/>
      <w:r>
        <w:rPr>
          <w:b/>
          <w:color w:val="FFFFFF"/>
          <w:sz w:val="36"/>
        </w:rPr>
        <w:t xml:space="preserve"> </w:t>
      </w:r>
      <w:proofErr w:type="spellStart"/>
      <w:r>
        <w:rPr>
          <w:b/>
          <w:color w:val="FFFFFF"/>
          <w:sz w:val="36"/>
        </w:rPr>
        <w:t>sano</w:t>
      </w:r>
      <w:proofErr w:type="spellEnd"/>
      <w:r>
        <w:rPr>
          <w:b/>
          <w:color w:val="FFFFFF"/>
          <w:sz w:val="36"/>
        </w:rPr>
        <w:t xml:space="preserve"> y </w:t>
      </w:r>
      <w:proofErr w:type="spellStart"/>
      <w:r>
        <w:rPr>
          <w:b/>
          <w:color w:val="FFFFFF"/>
          <w:sz w:val="36"/>
        </w:rPr>
        <w:t>prevenir</w:t>
      </w:r>
      <w:proofErr w:type="spellEnd"/>
      <w:r>
        <w:rPr>
          <w:b/>
          <w:color w:val="FFFFFF"/>
          <w:sz w:val="36"/>
        </w:rPr>
        <w:t xml:space="preserve"> STDs</w:t>
      </w:r>
    </w:p>
    <w:p w14:paraId="42DBF8D2" w14:textId="77777777" w:rsidR="00631F70" w:rsidRDefault="00B80CB7">
      <w:pPr>
        <w:spacing w:before="76"/>
        <w:ind w:left="259"/>
        <w:rPr>
          <w:rFonts w:ascii="Arial"/>
          <w:sz w:val="16"/>
        </w:rPr>
      </w:pPr>
      <w:r>
        <w:br w:type="column"/>
      </w:r>
      <w:r>
        <w:rPr>
          <w:rFonts w:ascii="Arial"/>
          <w:sz w:val="16"/>
        </w:rPr>
        <w:t>High School - Lesson 4</w:t>
      </w:r>
    </w:p>
    <w:p w14:paraId="0BE5791E" w14:textId="77777777" w:rsidR="00631F70" w:rsidRDefault="00631F70">
      <w:pPr>
        <w:rPr>
          <w:rFonts w:ascii="Arial"/>
          <w:sz w:val="16"/>
        </w:rPr>
        <w:sectPr w:rsidR="00631F70">
          <w:headerReference w:type="default" r:id="rId187"/>
          <w:footerReference w:type="default" r:id="rId188"/>
          <w:pgSz w:w="12240" w:h="15840"/>
          <w:pgMar w:top="460" w:right="340" w:bottom="0" w:left="480" w:header="0" w:footer="0" w:gutter="0"/>
          <w:cols w:num="2" w:space="720" w:equalWidth="0">
            <w:col w:w="8227" w:space="180"/>
            <w:col w:w="3013"/>
          </w:cols>
        </w:sectPr>
      </w:pPr>
    </w:p>
    <w:p w14:paraId="7D642BCB" w14:textId="77777777" w:rsidR="00631F70" w:rsidRDefault="00631F70">
      <w:pPr>
        <w:pStyle w:val="BodyText"/>
        <w:spacing w:before="5"/>
        <w:rPr>
          <w:rFonts w:ascii="Arial"/>
          <w:sz w:val="28"/>
        </w:rPr>
      </w:pPr>
    </w:p>
    <w:p w14:paraId="06F0F7EC" w14:textId="77777777" w:rsidR="00631F70" w:rsidRDefault="00631F70">
      <w:pPr>
        <w:rPr>
          <w:rFonts w:ascii="Arial"/>
          <w:sz w:val="28"/>
        </w:rPr>
        <w:sectPr w:rsidR="00631F70">
          <w:type w:val="continuous"/>
          <w:pgSz w:w="12240" w:h="15840"/>
          <w:pgMar w:top="720" w:right="340" w:bottom="1240" w:left="480" w:header="720" w:footer="720" w:gutter="0"/>
          <w:cols w:space="720"/>
        </w:sectPr>
      </w:pPr>
    </w:p>
    <w:p w14:paraId="6563BEDF" w14:textId="77777777" w:rsidR="00631F70" w:rsidRDefault="00631F70">
      <w:pPr>
        <w:pStyle w:val="BodyText"/>
        <w:rPr>
          <w:rFonts w:ascii="Arial"/>
          <w:sz w:val="32"/>
        </w:rPr>
      </w:pPr>
    </w:p>
    <w:p w14:paraId="3E9E5C4F" w14:textId="77777777" w:rsidR="00631F70" w:rsidRDefault="00631F70">
      <w:pPr>
        <w:pStyle w:val="BodyText"/>
        <w:rPr>
          <w:rFonts w:ascii="Arial"/>
          <w:sz w:val="32"/>
        </w:rPr>
      </w:pPr>
    </w:p>
    <w:p w14:paraId="5C4820BC" w14:textId="77777777" w:rsidR="00631F70" w:rsidRDefault="00631F70">
      <w:pPr>
        <w:pStyle w:val="BodyText"/>
        <w:rPr>
          <w:rFonts w:ascii="Arial"/>
          <w:sz w:val="32"/>
        </w:rPr>
      </w:pPr>
    </w:p>
    <w:p w14:paraId="561CA490" w14:textId="77777777" w:rsidR="00631F70" w:rsidRDefault="00631F70">
      <w:pPr>
        <w:pStyle w:val="BodyText"/>
        <w:rPr>
          <w:rFonts w:ascii="Arial"/>
          <w:sz w:val="32"/>
        </w:rPr>
      </w:pPr>
    </w:p>
    <w:p w14:paraId="23E2011B" w14:textId="77777777" w:rsidR="00631F70" w:rsidRDefault="00631F70">
      <w:pPr>
        <w:pStyle w:val="BodyText"/>
        <w:rPr>
          <w:rFonts w:ascii="Arial"/>
          <w:sz w:val="32"/>
        </w:rPr>
      </w:pPr>
    </w:p>
    <w:p w14:paraId="305125A7" w14:textId="77777777" w:rsidR="00631F70" w:rsidRDefault="00631F70">
      <w:pPr>
        <w:pStyle w:val="BodyText"/>
        <w:rPr>
          <w:rFonts w:ascii="Arial"/>
          <w:sz w:val="32"/>
        </w:rPr>
      </w:pPr>
    </w:p>
    <w:p w14:paraId="341E3E07" w14:textId="77777777" w:rsidR="00631F70" w:rsidRDefault="00631F70">
      <w:pPr>
        <w:pStyle w:val="BodyText"/>
        <w:rPr>
          <w:rFonts w:ascii="Arial"/>
          <w:sz w:val="32"/>
        </w:rPr>
      </w:pPr>
    </w:p>
    <w:p w14:paraId="073E5B87" w14:textId="77777777" w:rsidR="00631F70" w:rsidRDefault="00631F70">
      <w:pPr>
        <w:pStyle w:val="BodyText"/>
        <w:rPr>
          <w:rFonts w:ascii="Arial"/>
          <w:sz w:val="32"/>
        </w:rPr>
      </w:pPr>
    </w:p>
    <w:p w14:paraId="7E49FA5E" w14:textId="77777777" w:rsidR="00631F70" w:rsidRDefault="00631F70">
      <w:pPr>
        <w:pStyle w:val="BodyText"/>
        <w:rPr>
          <w:rFonts w:ascii="Arial"/>
          <w:sz w:val="32"/>
        </w:rPr>
      </w:pPr>
    </w:p>
    <w:p w14:paraId="7716EE6B" w14:textId="77777777" w:rsidR="00631F70" w:rsidRDefault="00631F70">
      <w:pPr>
        <w:pStyle w:val="BodyText"/>
        <w:rPr>
          <w:rFonts w:ascii="Arial"/>
          <w:sz w:val="32"/>
        </w:rPr>
      </w:pPr>
    </w:p>
    <w:p w14:paraId="45C56BE4" w14:textId="77777777" w:rsidR="00631F70" w:rsidRDefault="00631F70">
      <w:pPr>
        <w:pStyle w:val="BodyText"/>
        <w:spacing w:before="1"/>
        <w:rPr>
          <w:rFonts w:ascii="Arial"/>
          <w:sz w:val="32"/>
        </w:rPr>
      </w:pPr>
    </w:p>
    <w:p w14:paraId="41C8EEC2" w14:textId="77777777" w:rsidR="00631F70" w:rsidRDefault="00B80CB7">
      <w:pPr>
        <w:spacing w:line="252" w:lineRule="auto"/>
        <w:ind w:left="439" w:right="17"/>
        <w:rPr>
          <w:b/>
          <w:i/>
          <w:sz w:val="32"/>
        </w:rPr>
      </w:pPr>
      <w:r>
        <w:rPr>
          <w:b/>
          <w:i/>
          <w:color w:val="007889"/>
          <w:sz w:val="32"/>
        </w:rPr>
        <w:t xml:space="preserve">Si </w:t>
      </w:r>
      <w:proofErr w:type="spellStart"/>
      <w:r>
        <w:rPr>
          <w:b/>
          <w:i/>
          <w:color w:val="007889"/>
          <w:sz w:val="32"/>
        </w:rPr>
        <w:t>tú</w:t>
      </w:r>
      <w:proofErr w:type="spellEnd"/>
      <w:r>
        <w:rPr>
          <w:b/>
          <w:i/>
          <w:color w:val="007889"/>
          <w:sz w:val="32"/>
        </w:rPr>
        <w:t xml:space="preserve"> decides </w:t>
      </w:r>
      <w:proofErr w:type="spellStart"/>
      <w:r>
        <w:rPr>
          <w:b/>
          <w:i/>
          <w:color w:val="007889"/>
          <w:sz w:val="32"/>
        </w:rPr>
        <w:t>tener</w:t>
      </w:r>
      <w:proofErr w:type="spellEnd"/>
      <w:r>
        <w:rPr>
          <w:b/>
          <w:i/>
          <w:color w:val="007889"/>
          <w:sz w:val="32"/>
        </w:rPr>
        <w:t xml:space="preserve"> </w:t>
      </w:r>
      <w:proofErr w:type="spellStart"/>
      <w:r>
        <w:rPr>
          <w:b/>
          <w:i/>
          <w:color w:val="007889"/>
          <w:sz w:val="32"/>
        </w:rPr>
        <w:t>sexo</w:t>
      </w:r>
      <w:proofErr w:type="spellEnd"/>
      <w:r>
        <w:rPr>
          <w:b/>
          <w:i/>
          <w:color w:val="007889"/>
          <w:sz w:val="32"/>
        </w:rPr>
        <w:t xml:space="preserve">, </w:t>
      </w:r>
      <w:proofErr w:type="spellStart"/>
      <w:r>
        <w:rPr>
          <w:b/>
          <w:i/>
          <w:color w:val="007889"/>
          <w:sz w:val="32"/>
        </w:rPr>
        <w:t>aprende</w:t>
      </w:r>
      <w:proofErr w:type="spellEnd"/>
      <w:r>
        <w:rPr>
          <w:b/>
          <w:i/>
          <w:color w:val="007889"/>
          <w:sz w:val="32"/>
        </w:rPr>
        <w:t xml:space="preserve"> </w:t>
      </w:r>
      <w:proofErr w:type="spellStart"/>
      <w:r>
        <w:rPr>
          <w:b/>
          <w:i/>
          <w:color w:val="007889"/>
          <w:sz w:val="32"/>
        </w:rPr>
        <w:t>cómo</w:t>
      </w:r>
      <w:proofErr w:type="spellEnd"/>
      <w:r>
        <w:rPr>
          <w:b/>
          <w:i/>
          <w:color w:val="007889"/>
          <w:sz w:val="32"/>
        </w:rPr>
        <w:t xml:space="preserve"> </w:t>
      </w:r>
      <w:proofErr w:type="spellStart"/>
      <w:r>
        <w:rPr>
          <w:b/>
          <w:i/>
          <w:color w:val="007889"/>
          <w:sz w:val="32"/>
        </w:rPr>
        <w:t>protegerte</w:t>
      </w:r>
      <w:proofErr w:type="spellEnd"/>
      <w:r>
        <w:rPr>
          <w:b/>
          <w:i/>
          <w:color w:val="007889"/>
          <w:sz w:val="32"/>
        </w:rPr>
        <w:t xml:space="preserve"> contra las </w:t>
      </w:r>
      <w:proofErr w:type="spellStart"/>
      <w:r>
        <w:rPr>
          <w:b/>
          <w:i/>
          <w:color w:val="007889"/>
          <w:sz w:val="32"/>
        </w:rPr>
        <w:t>enfermedades</w:t>
      </w:r>
      <w:proofErr w:type="spellEnd"/>
      <w:r>
        <w:rPr>
          <w:b/>
          <w:i/>
          <w:color w:val="007889"/>
          <w:sz w:val="32"/>
        </w:rPr>
        <w:t xml:space="preserve"> de </w:t>
      </w:r>
      <w:proofErr w:type="spellStart"/>
      <w:r>
        <w:rPr>
          <w:b/>
          <w:i/>
          <w:color w:val="007889"/>
          <w:sz w:val="32"/>
        </w:rPr>
        <w:t>transmisión</w:t>
      </w:r>
      <w:proofErr w:type="spellEnd"/>
      <w:r>
        <w:rPr>
          <w:b/>
          <w:i/>
          <w:color w:val="007889"/>
          <w:sz w:val="32"/>
        </w:rPr>
        <w:t xml:space="preserve"> sexual (STDs).</w:t>
      </w:r>
    </w:p>
    <w:p w14:paraId="547C55A7" w14:textId="77777777" w:rsidR="00631F70" w:rsidRDefault="00B80CB7">
      <w:pPr>
        <w:spacing w:before="56" w:line="252" w:lineRule="auto"/>
        <w:ind w:left="439" w:right="982"/>
        <w:rPr>
          <w:sz w:val="19"/>
        </w:rPr>
      </w:pPr>
      <w:r>
        <w:br w:type="column"/>
      </w:r>
      <w:r>
        <w:rPr>
          <w:b/>
          <w:color w:val="007889"/>
        </w:rPr>
        <w:t>¿</w:t>
      </w:r>
      <w:proofErr w:type="spellStart"/>
      <w:r>
        <w:rPr>
          <w:b/>
          <w:color w:val="007889"/>
        </w:rPr>
        <w:t>Qué</w:t>
      </w:r>
      <w:proofErr w:type="spellEnd"/>
      <w:r>
        <w:rPr>
          <w:b/>
          <w:color w:val="007889"/>
        </w:rPr>
        <w:t xml:space="preserve"> son las </w:t>
      </w:r>
      <w:proofErr w:type="spellStart"/>
      <w:r>
        <w:rPr>
          <w:b/>
          <w:color w:val="007889"/>
        </w:rPr>
        <w:t>enfermedades</w:t>
      </w:r>
      <w:proofErr w:type="spellEnd"/>
      <w:r>
        <w:rPr>
          <w:b/>
          <w:color w:val="007889"/>
        </w:rPr>
        <w:t xml:space="preserve"> de </w:t>
      </w:r>
      <w:proofErr w:type="spellStart"/>
      <w:r>
        <w:rPr>
          <w:b/>
          <w:color w:val="007889"/>
        </w:rPr>
        <w:t>transmisión</w:t>
      </w:r>
      <w:proofErr w:type="spellEnd"/>
      <w:r>
        <w:rPr>
          <w:b/>
          <w:color w:val="007889"/>
        </w:rPr>
        <w:t xml:space="preserve"> sexual (STDs) (STDs)? </w:t>
      </w:r>
      <w:r>
        <w:rPr>
          <w:color w:val="221F1F"/>
          <w:sz w:val="19"/>
        </w:rPr>
        <w:t xml:space="preserve">Las STDs son </w:t>
      </w:r>
      <w:proofErr w:type="spellStart"/>
      <w:r>
        <w:rPr>
          <w:color w:val="221F1F"/>
          <w:sz w:val="19"/>
        </w:rPr>
        <w:t>enfermedades</w:t>
      </w:r>
      <w:proofErr w:type="spellEnd"/>
      <w:r>
        <w:rPr>
          <w:color w:val="221F1F"/>
          <w:sz w:val="19"/>
        </w:rPr>
        <w:t xml:space="preserve"> que se </w:t>
      </w:r>
      <w:proofErr w:type="spellStart"/>
      <w:r>
        <w:rPr>
          <w:color w:val="221F1F"/>
          <w:sz w:val="19"/>
        </w:rPr>
        <w:t>trasmiten</w:t>
      </w:r>
      <w:proofErr w:type="spellEnd"/>
      <w:r>
        <w:rPr>
          <w:color w:val="221F1F"/>
          <w:sz w:val="19"/>
        </w:rPr>
        <w:t xml:space="preserve"> de una persona </w:t>
      </w:r>
      <w:proofErr w:type="gramStart"/>
      <w:r>
        <w:rPr>
          <w:color w:val="221F1F"/>
          <w:sz w:val="19"/>
        </w:rPr>
        <w:t>a</w:t>
      </w:r>
      <w:proofErr w:type="gramEnd"/>
      <w:r>
        <w:rPr>
          <w:color w:val="221F1F"/>
          <w:sz w:val="19"/>
        </w:rPr>
        <w:t xml:space="preserve"> </w:t>
      </w:r>
      <w:proofErr w:type="spellStart"/>
      <w:r>
        <w:rPr>
          <w:color w:val="221F1F"/>
          <w:sz w:val="19"/>
        </w:rPr>
        <w:t>otra</w:t>
      </w:r>
      <w:proofErr w:type="spellEnd"/>
      <w:r>
        <w:rPr>
          <w:color w:val="221F1F"/>
          <w:sz w:val="19"/>
        </w:rPr>
        <w:t xml:space="preserve"> </w:t>
      </w:r>
      <w:proofErr w:type="spellStart"/>
      <w:r>
        <w:rPr>
          <w:color w:val="221F1F"/>
          <w:sz w:val="19"/>
        </w:rPr>
        <w:t>mediante</w:t>
      </w:r>
      <w:proofErr w:type="spellEnd"/>
      <w:r>
        <w:rPr>
          <w:color w:val="221F1F"/>
          <w:sz w:val="19"/>
        </w:rPr>
        <w:t xml:space="preserve"> </w:t>
      </w:r>
      <w:proofErr w:type="spellStart"/>
      <w:r>
        <w:rPr>
          <w:color w:val="221F1F"/>
          <w:sz w:val="19"/>
        </w:rPr>
        <w:t>el</w:t>
      </w:r>
      <w:proofErr w:type="spellEnd"/>
      <w:r>
        <w:rPr>
          <w:color w:val="221F1F"/>
          <w:sz w:val="19"/>
        </w:rPr>
        <w:t xml:space="preserve"> </w:t>
      </w:r>
      <w:proofErr w:type="spellStart"/>
      <w:r>
        <w:rPr>
          <w:color w:val="221F1F"/>
          <w:sz w:val="19"/>
        </w:rPr>
        <w:t>contacto</w:t>
      </w:r>
      <w:proofErr w:type="spellEnd"/>
      <w:r>
        <w:rPr>
          <w:color w:val="221F1F"/>
          <w:sz w:val="19"/>
        </w:rPr>
        <w:t xml:space="preserve"> sexual. </w:t>
      </w:r>
      <w:proofErr w:type="spellStart"/>
      <w:r>
        <w:rPr>
          <w:color w:val="221F1F"/>
          <w:sz w:val="19"/>
        </w:rPr>
        <w:t>Éstas</w:t>
      </w:r>
      <w:proofErr w:type="spellEnd"/>
      <w:r>
        <w:rPr>
          <w:color w:val="221F1F"/>
          <w:sz w:val="19"/>
        </w:rPr>
        <w:t xml:space="preserve"> </w:t>
      </w:r>
      <w:proofErr w:type="spellStart"/>
      <w:r>
        <w:rPr>
          <w:color w:val="221F1F"/>
          <w:sz w:val="19"/>
        </w:rPr>
        <w:t>incluyen</w:t>
      </w:r>
      <w:proofErr w:type="spellEnd"/>
      <w:r>
        <w:rPr>
          <w:color w:val="221F1F"/>
          <w:sz w:val="19"/>
        </w:rPr>
        <w:t xml:space="preserve"> </w:t>
      </w:r>
      <w:proofErr w:type="spellStart"/>
      <w:r>
        <w:rPr>
          <w:color w:val="221F1F"/>
          <w:sz w:val="19"/>
        </w:rPr>
        <w:t>clamidia</w:t>
      </w:r>
      <w:proofErr w:type="spellEnd"/>
      <w:r>
        <w:rPr>
          <w:color w:val="221F1F"/>
          <w:sz w:val="19"/>
        </w:rPr>
        <w:t xml:space="preserve">, </w:t>
      </w:r>
      <w:proofErr w:type="spellStart"/>
      <w:r>
        <w:rPr>
          <w:color w:val="221F1F"/>
          <w:sz w:val="19"/>
        </w:rPr>
        <w:t>gonorrea</w:t>
      </w:r>
      <w:proofErr w:type="spellEnd"/>
      <w:r>
        <w:rPr>
          <w:color w:val="221F1F"/>
          <w:sz w:val="19"/>
        </w:rPr>
        <w:t xml:space="preserve">, herpes genital, virus de </w:t>
      </w:r>
      <w:proofErr w:type="spellStart"/>
      <w:r>
        <w:rPr>
          <w:color w:val="221F1F"/>
          <w:sz w:val="19"/>
        </w:rPr>
        <w:t>papiloma</w:t>
      </w:r>
      <w:proofErr w:type="spellEnd"/>
      <w:r>
        <w:rPr>
          <w:color w:val="221F1F"/>
          <w:sz w:val="19"/>
        </w:rPr>
        <w:t xml:space="preserve"> </w:t>
      </w:r>
      <w:proofErr w:type="spellStart"/>
      <w:r>
        <w:rPr>
          <w:color w:val="221F1F"/>
          <w:sz w:val="19"/>
        </w:rPr>
        <w:t>humano</w:t>
      </w:r>
      <w:proofErr w:type="spellEnd"/>
      <w:r>
        <w:rPr>
          <w:color w:val="221F1F"/>
          <w:sz w:val="19"/>
        </w:rPr>
        <w:t xml:space="preserve"> (HPV), </w:t>
      </w:r>
      <w:proofErr w:type="spellStart"/>
      <w:r>
        <w:rPr>
          <w:color w:val="221F1F"/>
          <w:sz w:val="19"/>
        </w:rPr>
        <w:t>sífilis</w:t>
      </w:r>
      <w:proofErr w:type="spellEnd"/>
      <w:r>
        <w:rPr>
          <w:color w:val="221F1F"/>
          <w:sz w:val="19"/>
        </w:rPr>
        <w:t xml:space="preserve"> y CLAMIDIA. </w:t>
      </w:r>
      <w:proofErr w:type="spellStart"/>
      <w:r>
        <w:rPr>
          <w:color w:val="221F1F"/>
          <w:sz w:val="19"/>
        </w:rPr>
        <w:t>Muchas</w:t>
      </w:r>
      <w:proofErr w:type="spellEnd"/>
      <w:r>
        <w:rPr>
          <w:color w:val="221F1F"/>
          <w:sz w:val="19"/>
        </w:rPr>
        <w:t xml:space="preserve"> de </w:t>
      </w:r>
      <w:proofErr w:type="spellStart"/>
      <w:r>
        <w:rPr>
          <w:color w:val="221F1F"/>
          <w:sz w:val="19"/>
        </w:rPr>
        <w:t>estas</w:t>
      </w:r>
      <w:proofErr w:type="spellEnd"/>
      <w:r>
        <w:rPr>
          <w:color w:val="221F1F"/>
          <w:sz w:val="19"/>
        </w:rPr>
        <w:t xml:space="preserve"> STDs no </w:t>
      </w:r>
      <w:proofErr w:type="spellStart"/>
      <w:r>
        <w:rPr>
          <w:color w:val="221F1F"/>
          <w:sz w:val="19"/>
        </w:rPr>
        <w:t>muestran</w:t>
      </w:r>
      <w:proofErr w:type="spellEnd"/>
      <w:r>
        <w:rPr>
          <w:color w:val="221F1F"/>
          <w:sz w:val="19"/>
        </w:rPr>
        <w:t xml:space="preserve"> </w:t>
      </w:r>
      <w:proofErr w:type="spellStart"/>
      <w:r>
        <w:rPr>
          <w:color w:val="221F1F"/>
          <w:sz w:val="19"/>
        </w:rPr>
        <w:t>síntomas</w:t>
      </w:r>
      <w:proofErr w:type="spellEnd"/>
      <w:r>
        <w:rPr>
          <w:color w:val="221F1F"/>
          <w:sz w:val="19"/>
        </w:rPr>
        <w:t xml:space="preserve"> por </w:t>
      </w:r>
      <w:proofErr w:type="spellStart"/>
      <w:r>
        <w:rPr>
          <w:color w:val="221F1F"/>
          <w:sz w:val="19"/>
        </w:rPr>
        <w:t>mucho</w:t>
      </w:r>
      <w:proofErr w:type="spellEnd"/>
      <w:r>
        <w:rPr>
          <w:color w:val="221F1F"/>
          <w:sz w:val="19"/>
        </w:rPr>
        <w:t xml:space="preserve"> </w:t>
      </w:r>
      <w:proofErr w:type="spellStart"/>
      <w:r>
        <w:rPr>
          <w:color w:val="221F1F"/>
          <w:sz w:val="19"/>
        </w:rPr>
        <w:t>tiempo</w:t>
      </w:r>
      <w:proofErr w:type="spellEnd"/>
      <w:r>
        <w:rPr>
          <w:color w:val="221F1F"/>
          <w:sz w:val="19"/>
        </w:rPr>
        <w:t xml:space="preserve">, </w:t>
      </w:r>
      <w:proofErr w:type="spellStart"/>
      <w:r>
        <w:rPr>
          <w:color w:val="221F1F"/>
          <w:sz w:val="19"/>
        </w:rPr>
        <w:t>pero</w:t>
      </w:r>
      <w:proofErr w:type="spellEnd"/>
      <w:r>
        <w:rPr>
          <w:color w:val="221F1F"/>
          <w:sz w:val="19"/>
        </w:rPr>
        <w:t xml:space="preserve"> </w:t>
      </w:r>
      <w:proofErr w:type="spellStart"/>
      <w:r>
        <w:rPr>
          <w:color w:val="221F1F"/>
          <w:sz w:val="19"/>
        </w:rPr>
        <w:t>pueden</w:t>
      </w:r>
      <w:proofErr w:type="spellEnd"/>
      <w:r>
        <w:rPr>
          <w:color w:val="221F1F"/>
          <w:sz w:val="19"/>
        </w:rPr>
        <w:t xml:space="preserve"> ser </w:t>
      </w:r>
      <w:proofErr w:type="spellStart"/>
      <w:r>
        <w:rPr>
          <w:color w:val="221F1F"/>
          <w:sz w:val="19"/>
        </w:rPr>
        <w:t>nocivas</w:t>
      </w:r>
      <w:proofErr w:type="spellEnd"/>
      <w:r>
        <w:rPr>
          <w:color w:val="221F1F"/>
          <w:sz w:val="19"/>
        </w:rPr>
        <w:t xml:space="preserve"> y ser </w:t>
      </w:r>
      <w:proofErr w:type="spellStart"/>
      <w:r>
        <w:rPr>
          <w:color w:val="221F1F"/>
          <w:sz w:val="19"/>
        </w:rPr>
        <w:t>transmitidas</w:t>
      </w:r>
      <w:proofErr w:type="spellEnd"/>
      <w:r>
        <w:rPr>
          <w:color w:val="221F1F"/>
          <w:sz w:val="19"/>
        </w:rPr>
        <w:t xml:space="preserve"> </w:t>
      </w:r>
      <w:proofErr w:type="spellStart"/>
      <w:r>
        <w:rPr>
          <w:color w:val="221F1F"/>
          <w:sz w:val="19"/>
        </w:rPr>
        <w:t>durante</w:t>
      </w:r>
      <w:proofErr w:type="spellEnd"/>
      <w:r>
        <w:rPr>
          <w:color w:val="221F1F"/>
          <w:sz w:val="19"/>
        </w:rPr>
        <w:t xml:space="preserve"> la </w:t>
      </w:r>
      <w:proofErr w:type="spellStart"/>
      <w:r>
        <w:rPr>
          <w:color w:val="221F1F"/>
          <w:sz w:val="19"/>
        </w:rPr>
        <w:t>actividad</w:t>
      </w:r>
      <w:proofErr w:type="spellEnd"/>
      <w:r>
        <w:rPr>
          <w:color w:val="221F1F"/>
          <w:spacing w:val="-4"/>
          <w:sz w:val="19"/>
        </w:rPr>
        <w:t xml:space="preserve"> </w:t>
      </w:r>
      <w:r>
        <w:rPr>
          <w:color w:val="221F1F"/>
          <w:sz w:val="19"/>
        </w:rPr>
        <w:t>sexual.</w:t>
      </w:r>
    </w:p>
    <w:p w14:paraId="40EEC4F4" w14:textId="77777777" w:rsidR="00631F70" w:rsidRDefault="00B80CB7">
      <w:pPr>
        <w:spacing w:before="116"/>
        <w:ind w:left="439"/>
        <w:rPr>
          <w:b/>
        </w:rPr>
      </w:pPr>
      <w:r>
        <w:rPr>
          <w:b/>
          <w:color w:val="007889"/>
        </w:rPr>
        <w:t>¿</w:t>
      </w:r>
      <w:proofErr w:type="spellStart"/>
      <w:r>
        <w:rPr>
          <w:b/>
          <w:color w:val="007889"/>
        </w:rPr>
        <w:t>Cómo</w:t>
      </w:r>
      <w:proofErr w:type="spellEnd"/>
      <w:r>
        <w:rPr>
          <w:b/>
          <w:color w:val="007889"/>
        </w:rPr>
        <w:t xml:space="preserve"> se </w:t>
      </w:r>
      <w:proofErr w:type="spellStart"/>
      <w:r>
        <w:rPr>
          <w:b/>
          <w:color w:val="007889"/>
        </w:rPr>
        <w:t>propagan</w:t>
      </w:r>
      <w:proofErr w:type="spellEnd"/>
      <w:r>
        <w:rPr>
          <w:b/>
          <w:color w:val="007889"/>
        </w:rPr>
        <w:t xml:space="preserve"> las STDs?</w:t>
      </w:r>
    </w:p>
    <w:p w14:paraId="2306A3F4" w14:textId="77777777" w:rsidR="00631F70" w:rsidRDefault="00B80CB7">
      <w:pPr>
        <w:spacing w:before="31" w:line="247" w:lineRule="auto"/>
        <w:ind w:left="439" w:right="558"/>
        <w:rPr>
          <w:sz w:val="19"/>
        </w:rPr>
      </w:pPr>
      <w:proofErr w:type="spellStart"/>
      <w:r>
        <w:rPr>
          <w:color w:val="221F1F"/>
          <w:sz w:val="19"/>
        </w:rPr>
        <w:t>Puedes</w:t>
      </w:r>
      <w:proofErr w:type="spellEnd"/>
      <w:r>
        <w:rPr>
          <w:color w:val="221F1F"/>
          <w:sz w:val="19"/>
        </w:rPr>
        <w:t xml:space="preserve"> </w:t>
      </w:r>
      <w:proofErr w:type="spellStart"/>
      <w:r>
        <w:rPr>
          <w:color w:val="221F1F"/>
          <w:sz w:val="19"/>
        </w:rPr>
        <w:t>contraer</w:t>
      </w:r>
      <w:proofErr w:type="spellEnd"/>
      <w:r>
        <w:rPr>
          <w:color w:val="221F1F"/>
          <w:sz w:val="19"/>
        </w:rPr>
        <w:t xml:space="preserve"> una STD al </w:t>
      </w:r>
      <w:proofErr w:type="spellStart"/>
      <w:r>
        <w:rPr>
          <w:color w:val="221F1F"/>
          <w:sz w:val="19"/>
        </w:rPr>
        <w:t>tener</w:t>
      </w:r>
      <w:proofErr w:type="spellEnd"/>
      <w:r>
        <w:rPr>
          <w:color w:val="221F1F"/>
          <w:sz w:val="19"/>
        </w:rPr>
        <w:t xml:space="preserve"> </w:t>
      </w:r>
      <w:proofErr w:type="spellStart"/>
      <w:r>
        <w:rPr>
          <w:color w:val="221F1F"/>
          <w:sz w:val="19"/>
        </w:rPr>
        <w:t>sexo</w:t>
      </w:r>
      <w:proofErr w:type="spellEnd"/>
      <w:r>
        <w:rPr>
          <w:color w:val="221F1F"/>
          <w:sz w:val="19"/>
        </w:rPr>
        <w:t xml:space="preserve"> (vaginal, anal u oral) con </w:t>
      </w:r>
      <w:proofErr w:type="spellStart"/>
      <w:r>
        <w:rPr>
          <w:color w:val="221F1F"/>
          <w:sz w:val="19"/>
        </w:rPr>
        <w:t>alguien</w:t>
      </w:r>
      <w:proofErr w:type="spellEnd"/>
      <w:r>
        <w:rPr>
          <w:color w:val="221F1F"/>
          <w:sz w:val="19"/>
        </w:rPr>
        <w:t xml:space="preserve"> que </w:t>
      </w:r>
      <w:proofErr w:type="spellStart"/>
      <w:r>
        <w:rPr>
          <w:color w:val="221F1F"/>
          <w:sz w:val="19"/>
        </w:rPr>
        <w:t>tenga</w:t>
      </w:r>
      <w:proofErr w:type="spellEnd"/>
      <w:r>
        <w:rPr>
          <w:color w:val="221F1F"/>
          <w:sz w:val="19"/>
        </w:rPr>
        <w:t xml:space="preserve"> una STD. </w:t>
      </w:r>
      <w:proofErr w:type="spellStart"/>
      <w:r>
        <w:rPr>
          <w:color w:val="221F1F"/>
          <w:sz w:val="19"/>
        </w:rPr>
        <w:t>Cualquier</w:t>
      </w:r>
      <w:proofErr w:type="spellEnd"/>
      <w:r>
        <w:rPr>
          <w:color w:val="221F1F"/>
          <w:sz w:val="19"/>
        </w:rPr>
        <w:t xml:space="preserve"> persona </w:t>
      </w:r>
      <w:proofErr w:type="spellStart"/>
      <w:r>
        <w:rPr>
          <w:color w:val="221F1F"/>
          <w:sz w:val="19"/>
        </w:rPr>
        <w:t>sexualmente</w:t>
      </w:r>
      <w:proofErr w:type="spellEnd"/>
      <w:r>
        <w:rPr>
          <w:color w:val="221F1F"/>
          <w:sz w:val="19"/>
        </w:rPr>
        <w:t xml:space="preserve"> </w:t>
      </w:r>
      <w:proofErr w:type="spellStart"/>
      <w:r>
        <w:rPr>
          <w:color w:val="221F1F"/>
          <w:sz w:val="19"/>
        </w:rPr>
        <w:t>activa</w:t>
      </w:r>
      <w:proofErr w:type="spellEnd"/>
      <w:r>
        <w:rPr>
          <w:color w:val="221F1F"/>
          <w:sz w:val="19"/>
        </w:rPr>
        <w:t xml:space="preserve"> </w:t>
      </w:r>
      <w:proofErr w:type="spellStart"/>
      <w:r>
        <w:rPr>
          <w:color w:val="221F1F"/>
          <w:sz w:val="19"/>
        </w:rPr>
        <w:t>puede</w:t>
      </w:r>
      <w:proofErr w:type="spellEnd"/>
      <w:r>
        <w:rPr>
          <w:color w:val="221F1F"/>
          <w:sz w:val="19"/>
        </w:rPr>
        <w:t xml:space="preserve"> </w:t>
      </w:r>
      <w:proofErr w:type="spellStart"/>
      <w:r>
        <w:rPr>
          <w:color w:val="221F1F"/>
          <w:sz w:val="19"/>
        </w:rPr>
        <w:t>contraer</w:t>
      </w:r>
      <w:proofErr w:type="spellEnd"/>
      <w:r>
        <w:rPr>
          <w:color w:val="221F1F"/>
          <w:sz w:val="19"/>
        </w:rPr>
        <w:t xml:space="preserve"> una STD. Ni</w:t>
      </w:r>
    </w:p>
    <w:p w14:paraId="50CC7CEA" w14:textId="77777777" w:rsidR="00631F70" w:rsidRDefault="00B80CB7">
      <w:pPr>
        <w:spacing w:line="247" w:lineRule="auto"/>
        <w:ind w:left="439" w:right="594"/>
        <w:rPr>
          <w:sz w:val="19"/>
        </w:rPr>
      </w:pPr>
      <w:proofErr w:type="spellStart"/>
      <w:r>
        <w:rPr>
          <w:color w:val="221F1F"/>
          <w:sz w:val="19"/>
        </w:rPr>
        <w:t>siquiera</w:t>
      </w:r>
      <w:proofErr w:type="spellEnd"/>
      <w:r>
        <w:rPr>
          <w:color w:val="221F1F"/>
          <w:sz w:val="19"/>
        </w:rPr>
        <w:t xml:space="preserve"> </w:t>
      </w:r>
      <w:proofErr w:type="spellStart"/>
      <w:r>
        <w:rPr>
          <w:color w:val="221F1F"/>
          <w:sz w:val="19"/>
        </w:rPr>
        <w:t>tienes</w:t>
      </w:r>
      <w:proofErr w:type="spellEnd"/>
      <w:r>
        <w:rPr>
          <w:color w:val="221F1F"/>
          <w:sz w:val="19"/>
        </w:rPr>
        <w:t xml:space="preserve"> que "</w:t>
      </w:r>
      <w:proofErr w:type="spellStart"/>
      <w:r>
        <w:rPr>
          <w:color w:val="221F1F"/>
          <w:sz w:val="19"/>
        </w:rPr>
        <w:t>hacerlo</w:t>
      </w:r>
      <w:proofErr w:type="spellEnd"/>
      <w:r>
        <w:rPr>
          <w:color w:val="221F1F"/>
          <w:sz w:val="19"/>
        </w:rPr>
        <w:t xml:space="preserve"> por </w:t>
      </w:r>
      <w:proofErr w:type="spellStart"/>
      <w:r>
        <w:rPr>
          <w:color w:val="221F1F"/>
          <w:sz w:val="19"/>
        </w:rPr>
        <w:t>completo</w:t>
      </w:r>
      <w:proofErr w:type="spellEnd"/>
      <w:r>
        <w:rPr>
          <w:color w:val="221F1F"/>
          <w:sz w:val="19"/>
        </w:rPr>
        <w:t>” (</w:t>
      </w:r>
      <w:proofErr w:type="spellStart"/>
      <w:r>
        <w:rPr>
          <w:color w:val="221F1F"/>
          <w:sz w:val="19"/>
        </w:rPr>
        <w:t>tener</w:t>
      </w:r>
      <w:proofErr w:type="spellEnd"/>
      <w:r>
        <w:rPr>
          <w:color w:val="221F1F"/>
          <w:sz w:val="19"/>
        </w:rPr>
        <w:t xml:space="preserve"> </w:t>
      </w:r>
      <w:proofErr w:type="spellStart"/>
      <w:r>
        <w:rPr>
          <w:color w:val="221F1F"/>
          <w:sz w:val="19"/>
        </w:rPr>
        <w:t>sexo</w:t>
      </w:r>
      <w:proofErr w:type="spellEnd"/>
      <w:r>
        <w:rPr>
          <w:color w:val="221F1F"/>
          <w:sz w:val="19"/>
        </w:rPr>
        <w:t xml:space="preserve"> anal o vaginal) para </w:t>
      </w:r>
      <w:proofErr w:type="spellStart"/>
      <w:r>
        <w:rPr>
          <w:color w:val="221F1F"/>
          <w:sz w:val="19"/>
        </w:rPr>
        <w:t>contraer</w:t>
      </w:r>
      <w:proofErr w:type="spellEnd"/>
      <w:r>
        <w:rPr>
          <w:color w:val="221F1F"/>
          <w:sz w:val="19"/>
        </w:rPr>
        <w:t xml:space="preserve"> una STD, </w:t>
      </w:r>
      <w:proofErr w:type="spellStart"/>
      <w:r>
        <w:rPr>
          <w:color w:val="221F1F"/>
          <w:sz w:val="19"/>
        </w:rPr>
        <w:t>ya</w:t>
      </w:r>
      <w:proofErr w:type="spellEnd"/>
      <w:r>
        <w:rPr>
          <w:color w:val="221F1F"/>
          <w:sz w:val="19"/>
        </w:rPr>
        <w:t xml:space="preserve"> que </w:t>
      </w:r>
      <w:proofErr w:type="spellStart"/>
      <w:r>
        <w:rPr>
          <w:color w:val="221F1F"/>
          <w:sz w:val="19"/>
        </w:rPr>
        <w:t>algunas</w:t>
      </w:r>
      <w:proofErr w:type="spellEnd"/>
      <w:r>
        <w:rPr>
          <w:color w:val="221F1F"/>
          <w:sz w:val="19"/>
        </w:rPr>
        <w:t xml:space="preserve"> STDs, </w:t>
      </w:r>
      <w:proofErr w:type="spellStart"/>
      <w:r>
        <w:rPr>
          <w:color w:val="221F1F"/>
          <w:sz w:val="19"/>
        </w:rPr>
        <w:t>como</w:t>
      </w:r>
      <w:proofErr w:type="spellEnd"/>
      <w:r>
        <w:rPr>
          <w:color w:val="221F1F"/>
          <w:sz w:val="19"/>
        </w:rPr>
        <w:t xml:space="preserve"> </w:t>
      </w:r>
      <w:proofErr w:type="spellStart"/>
      <w:r>
        <w:rPr>
          <w:color w:val="221F1F"/>
          <w:sz w:val="19"/>
        </w:rPr>
        <w:t>el</w:t>
      </w:r>
      <w:proofErr w:type="spellEnd"/>
      <w:r>
        <w:rPr>
          <w:color w:val="221F1F"/>
          <w:sz w:val="19"/>
        </w:rPr>
        <w:t xml:space="preserve"> herpes y </w:t>
      </w:r>
      <w:proofErr w:type="spellStart"/>
      <w:r>
        <w:rPr>
          <w:color w:val="221F1F"/>
          <w:sz w:val="19"/>
        </w:rPr>
        <w:t>el</w:t>
      </w:r>
      <w:proofErr w:type="spellEnd"/>
      <w:r>
        <w:rPr>
          <w:color w:val="221F1F"/>
          <w:sz w:val="19"/>
        </w:rPr>
        <w:t xml:space="preserve"> HPV, se </w:t>
      </w:r>
      <w:proofErr w:type="spellStart"/>
      <w:r>
        <w:rPr>
          <w:color w:val="221F1F"/>
          <w:sz w:val="19"/>
        </w:rPr>
        <w:t>propagan</w:t>
      </w:r>
      <w:proofErr w:type="spellEnd"/>
      <w:r>
        <w:rPr>
          <w:color w:val="221F1F"/>
          <w:sz w:val="19"/>
        </w:rPr>
        <w:t xml:space="preserve"> por </w:t>
      </w:r>
      <w:proofErr w:type="spellStart"/>
      <w:r>
        <w:rPr>
          <w:color w:val="221F1F"/>
          <w:sz w:val="19"/>
        </w:rPr>
        <w:t>contacto</w:t>
      </w:r>
      <w:proofErr w:type="spellEnd"/>
      <w:r>
        <w:rPr>
          <w:color w:val="221F1F"/>
          <w:sz w:val="19"/>
        </w:rPr>
        <w:t xml:space="preserve"> de </w:t>
      </w:r>
      <w:proofErr w:type="spellStart"/>
      <w:r>
        <w:rPr>
          <w:color w:val="221F1F"/>
          <w:sz w:val="19"/>
        </w:rPr>
        <w:t>piel</w:t>
      </w:r>
      <w:proofErr w:type="spellEnd"/>
      <w:r>
        <w:rPr>
          <w:color w:val="221F1F"/>
          <w:sz w:val="19"/>
        </w:rPr>
        <w:t>.</w:t>
      </w:r>
    </w:p>
    <w:p w14:paraId="4FE0FC77" w14:textId="77777777" w:rsidR="00631F70" w:rsidRDefault="00B80CB7">
      <w:pPr>
        <w:spacing w:before="112"/>
        <w:ind w:left="439"/>
        <w:rPr>
          <w:b/>
        </w:rPr>
      </w:pPr>
      <w:r>
        <w:rPr>
          <w:b/>
          <w:color w:val="007889"/>
        </w:rPr>
        <w:t>¿</w:t>
      </w:r>
      <w:proofErr w:type="spellStart"/>
      <w:r>
        <w:rPr>
          <w:b/>
          <w:color w:val="007889"/>
        </w:rPr>
        <w:t>Qué</w:t>
      </w:r>
      <w:proofErr w:type="spellEnd"/>
      <w:r>
        <w:rPr>
          <w:b/>
          <w:color w:val="007889"/>
        </w:rPr>
        <w:t xml:space="preserve"> tan </w:t>
      </w:r>
      <w:proofErr w:type="spellStart"/>
      <w:r>
        <w:rPr>
          <w:b/>
          <w:color w:val="007889"/>
        </w:rPr>
        <w:t>común</w:t>
      </w:r>
      <w:proofErr w:type="spellEnd"/>
      <w:r>
        <w:rPr>
          <w:b/>
          <w:color w:val="007889"/>
        </w:rPr>
        <w:t xml:space="preserve"> son las STDs?</w:t>
      </w:r>
    </w:p>
    <w:p w14:paraId="05424ACF" w14:textId="77777777" w:rsidR="00631F70" w:rsidRDefault="00B80CB7">
      <w:pPr>
        <w:spacing w:before="34" w:line="247" w:lineRule="auto"/>
        <w:ind w:left="441" w:right="520"/>
        <w:rPr>
          <w:sz w:val="19"/>
        </w:rPr>
      </w:pPr>
      <w:r>
        <w:rPr>
          <w:color w:val="221F1F"/>
          <w:sz w:val="19"/>
        </w:rPr>
        <w:t xml:space="preserve">Las STDs son </w:t>
      </w:r>
      <w:proofErr w:type="spellStart"/>
      <w:r>
        <w:rPr>
          <w:color w:val="221F1F"/>
          <w:sz w:val="19"/>
        </w:rPr>
        <w:t>comunes</w:t>
      </w:r>
      <w:proofErr w:type="spellEnd"/>
      <w:r>
        <w:rPr>
          <w:color w:val="221F1F"/>
          <w:sz w:val="19"/>
        </w:rPr>
        <w:t xml:space="preserve">, </w:t>
      </w:r>
      <w:proofErr w:type="spellStart"/>
      <w:r>
        <w:rPr>
          <w:color w:val="221F1F"/>
          <w:sz w:val="19"/>
        </w:rPr>
        <w:t>especialmente</w:t>
      </w:r>
      <w:proofErr w:type="spellEnd"/>
      <w:r>
        <w:rPr>
          <w:color w:val="221F1F"/>
          <w:sz w:val="19"/>
        </w:rPr>
        <w:t xml:space="preserve"> entre los </w:t>
      </w:r>
      <w:proofErr w:type="spellStart"/>
      <w:r>
        <w:rPr>
          <w:color w:val="221F1F"/>
          <w:sz w:val="19"/>
        </w:rPr>
        <w:t>jóvenes</w:t>
      </w:r>
      <w:proofErr w:type="spellEnd"/>
      <w:r>
        <w:rPr>
          <w:color w:val="221F1F"/>
          <w:sz w:val="19"/>
        </w:rPr>
        <w:t xml:space="preserve">. Hay </w:t>
      </w:r>
      <w:proofErr w:type="spellStart"/>
      <w:r>
        <w:rPr>
          <w:color w:val="221F1F"/>
          <w:sz w:val="19"/>
        </w:rPr>
        <w:t>cerca</w:t>
      </w:r>
      <w:proofErr w:type="spellEnd"/>
      <w:r>
        <w:rPr>
          <w:color w:val="221F1F"/>
          <w:sz w:val="19"/>
        </w:rPr>
        <w:t xml:space="preserve"> de 20 </w:t>
      </w:r>
      <w:proofErr w:type="spellStart"/>
      <w:r>
        <w:rPr>
          <w:color w:val="221F1F"/>
          <w:sz w:val="19"/>
        </w:rPr>
        <w:t>millones</w:t>
      </w:r>
      <w:proofErr w:type="spellEnd"/>
      <w:r>
        <w:rPr>
          <w:color w:val="221F1F"/>
          <w:sz w:val="19"/>
        </w:rPr>
        <w:t xml:space="preserve"> de </w:t>
      </w:r>
      <w:proofErr w:type="spellStart"/>
      <w:r>
        <w:rPr>
          <w:color w:val="221F1F"/>
          <w:sz w:val="19"/>
        </w:rPr>
        <w:t>casos</w:t>
      </w:r>
      <w:proofErr w:type="spellEnd"/>
      <w:r>
        <w:rPr>
          <w:color w:val="221F1F"/>
          <w:sz w:val="19"/>
        </w:rPr>
        <w:t xml:space="preserve"> </w:t>
      </w:r>
      <w:proofErr w:type="spellStart"/>
      <w:r>
        <w:rPr>
          <w:color w:val="221F1F"/>
          <w:sz w:val="19"/>
        </w:rPr>
        <w:t>nuevos</w:t>
      </w:r>
      <w:proofErr w:type="spellEnd"/>
      <w:r>
        <w:rPr>
          <w:color w:val="221F1F"/>
          <w:sz w:val="19"/>
        </w:rPr>
        <w:t xml:space="preserve"> de STDs </w:t>
      </w:r>
      <w:proofErr w:type="spellStart"/>
      <w:r>
        <w:rPr>
          <w:color w:val="221F1F"/>
          <w:sz w:val="19"/>
        </w:rPr>
        <w:t>cada</w:t>
      </w:r>
      <w:proofErr w:type="spellEnd"/>
      <w:r>
        <w:rPr>
          <w:color w:val="221F1F"/>
          <w:sz w:val="19"/>
        </w:rPr>
        <w:t xml:space="preserve"> </w:t>
      </w:r>
      <w:proofErr w:type="spellStart"/>
      <w:r>
        <w:rPr>
          <w:color w:val="221F1F"/>
          <w:sz w:val="19"/>
        </w:rPr>
        <w:t>año</w:t>
      </w:r>
      <w:proofErr w:type="spellEnd"/>
      <w:r>
        <w:rPr>
          <w:color w:val="221F1F"/>
          <w:sz w:val="19"/>
        </w:rPr>
        <w:t xml:space="preserve"> </w:t>
      </w:r>
      <w:proofErr w:type="spellStart"/>
      <w:r>
        <w:rPr>
          <w:color w:val="221F1F"/>
          <w:sz w:val="19"/>
        </w:rPr>
        <w:t>en</w:t>
      </w:r>
      <w:proofErr w:type="spellEnd"/>
      <w:r>
        <w:rPr>
          <w:color w:val="221F1F"/>
          <w:sz w:val="19"/>
        </w:rPr>
        <w:t xml:space="preserve"> los </w:t>
      </w:r>
      <w:proofErr w:type="spellStart"/>
      <w:r>
        <w:rPr>
          <w:color w:val="221F1F"/>
          <w:sz w:val="19"/>
        </w:rPr>
        <w:t>Estados</w:t>
      </w:r>
      <w:proofErr w:type="spellEnd"/>
      <w:r>
        <w:rPr>
          <w:color w:val="221F1F"/>
          <w:sz w:val="19"/>
        </w:rPr>
        <w:t xml:space="preserve"> Unidos, y </w:t>
      </w:r>
      <w:proofErr w:type="spellStart"/>
      <w:r>
        <w:rPr>
          <w:color w:val="221F1F"/>
          <w:sz w:val="19"/>
        </w:rPr>
        <w:t>casi</w:t>
      </w:r>
      <w:proofErr w:type="spellEnd"/>
      <w:r>
        <w:rPr>
          <w:color w:val="221F1F"/>
          <w:sz w:val="19"/>
        </w:rPr>
        <w:t xml:space="preserve"> la </w:t>
      </w:r>
      <w:proofErr w:type="spellStart"/>
      <w:r>
        <w:rPr>
          <w:color w:val="221F1F"/>
          <w:sz w:val="19"/>
        </w:rPr>
        <w:t>mitad</w:t>
      </w:r>
      <w:proofErr w:type="spellEnd"/>
      <w:r>
        <w:rPr>
          <w:color w:val="221F1F"/>
          <w:sz w:val="19"/>
        </w:rPr>
        <w:t xml:space="preserve"> de </w:t>
      </w:r>
      <w:proofErr w:type="spellStart"/>
      <w:r>
        <w:rPr>
          <w:color w:val="221F1F"/>
          <w:sz w:val="19"/>
        </w:rPr>
        <w:t>éstos</w:t>
      </w:r>
      <w:proofErr w:type="spellEnd"/>
      <w:r>
        <w:rPr>
          <w:color w:val="221F1F"/>
          <w:sz w:val="19"/>
        </w:rPr>
        <w:t xml:space="preserve"> se dan </w:t>
      </w:r>
      <w:proofErr w:type="spellStart"/>
      <w:r>
        <w:rPr>
          <w:color w:val="221F1F"/>
          <w:sz w:val="19"/>
        </w:rPr>
        <w:t>en</w:t>
      </w:r>
      <w:proofErr w:type="spellEnd"/>
      <w:r>
        <w:rPr>
          <w:color w:val="221F1F"/>
          <w:sz w:val="19"/>
        </w:rPr>
        <w:t xml:space="preserve"> personas entre los 15 y 24 </w:t>
      </w:r>
      <w:proofErr w:type="spellStart"/>
      <w:r>
        <w:rPr>
          <w:color w:val="221F1F"/>
          <w:sz w:val="19"/>
        </w:rPr>
        <w:t>años</w:t>
      </w:r>
      <w:proofErr w:type="spellEnd"/>
      <w:r>
        <w:rPr>
          <w:color w:val="221F1F"/>
          <w:sz w:val="19"/>
        </w:rPr>
        <w:t xml:space="preserve"> de </w:t>
      </w:r>
      <w:proofErr w:type="spellStart"/>
      <w:r>
        <w:rPr>
          <w:color w:val="221F1F"/>
          <w:sz w:val="19"/>
        </w:rPr>
        <w:t>edad</w:t>
      </w:r>
      <w:proofErr w:type="spellEnd"/>
      <w:r>
        <w:rPr>
          <w:color w:val="221F1F"/>
          <w:sz w:val="19"/>
        </w:rPr>
        <w:t xml:space="preserve">. Los </w:t>
      </w:r>
      <w:proofErr w:type="spellStart"/>
      <w:r>
        <w:rPr>
          <w:color w:val="221F1F"/>
          <w:sz w:val="19"/>
        </w:rPr>
        <w:t>jóvenes</w:t>
      </w:r>
      <w:proofErr w:type="spellEnd"/>
      <w:r>
        <w:rPr>
          <w:color w:val="221F1F"/>
          <w:sz w:val="19"/>
        </w:rPr>
        <w:t xml:space="preserve"> </w:t>
      </w:r>
      <w:proofErr w:type="spellStart"/>
      <w:r>
        <w:rPr>
          <w:color w:val="221F1F"/>
          <w:sz w:val="19"/>
        </w:rPr>
        <w:t>tienen</w:t>
      </w:r>
      <w:proofErr w:type="spellEnd"/>
      <w:r>
        <w:rPr>
          <w:color w:val="221F1F"/>
          <w:sz w:val="19"/>
        </w:rPr>
        <w:t xml:space="preserve"> un mayor </w:t>
      </w:r>
      <w:proofErr w:type="spellStart"/>
      <w:r>
        <w:rPr>
          <w:color w:val="221F1F"/>
          <w:sz w:val="19"/>
        </w:rPr>
        <w:t>riesgo</w:t>
      </w:r>
      <w:proofErr w:type="spellEnd"/>
      <w:r>
        <w:rPr>
          <w:color w:val="221F1F"/>
          <w:sz w:val="19"/>
        </w:rPr>
        <w:t xml:space="preserve"> de </w:t>
      </w:r>
      <w:proofErr w:type="spellStart"/>
      <w:r>
        <w:rPr>
          <w:color w:val="221F1F"/>
          <w:sz w:val="19"/>
        </w:rPr>
        <w:t>contraer</w:t>
      </w:r>
      <w:proofErr w:type="spellEnd"/>
      <w:r>
        <w:rPr>
          <w:color w:val="221F1F"/>
          <w:sz w:val="19"/>
        </w:rPr>
        <w:t xml:space="preserve"> una STD por </w:t>
      </w:r>
      <w:proofErr w:type="spellStart"/>
      <w:r>
        <w:rPr>
          <w:color w:val="221F1F"/>
          <w:sz w:val="19"/>
        </w:rPr>
        <w:t>varias</w:t>
      </w:r>
      <w:proofErr w:type="spellEnd"/>
      <w:r>
        <w:rPr>
          <w:color w:val="221F1F"/>
          <w:sz w:val="19"/>
        </w:rPr>
        <w:t xml:space="preserve"> </w:t>
      </w:r>
      <w:proofErr w:type="spellStart"/>
      <w:r>
        <w:rPr>
          <w:color w:val="221F1F"/>
          <w:sz w:val="19"/>
        </w:rPr>
        <w:t>razones</w:t>
      </w:r>
      <w:proofErr w:type="spellEnd"/>
      <w:r>
        <w:rPr>
          <w:color w:val="221F1F"/>
          <w:sz w:val="19"/>
        </w:rPr>
        <w:t>:</w:t>
      </w:r>
    </w:p>
    <w:p w14:paraId="5B3C980D" w14:textId="77777777" w:rsidR="00631F70" w:rsidRDefault="00B80CB7">
      <w:pPr>
        <w:pStyle w:val="ListParagraph"/>
        <w:numPr>
          <w:ilvl w:val="1"/>
          <w:numId w:val="10"/>
        </w:numPr>
        <w:tabs>
          <w:tab w:val="left" w:pos="891"/>
        </w:tabs>
        <w:spacing w:before="40"/>
        <w:ind w:right="408" w:hanging="187"/>
        <w:rPr>
          <w:sz w:val="20"/>
        </w:rPr>
      </w:pPr>
      <w:r>
        <w:rPr>
          <w:color w:val="221F1F"/>
          <w:sz w:val="20"/>
        </w:rPr>
        <w:t xml:space="preserve">Los </w:t>
      </w:r>
      <w:proofErr w:type="spellStart"/>
      <w:r>
        <w:rPr>
          <w:color w:val="221F1F"/>
          <w:sz w:val="20"/>
        </w:rPr>
        <w:t>cuerpos</w:t>
      </w:r>
      <w:proofErr w:type="spellEnd"/>
      <w:r>
        <w:rPr>
          <w:color w:val="221F1F"/>
          <w:sz w:val="20"/>
        </w:rPr>
        <w:t xml:space="preserve"> de las </w:t>
      </w:r>
      <w:proofErr w:type="spellStart"/>
      <w:r>
        <w:rPr>
          <w:color w:val="221F1F"/>
          <w:sz w:val="20"/>
        </w:rPr>
        <w:t>mujeres</w:t>
      </w:r>
      <w:proofErr w:type="spellEnd"/>
      <w:r>
        <w:rPr>
          <w:color w:val="221F1F"/>
          <w:sz w:val="20"/>
        </w:rPr>
        <w:t xml:space="preserve"> </w:t>
      </w:r>
      <w:proofErr w:type="spellStart"/>
      <w:r>
        <w:rPr>
          <w:color w:val="221F1F"/>
          <w:sz w:val="20"/>
        </w:rPr>
        <w:t>jóvenes</w:t>
      </w:r>
      <w:proofErr w:type="spellEnd"/>
      <w:r>
        <w:rPr>
          <w:color w:val="221F1F"/>
          <w:sz w:val="20"/>
        </w:rPr>
        <w:t xml:space="preserve"> son </w:t>
      </w:r>
      <w:proofErr w:type="spellStart"/>
      <w:r>
        <w:rPr>
          <w:color w:val="221F1F"/>
          <w:sz w:val="20"/>
        </w:rPr>
        <w:t>biológicamente</w:t>
      </w:r>
      <w:proofErr w:type="spellEnd"/>
      <w:r>
        <w:rPr>
          <w:color w:val="221F1F"/>
          <w:sz w:val="20"/>
        </w:rPr>
        <w:t xml:space="preserve"> </w:t>
      </w:r>
      <w:proofErr w:type="spellStart"/>
      <w:r>
        <w:rPr>
          <w:color w:val="221F1F"/>
          <w:sz w:val="20"/>
        </w:rPr>
        <w:t>más</w:t>
      </w:r>
      <w:proofErr w:type="spellEnd"/>
      <w:r>
        <w:rPr>
          <w:color w:val="221F1F"/>
          <w:sz w:val="20"/>
        </w:rPr>
        <w:t xml:space="preserve"> </w:t>
      </w:r>
      <w:proofErr w:type="spellStart"/>
      <w:r>
        <w:rPr>
          <w:color w:val="221F1F"/>
          <w:sz w:val="20"/>
        </w:rPr>
        <w:t>susceptibles</w:t>
      </w:r>
      <w:proofErr w:type="spellEnd"/>
      <w:r>
        <w:rPr>
          <w:color w:val="221F1F"/>
          <w:spacing w:val="-33"/>
          <w:sz w:val="20"/>
        </w:rPr>
        <w:t xml:space="preserve"> </w:t>
      </w:r>
      <w:r>
        <w:rPr>
          <w:color w:val="221F1F"/>
          <w:sz w:val="20"/>
        </w:rPr>
        <w:t>a las</w:t>
      </w:r>
      <w:r>
        <w:rPr>
          <w:color w:val="221F1F"/>
          <w:spacing w:val="-2"/>
          <w:sz w:val="20"/>
        </w:rPr>
        <w:t xml:space="preserve"> </w:t>
      </w:r>
      <w:r>
        <w:rPr>
          <w:color w:val="221F1F"/>
          <w:sz w:val="20"/>
        </w:rPr>
        <w:t>STDs.</w:t>
      </w:r>
    </w:p>
    <w:p w14:paraId="3EA2150C" w14:textId="77777777" w:rsidR="00631F70" w:rsidRDefault="00B80CB7">
      <w:pPr>
        <w:pStyle w:val="ListParagraph"/>
        <w:numPr>
          <w:ilvl w:val="1"/>
          <w:numId w:val="10"/>
        </w:numPr>
        <w:tabs>
          <w:tab w:val="left" w:pos="891"/>
        </w:tabs>
        <w:spacing w:before="1" w:line="243" w:lineRule="exact"/>
        <w:ind w:hanging="187"/>
        <w:rPr>
          <w:sz w:val="20"/>
        </w:rPr>
      </w:pPr>
      <w:proofErr w:type="spellStart"/>
      <w:r>
        <w:rPr>
          <w:color w:val="221F1F"/>
          <w:sz w:val="20"/>
        </w:rPr>
        <w:t>Algunos</w:t>
      </w:r>
      <w:proofErr w:type="spellEnd"/>
      <w:r>
        <w:rPr>
          <w:color w:val="221F1F"/>
          <w:sz w:val="20"/>
        </w:rPr>
        <w:t xml:space="preserve"> </w:t>
      </w:r>
      <w:proofErr w:type="spellStart"/>
      <w:r>
        <w:rPr>
          <w:color w:val="221F1F"/>
          <w:sz w:val="20"/>
        </w:rPr>
        <w:t>jóvenes</w:t>
      </w:r>
      <w:proofErr w:type="spellEnd"/>
      <w:r>
        <w:rPr>
          <w:color w:val="221F1F"/>
          <w:sz w:val="20"/>
        </w:rPr>
        <w:t xml:space="preserve"> no se </w:t>
      </w:r>
      <w:proofErr w:type="spellStart"/>
      <w:r>
        <w:rPr>
          <w:color w:val="221F1F"/>
          <w:sz w:val="20"/>
        </w:rPr>
        <w:t>hacen</w:t>
      </w:r>
      <w:proofErr w:type="spellEnd"/>
      <w:r>
        <w:rPr>
          <w:color w:val="221F1F"/>
          <w:sz w:val="20"/>
        </w:rPr>
        <w:t xml:space="preserve"> las </w:t>
      </w:r>
      <w:proofErr w:type="spellStart"/>
      <w:r>
        <w:rPr>
          <w:color w:val="221F1F"/>
          <w:sz w:val="20"/>
        </w:rPr>
        <w:t>pruebas</w:t>
      </w:r>
      <w:proofErr w:type="spellEnd"/>
      <w:r>
        <w:rPr>
          <w:color w:val="221F1F"/>
          <w:sz w:val="20"/>
        </w:rPr>
        <w:t xml:space="preserve"> </w:t>
      </w:r>
      <w:proofErr w:type="spellStart"/>
      <w:r>
        <w:rPr>
          <w:color w:val="221F1F"/>
          <w:sz w:val="20"/>
        </w:rPr>
        <w:t>recomendadas</w:t>
      </w:r>
      <w:proofErr w:type="spellEnd"/>
      <w:r>
        <w:rPr>
          <w:color w:val="221F1F"/>
          <w:sz w:val="20"/>
        </w:rPr>
        <w:t xml:space="preserve"> de</w:t>
      </w:r>
      <w:r>
        <w:rPr>
          <w:color w:val="221F1F"/>
          <w:spacing w:val="-12"/>
          <w:sz w:val="20"/>
        </w:rPr>
        <w:t xml:space="preserve"> </w:t>
      </w:r>
      <w:r>
        <w:rPr>
          <w:color w:val="221F1F"/>
          <w:sz w:val="20"/>
        </w:rPr>
        <w:t>STD.</w:t>
      </w:r>
    </w:p>
    <w:p w14:paraId="6B0E3D88" w14:textId="77777777" w:rsidR="00631F70" w:rsidRDefault="00B80CB7">
      <w:pPr>
        <w:pStyle w:val="ListParagraph"/>
        <w:numPr>
          <w:ilvl w:val="1"/>
          <w:numId w:val="10"/>
        </w:numPr>
        <w:tabs>
          <w:tab w:val="left" w:pos="891"/>
        </w:tabs>
        <w:spacing w:line="244" w:lineRule="auto"/>
        <w:ind w:right="1227" w:hanging="187"/>
        <w:rPr>
          <w:sz w:val="20"/>
        </w:rPr>
      </w:pPr>
      <w:proofErr w:type="spellStart"/>
      <w:r>
        <w:rPr>
          <w:color w:val="221F1F"/>
          <w:sz w:val="20"/>
        </w:rPr>
        <w:t>Muchos</w:t>
      </w:r>
      <w:proofErr w:type="spellEnd"/>
      <w:r>
        <w:rPr>
          <w:color w:val="221F1F"/>
          <w:sz w:val="20"/>
        </w:rPr>
        <w:t xml:space="preserve"> </w:t>
      </w:r>
      <w:proofErr w:type="spellStart"/>
      <w:r>
        <w:rPr>
          <w:color w:val="221F1F"/>
          <w:sz w:val="20"/>
        </w:rPr>
        <w:t>jóvenes</w:t>
      </w:r>
      <w:proofErr w:type="spellEnd"/>
      <w:r>
        <w:rPr>
          <w:color w:val="221F1F"/>
          <w:sz w:val="20"/>
        </w:rPr>
        <w:t xml:space="preserve"> son </w:t>
      </w:r>
      <w:proofErr w:type="spellStart"/>
      <w:r>
        <w:rPr>
          <w:color w:val="221F1F"/>
          <w:sz w:val="20"/>
        </w:rPr>
        <w:t>renuentes</w:t>
      </w:r>
      <w:proofErr w:type="spellEnd"/>
      <w:r>
        <w:rPr>
          <w:color w:val="221F1F"/>
          <w:sz w:val="20"/>
        </w:rPr>
        <w:t xml:space="preserve"> a </w:t>
      </w:r>
      <w:proofErr w:type="spellStart"/>
      <w:r>
        <w:rPr>
          <w:color w:val="221F1F"/>
          <w:sz w:val="20"/>
        </w:rPr>
        <w:t>hablar</w:t>
      </w:r>
      <w:proofErr w:type="spellEnd"/>
      <w:r>
        <w:rPr>
          <w:color w:val="221F1F"/>
          <w:sz w:val="20"/>
        </w:rPr>
        <w:t xml:space="preserve"> </w:t>
      </w:r>
      <w:proofErr w:type="spellStart"/>
      <w:r>
        <w:rPr>
          <w:color w:val="221F1F"/>
          <w:sz w:val="20"/>
        </w:rPr>
        <w:t>abierta</w:t>
      </w:r>
      <w:proofErr w:type="spellEnd"/>
      <w:r>
        <w:rPr>
          <w:color w:val="221F1F"/>
          <w:sz w:val="20"/>
        </w:rPr>
        <w:t xml:space="preserve"> y</w:t>
      </w:r>
      <w:r>
        <w:rPr>
          <w:color w:val="221F1F"/>
          <w:spacing w:val="-23"/>
          <w:sz w:val="20"/>
        </w:rPr>
        <w:t xml:space="preserve"> </w:t>
      </w:r>
      <w:proofErr w:type="spellStart"/>
      <w:r>
        <w:rPr>
          <w:color w:val="221F1F"/>
          <w:sz w:val="20"/>
        </w:rPr>
        <w:t>honestamente</w:t>
      </w:r>
      <w:proofErr w:type="spellEnd"/>
      <w:r>
        <w:rPr>
          <w:color w:val="221F1F"/>
          <w:sz w:val="20"/>
        </w:rPr>
        <w:t xml:space="preserve"> con </w:t>
      </w:r>
      <w:proofErr w:type="gramStart"/>
      <w:r>
        <w:rPr>
          <w:color w:val="221F1F"/>
          <w:sz w:val="20"/>
        </w:rPr>
        <w:t>un doctor</w:t>
      </w:r>
      <w:proofErr w:type="gramEnd"/>
      <w:r>
        <w:rPr>
          <w:color w:val="221F1F"/>
          <w:sz w:val="20"/>
        </w:rPr>
        <w:t xml:space="preserve"> o </w:t>
      </w:r>
      <w:proofErr w:type="spellStart"/>
      <w:r>
        <w:rPr>
          <w:color w:val="221F1F"/>
          <w:sz w:val="20"/>
        </w:rPr>
        <w:t>enfermera</w:t>
      </w:r>
      <w:proofErr w:type="spellEnd"/>
      <w:r>
        <w:rPr>
          <w:color w:val="221F1F"/>
          <w:sz w:val="20"/>
        </w:rPr>
        <w:t xml:space="preserve"> </w:t>
      </w:r>
      <w:proofErr w:type="spellStart"/>
      <w:r>
        <w:rPr>
          <w:color w:val="221F1F"/>
          <w:sz w:val="20"/>
        </w:rPr>
        <w:t>sobre</w:t>
      </w:r>
      <w:proofErr w:type="spellEnd"/>
      <w:r>
        <w:rPr>
          <w:color w:val="221F1F"/>
          <w:sz w:val="20"/>
        </w:rPr>
        <w:t xml:space="preserve"> </w:t>
      </w:r>
      <w:proofErr w:type="spellStart"/>
      <w:r>
        <w:rPr>
          <w:color w:val="221F1F"/>
          <w:sz w:val="20"/>
        </w:rPr>
        <w:t>su</w:t>
      </w:r>
      <w:proofErr w:type="spellEnd"/>
      <w:r>
        <w:rPr>
          <w:color w:val="221F1F"/>
          <w:sz w:val="20"/>
        </w:rPr>
        <w:t xml:space="preserve"> </w:t>
      </w:r>
      <w:proofErr w:type="spellStart"/>
      <w:r>
        <w:rPr>
          <w:color w:val="221F1F"/>
          <w:sz w:val="20"/>
        </w:rPr>
        <w:t>vida</w:t>
      </w:r>
      <w:proofErr w:type="spellEnd"/>
      <w:r>
        <w:rPr>
          <w:color w:val="221F1F"/>
          <w:spacing w:val="-5"/>
          <w:sz w:val="20"/>
        </w:rPr>
        <w:t xml:space="preserve"> </w:t>
      </w:r>
      <w:r>
        <w:rPr>
          <w:color w:val="221F1F"/>
          <w:sz w:val="20"/>
        </w:rPr>
        <w:t>sexual.</w:t>
      </w:r>
    </w:p>
    <w:p w14:paraId="1C5B71E2" w14:textId="77777777" w:rsidR="00631F70" w:rsidRDefault="00B80CB7">
      <w:pPr>
        <w:pStyle w:val="ListParagraph"/>
        <w:numPr>
          <w:ilvl w:val="1"/>
          <w:numId w:val="10"/>
        </w:numPr>
        <w:tabs>
          <w:tab w:val="left" w:pos="891"/>
        </w:tabs>
        <w:spacing w:line="244" w:lineRule="auto"/>
        <w:ind w:right="802" w:hanging="187"/>
        <w:rPr>
          <w:sz w:val="20"/>
        </w:rPr>
      </w:pPr>
      <w:r>
        <w:rPr>
          <w:color w:val="221F1F"/>
          <w:sz w:val="20"/>
        </w:rPr>
        <w:t xml:space="preserve">No </w:t>
      </w:r>
      <w:proofErr w:type="spellStart"/>
      <w:r>
        <w:rPr>
          <w:color w:val="221F1F"/>
          <w:sz w:val="20"/>
        </w:rPr>
        <w:t>tener</w:t>
      </w:r>
      <w:proofErr w:type="spellEnd"/>
      <w:r>
        <w:rPr>
          <w:color w:val="221F1F"/>
          <w:sz w:val="20"/>
        </w:rPr>
        <w:t xml:space="preserve"> </w:t>
      </w:r>
      <w:proofErr w:type="spellStart"/>
      <w:r>
        <w:rPr>
          <w:color w:val="221F1F"/>
          <w:sz w:val="20"/>
        </w:rPr>
        <w:t>seguro</w:t>
      </w:r>
      <w:proofErr w:type="spellEnd"/>
      <w:r>
        <w:rPr>
          <w:color w:val="221F1F"/>
          <w:sz w:val="20"/>
        </w:rPr>
        <w:t xml:space="preserve"> o </w:t>
      </w:r>
      <w:proofErr w:type="spellStart"/>
      <w:r>
        <w:rPr>
          <w:color w:val="221F1F"/>
          <w:sz w:val="20"/>
        </w:rPr>
        <w:t>transporte</w:t>
      </w:r>
      <w:proofErr w:type="spellEnd"/>
      <w:r>
        <w:rPr>
          <w:color w:val="221F1F"/>
          <w:sz w:val="20"/>
        </w:rPr>
        <w:t xml:space="preserve"> </w:t>
      </w:r>
      <w:proofErr w:type="spellStart"/>
      <w:r>
        <w:rPr>
          <w:color w:val="221F1F"/>
          <w:sz w:val="20"/>
        </w:rPr>
        <w:t>puede</w:t>
      </w:r>
      <w:proofErr w:type="spellEnd"/>
      <w:r>
        <w:rPr>
          <w:color w:val="221F1F"/>
          <w:sz w:val="20"/>
        </w:rPr>
        <w:t xml:space="preserve"> </w:t>
      </w:r>
      <w:proofErr w:type="spellStart"/>
      <w:r>
        <w:rPr>
          <w:color w:val="221F1F"/>
          <w:sz w:val="20"/>
        </w:rPr>
        <w:t>hacer</w:t>
      </w:r>
      <w:proofErr w:type="spellEnd"/>
      <w:r>
        <w:rPr>
          <w:color w:val="221F1F"/>
          <w:sz w:val="20"/>
        </w:rPr>
        <w:t xml:space="preserve"> </w:t>
      </w:r>
      <w:proofErr w:type="spellStart"/>
      <w:r>
        <w:rPr>
          <w:color w:val="221F1F"/>
          <w:sz w:val="20"/>
        </w:rPr>
        <w:t>más</w:t>
      </w:r>
      <w:proofErr w:type="spellEnd"/>
      <w:r>
        <w:rPr>
          <w:color w:val="221F1F"/>
          <w:sz w:val="20"/>
        </w:rPr>
        <w:t xml:space="preserve"> </w:t>
      </w:r>
      <w:proofErr w:type="spellStart"/>
      <w:r>
        <w:rPr>
          <w:color w:val="221F1F"/>
          <w:sz w:val="20"/>
        </w:rPr>
        <w:t>difícil</w:t>
      </w:r>
      <w:proofErr w:type="spellEnd"/>
      <w:r>
        <w:rPr>
          <w:color w:val="221F1F"/>
          <w:sz w:val="20"/>
        </w:rPr>
        <w:t xml:space="preserve"> para los</w:t>
      </w:r>
      <w:r>
        <w:rPr>
          <w:color w:val="221F1F"/>
          <w:spacing w:val="-28"/>
          <w:sz w:val="20"/>
        </w:rPr>
        <w:t xml:space="preserve"> </w:t>
      </w:r>
      <w:proofErr w:type="spellStart"/>
      <w:r>
        <w:rPr>
          <w:color w:val="221F1F"/>
          <w:sz w:val="20"/>
        </w:rPr>
        <w:t>jóvenes</w:t>
      </w:r>
      <w:proofErr w:type="spellEnd"/>
      <w:r>
        <w:rPr>
          <w:color w:val="221F1F"/>
          <w:sz w:val="20"/>
        </w:rPr>
        <w:t xml:space="preserve"> </w:t>
      </w:r>
      <w:proofErr w:type="spellStart"/>
      <w:r>
        <w:rPr>
          <w:color w:val="221F1F"/>
          <w:sz w:val="20"/>
        </w:rPr>
        <w:t>el</w:t>
      </w:r>
      <w:proofErr w:type="spellEnd"/>
      <w:r>
        <w:rPr>
          <w:color w:val="221F1F"/>
          <w:sz w:val="20"/>
        </w:rPr>
        <w:t xml:space="preserve"> </w:t>
      </w:r>
      <w:proofErr w:type="spellStart"/>
      <w:r>
        <w:rPr>
          <w:color w:val="221F1F"/>
          <w:sz w:val="20"/>
        </w:rPr>
        <w:t>acceso</w:t>
      </w:r>
      <w:proofErr w:type="spellEnd"/>
      <w:r>
        <w:rPr>
          <w:color w:val="221F1F"/>
          <w:sz w:val="20"/>
        </w:rPr>
        <w:t xml:space="preserve"> a las </w:t>
      </w:r>
      <w:proofErr w:type="spellStart"/>
      <w:r>
        <w:rPr>
          <w:color w:val="221F1F"/>
          <w:sz w:val="20"/>
        </w:rPr>
        <w:t>pruebas</w:t>
      </w:r>
      <w:proofErr w:type="spellEnd"/>
      <w:r>
        <w:rPr>
          <w:color w:val="221F1F"/>
          <w:sz w:val="20"/>
        </w:rPr>
        <w:t xml:space="preserve"> de</w:t>
      </w:r>
      <w:r>
        <w:rPr>
          <w:color w:val="221F1F"/>
          <w:spacing w:val="-3"/>
          <w:sz w:val="20"/>
        </w:rPr>
        <w:t xml:space="preserve"> </w:t>
      </w:r>
      <w:r>
        <w:rPr>
          <w:color w:val="221F1F"/>
          <w:sz w:val="20"/>
        </w:rPr>
        <w:t>STD.</w:t>
      </w:r>
    </w:p>
    <w:p w14:paraId="7B2CBF18" w14:textId="77777777" w:rsidR="00631F70" w:rsidRDefault="00B80CB7">
      <w:pPr>
        <w:pStyle w:val="ListParagraph"/>
        <w:numPr>
          <w:ilvl w:val="1"/>
          <w:numId w:val="10"/>
        </w:numPr>
        <w:tabs>
          <w:tab w:val="left" w:pos="891"/>
        </w:tabs>
        <w:spacing w:line="243" w:lineRule="exact"/>
        <w:ind w:hanging="187"/>
        <w:rPr>
          <w:sz w:val="20"/>
        </w:rPr>
      </w:pPr>
      <w:proofErr w:type="spellStart"/>
      <w:r>
        <w:rPr>
          <w:color w:val="221F1F"/>
          <w:sz w:val="20"/>
        </w:rPr>
        <w:t>Algunos</w:t>
      </w:r>
      <w:proofErr w:type="spellEnd"/>
      <w:r>
        <w:rPr>
          <w:color w:val="221F1F"/>
          <w:sz w:val="20"/>
        </w:rPr>
        <w:t xml:space="preserve"> </w:t>
      </w:r>
      <w:proofErr w:type="spellStart"/>
      <w:r>
        <w:rPr>
          <w:color w:val="221F1F"/>
          <w:sz w:val="20"/>
        </w:rPr>
        <w:t>jóvenes</w:t>
      </w:r>
      <w:proofErr w:type="spellEnd"/>
      <w:r>
        <w:rPr>
          <w:color w:val="221F1F"/>
          <w:sz w:val="20"/>
        </w:rPr>
        <w:t xml:space="preserve"> </w:t>
      </w:r>
      <w:proofErr w:type="spellStart"/>
      <w:r>
        <w:rPr>
          <w:color w:val="221F1F"/>
          <w:sz w:val="20"/>
        </w:rPr>
        <w:t>tienen</w:t>
      </w:r>
      <w:proofErr w:type="spellEnd"/>
      <w:r>
        <w:rPr>
          <w:color w:val="221F1F"/>
          <w:sz w:val="20"/>
        </w:rPr>
        <w:t xml:space="preserve"> </w:t>
      </w:r>
      <w:proofErr w:type="spellStart"/>
      <w:r>
        <w:rPr>
          <w:color w:val="221F1F"/>
          <w:sz w:val="20"/>
        </w:rPr>
        <w:t>más</w:t>
      </w:r>
      <w:proofErr w:type="spellEnd"/>
      <w:r>
        <w:rPr>
          <w:color w:val="221F1F"/>
          <w:sz w:val="20"/>
        </w:rPr>
        <w:t xml:space="preserve"> de una pareja</w:t>
      </w:r>
      <w:r>
        <w:rPr>
          <w:color w:val="221F1F"/>
          <w:spacing w:val="-9"/>
          <w:sz w:val="20"/>
        </w:rPr>
        <w:t xml:space="preserve"> </w:t>
      </w:r>
      <w:r>
        <w:rPr>
          <w:color w:val="221F1F"/>
          <w:sz w:val="20"/>
        </w:rPr>
        <w:t>sexual.</w:t>
      </w:r>
    </w:p>
    <w:p w14:paraId="7EABED4E" w14:textId="77777777" w:rsidR="00631F70" w:rsidRDefault="00B80CB7">
      <w:pPr>
        <w:spacing w:before="112"/>
        <w:ind w:left="439"/>
        <w:rPr>
          <w:b/>
        </w:rPr>
      </w:pPr>
      <w:r>
        <w:rPr>
          <w:b/>
          <w:color w:val="007889"/>
        </w:rPr>
        <w:t>¿</w:t>
      </w:r>
      <w:proofErr w:type="spellStart"/>
      <w:r>
        <w:rPr>
          <w:b/>
          <w:color w:val="007889"/>
        </w:rPr>
        <w:t>Qué</w:t>
      </w:r>
      <w:proofErr w:type="spellEnd"/>
      <w:r>
        <w:rPr>
          <w:b/>
          <w:color w:val="007889"/>
        </w:rPr>
        <w:t xml:space="preserve"> </w:t>
      </w:r>
      <w:proofErr w:type="spellStart"/>
      <w:r>
        <w:rPr>
          <w:b/>
          <w:color w:val="007889"/>
        </w:rPr>
        <w:t>puedo</w:t>
      </w:r>
      <w:proofErr w:type="spellEnd"/>
      <w:r>
        <w:rPr>
          <w:b/>
          <w:color w:val="007889"/>
        </w:rPr>
        <w:t xml:space="preserve"> </w:t>
      </w:r>
      <w:proofErr w:type="spellStart"/>
      <w:r>
        <w:rPr>
          <w:b/>
          <w:color w:val="007889"/>
        </w:rPr>
        <w:t>hacer</w:t>
      </w:r>
      <w:proofErr w:type="spellEnd"/>
      <w:r>
        <w:rPr>
          <w:b/>
          <w:color w:val="007889"/>
        </w:rPr>
        <w:t xml:space="preserve"> para </w:t>
      </w:r>
      <w:proofErr w:type="spellStart"/>
      <w:r>
        <w:rPr>
          <w:b/>
          <w:color w:val="007889"/>
        </w:rPr>
        <w:t>protegerme</w:t>
      </w:r>
      <w:proofErr w:type="spellEnd"/>
      <w:r>
        <w:rPr>
          <w:b/>
          <w:color w:val="007889"/>
        </w:rPr>
        <w:t>?</w:t>
      </w:r>
    </w:p>
    <w:p w14:paraId="24BBD7A0" w14:textId="77777777" w:rsidR="00631F70" w:rsidRDefault="00B80CB7">
      <w:pPr>
        <w:pStyle w:val="ListParagraph"/>
        <w:numPr>
          <w:ilvl w:val="1"/>
          <w:numId w:val="10"/>
        </w:numPr>
        <w:tabs>
          <w:tab w:val="left" w:pos="891"/>
        </w:tabs>
        <w:spacing w:before="32" w:line="244" w:lineRule="auto"/>
        <w:ind w:left="890" w:right="566" w:hanging="180"/>
        <w:rPr>
          <w:sz w:val="20"/>
        </w:rPr>
      </w:pPr>
      <w:r>
        <w:rPr>
          <w:color w:val="221F1F"/>
          <w:sz w:val="20"/>
        </w:rPr>
        <w:t xml:space="preserve">La forma </w:t>
      </w:r>
      <w:proofErr w:type="spellStart"/>
      <w:r>
        <w:rPr>
          <w:color w:val="221F1F"/>
          <w:sz w:val="20"/>
        </w:rPr>
        <w:t>más</w:t>
      </w:r>
      <w:proofErr w:type="spellEnd"/>
      <w:r>
        <w:rPr>
          <w:color w:val="221F1F"/>
          <w:sz w:val="20"/>
        </w:rPr>
        <w:t xml:space="preserve"> </w:t>
      </w:r>
      <w:proofErr w:type="spellStart"/>
      <w:r>
        <w:rPr>
          <w:color w:val="221F1F"/>
          <w:sz w:val="20"/>
        </w:rPr>
        <w:t>segura</w:t>
      </w:r>
      <w:proofErr w:type="spellEnd"/>
      <w:r>
        <w:rPr>
          <w:color w:val="221F1F"/>
          <w:sz w:val="20"/>
        </w:rPr>
        <w:t xml:space="preserve"> de </w:t>
      </w:r>
      <w:proofErr w:type="spellStart"/>
      <w:r>
        <w:rPr>
          <w:color w:val="221F1F"/>
          <w:sz w:val="20"/>
        </w:rPr>
        <w:t>protegerse</w:t>
      </w:r>
      <w:proofErr w:type="spellEnd"/>
      <w:r>
        <w:rPr>
          <w:color w:val="221F1F"/>
          <w:sz w:val="20"/>
        </w:rPr>
        <w:t xml:space="preserve"> contra las STDs es no </w:t>
      </w:r>
      <w:proofErr w:type="spellStart"/>
      <w:r>
        <w:rPr>
          <w:color w:val="221F1F"/>
          <w:sz w:val="20"/>
        </w:rPr>
        <w:t>tener</w:t>
      </w:r>
      <w:proofErr w:type="spellEnd"/>
      <w:r>
        <w:rPr>
          <w:color w:val="221F1F"/>
          <w:spacing w:val="-27"/>
          <w:sz w:val="20"/>
        </w:rPr>
        <w:t xml:space="preserve"> </w:t>
      </w:r>
      <w:proofErr w:type="spellStart"/>
      <w:r>
        <w:rPr>
          <w:color w:val="221F1F"/>
          <w:sz w:val="20"/>
        </w:rPr>
        <w:t>actividad</w:t>
      </w:r>
      <w:proofErr w:type="spellEnd"/>
      <w:r>
        <w:rPr>
          <w:color w:val="221F1F"/>
          <w:sz w:val="20"/>
        </w:rPr>
        <w:t xml:space="preserve"> sexual </w:t>
      </w:r>
      <w:proofErr w:type="spellStart"/>
      <w:r>
        <w:rPr>
          <w:color w:val="221F1F"/>
          <w:sz w:val="20"/>
        </w:rPr>
        <w:t>en</w:t>
      </w:r>
      <w:proofErr w:type="spellEnd"/>
      <w:r>
        <w:rPr>
          <w:color w:val="221F1F"/>
          <w:sz w:val="20"/>
        </w:rPr>
        <w:t xml:space="preserve"> lo </w:t>
      </w:r>
      <w:proofErr w:type="spellStart"/>
      <w:r>
        <w:rPr>
          <w:color w:val="221F1F"/>
          <w:sz w:val="20"/>
        </w:rPr>
        <w:t>absoluto</w:t>
      </w:r>
      <w:proofErr w:type="spellEnd"/>
      <w:r>
        <w:rPr>
          <w:color w:val="221F1F"/>
          <w:sz w:val="20"/>
        </w:rPr>
        <w:t xml:space="preserve">. </w:t>
      </w:r>
      <w:proofErr w:type="spellStart"/>
      <w:r>
        <w:rPr>
          <w:color w:val="221F1F"/>
          <w:sz w:val="20"/>
        </w:rPr>
        <w:t>Eso</w:t>
      </w:r>
      <w:proofErr w:type="spellEnd"/>
      <w:r>
        <w:rPr>
          <w:color w:val="221F1F"/>
          <w:sz w:val="20"/>
        </w:rPr>
        <w:t xml:space="preserve"> </w:t>
      </w:r>
      <w:proofErr w:type="spellStart"/>
      <w:r>
        <w:rPr>
          <w:color w:val="221F1F"/>
          <w:sz w:val="20"/>
        </w:rPr>
        <w:t>significa</w:t>
      </w:r>
      <w:proofErr w:type="spellEnd"/>
      <w:r>
        <w:rPr>
          <w:color w:val="221F1F"/>
          <w:sz w:val="20"/>
        </w:rPr>
        <w:t xml:space="preserve"> no </w:t>
      </w:r>
      <w:proofErr w:type="spellStart"/>
      <w:r>
        <w:rPr>
          <w:color w:val="221F1F"/>
          <w:sz w:val="20"/>
        </w:rPr>
        <w:t>tener</w:t>
      </w:r>
      <w:proofErr w:type="spellEnd"/>
      <w:r>
        <w:rPr>
          <w:color w:val="221F1F"/>
          <w:sz w:val="20"/>
        </w:rPr>
        <w:t xml:space="preserve"> </w:t>
      </w:r>
      <w:proofErr w:type="spellStart"/>
      <w:r>
        <w:rPr>
          <w:color w:val="221F1F"/>
          <w:sz w:val="20"/>
        </w:rPr>
        <w:t>ningún</w:t>
      </w:r>
      <w:proofErr w:type="spellEnd"/>
      <w:r>
        <w:rPr>
          <w:color w:val="221F1F"/>
          <w:sz w:val="20"/>
        </w:rPr>
        <w:t xml:space="preserve"> </w:t>
      </w:r>
      <w:proofErr w:type="spellStart"/>
      <w:r>
        <w:rPr>
          <w:color w:val="221F1F"/>
          <w:sz w:val="20"/>
        </w:rPr>
        <w:t>sexo</w:t>
      </w:r>
      <w:proofErr w:type="spellEnd"/>
      <w:r>
        <w:rPr>
          <w:color w:val="221F1F"/>
          <w:sz w:val="20"/>
        </w:rPr>
        <w:t xml:space="preserve"> vaginal, anal, u oral (</w:t>
      </w:r>
      <w:proofErr w:type="spellStart"/>
      <w:r>
        <w:rPr>
          <w:color w:val="221F1F"/>
          <w:sz w:val="20"/>
        </w:rPr>
        <w:t>abstinencia</w:t>
      </w:r>
      <w:proofErr w:type="spellEnd"/>
      <w:r>
        <w:rPr>
          <w:color w:val="221F1F"/>
          <w:sz w:val="20"/>
        </w:rPr>
        <w:t xml:space="preserve">). Hay </w:t>
      </w:r>
      <w:proofErr w:type="spellStart"/>
      <w:r>
        <w:rPr>
          <w:color w:val="221F1F"/>
          <w:sz w:val="20"/>
        </w:rPr>
        <w:t>muchas</w:t>
      </w:r>
      <w:proofErr w:type="spellEnd"/>
      <w:r>
        <w:rPr>
          <w:color w:val="221F1F"/>
          <w:sz w:val="20"/>
        </w:rPr>
        <w:t xml:space="preserve"> </w:t>
      </w:r>
      <w:proofErr w:type="spellStart"/>
      <w:r>
        <w:rPr>
          <w:color w:val="221F1F"/>
          <w:sz w:val="20"/>
        </w:rPr>
        <w:t>cosas</w:t>
      </w:r>
      <w:proofErr w:type="spellEnd"/>
      <w:r>
        <w:rPr>
          <w:color w:val="221F1F"/>
          <w:sz w:val="20"/>
        </w:rPr>
        <w:t xml:space="preserve"> </w:t>
      </w:r>
      <w:proofErr w:type="spellStart"/>
      <w:r>
        <w:rPr>
          <w:color w:val="221F1F"/>
          <w:sz w:val="20"/>
        </w:rPr>
        <w:t>qué</w:t>
      </w:r>
      <w:proofErr w:type="spellEnd"/>
      <w:r>
        <w:rPr>
          <w:color w:val="221F1F"/>
          <w:sz w:val="20"/>
        </w:rPr>
        <w:t xml:space="preserve"> </w:t>
      </w:r>
      <w:proofErr w:type="spellStart"/>
      <w:r>
        <w:rPr>
          <w:color w:val="221F1F"/>
          <w:sz w:val="20"/>
        </w:rPr>
        <w:t>considerar</w:t>
      </w:r>
      <w:proofErr w:type="spellEnd"/>
      <w:r>
        <w:rPr>
          <w:color w:val="221F1F"/>
          <w:sz w:val="20"/>
        </w:rPr>
        <w:t xml:space="preserve"> antes de </w:t>
      </w:r>
      <w:proofErr w:type="spellStart"/>
      <w:r>
        <w:rPr>
          <w:color w:val="221F1F"/>
          <w:sz w:val="20"/>
        </w:rPr>
        <w:t>tener</w:t>
      </w:r>
      <w:proofErr w:type="spellEnd"/>
      <w:r>
        <w:rPr>
          <w:color w:val="221F1F"/>
          <w:sz w:val="20"/>
        </w:rPr>
        <w:t xml:space="preserve"> </w:t>
      </w:r>
      <w:proofErr w:type="spellStart"/>
      <w:r>
        <w:rPr>
          <w:color w:val="221F1F"/>
          <w:sz w:val="20"/>
        </w:rPr>
        <w:t>sexo</w:t>
      </w:r>
      <w:proofErr w:type="spellEnd"/>
      <w:r>
        <w:rPr>
          <w:color w:val="221F1F"/>
          <w:sz w:val="20"/>
        </w:rPr>
        <w:t xml:space="preserve">, y </w:t>
      </w:r>
      <w:proofErr w:type="spellStart"/>
      <w:r>
        <w:rPr>
          <w:color w:val="221F1F"/>
          <w:sz w:val="20"/>
        </w:rPr>
        <w:t>está</w:t>
      </w:r>
      <w:proofErr w:type="spellEnd"/>
      <w:r>
        <w:rPr>
          <w:color w:val="221F1F"/>
          <w:sz w:val="20"/>
        </w:rPr>
        <w:t xml:space="preserve"> bien </w:t>
      </w:r>
      <w:proofErr w:type="spellStart"/>
      <w:r>
        <w:rPr>
          <w:color w:val="221F1F"/>
          <w:sz w:val="20"/>
        </w:rPr>
        <w:t>decir</w:t>
      </w:r>
      <w:proofErr w:type="spellEnd"/>
      <w:r>
        <w:rPr>
          <w:color w:val="221F1F"/>
          <w:sz w:val="20"/>
        </w:rPr>
        <w:t xml:space="preserve"> “no” </w:t>
      </w:r>
      <w:proofErr w:type="spellStart"/>
      <w:r>
        <w:rPr>
          <w:color w:val="221F1F"/>
          <w:sz w:val="20"/>
        </w:rPr>
        <w:t>si</w:t>
      </w:r>
      <w:proofErr w:type="spellEnd"/>
      <w:r>
        <w:rPr>
          <w:color w:val="221F1F"/>
          <w:sz w:val="20"/>
        </w:rPr>
        <w:t xml:space="preserve"> no </w:t>
      </w:r>
      <w:proofErr w:type="spellStart"/>
      <w:r>
        <w:rPr>
          <w:color w:val="221F1F"/>
          <w:sz w:val="20"/>
        </w:rPr>
        <w:t>quieres</w:t>
      </w:r>
      <w:proofErr w:type="spellEnd"/>
      <w:r>
        <w:rPr>
          <w:color w:val="221F1F"/>
          <w:sz w:val="20"/>
        </w:rPr>
        <w:t xml:space="preserve"> </w:t>
      </w:r>
      <w:proofErr w:type="spellStart"/>
      <w:r>
        <w:rPr>
          <w:color w:val="221F1F"/>
          <w:sz w:val="20"/>
        </w:rPr>
        <w:t>tener</w:t>
      </w:r>
      <w:proofErr w:type="spellEnd"/>
      <w:r>
        <w:rPr>
          <w:color w:val="221F1F"/>
          <w:spacing w:val="-8"/>
          <w:sz w:val="20"/>
        </w:rPr>
        <w:t xml:space="preserve"> </w:t>
      </w:r>
      <w:proofErr w:type="spellStart"/>
      <w:r>
        <w:rPr>
          <w:color w:val="221F1F"/>
          <w:sz w:val="20"/>
        </w:rPr>
        <w:t>sexo</w:t>
      </w:r>
      <w:proofErr w:type="spellEnd"/>
      <w:r>
        <w:rPr>
          <w:color w:val="221F1F"/>
          <w:sz w:val="20"/>
        </w:rPr>
        <w:t>.</w:t>
      </w:r>
    </w:p>
    <w:p w14:paraId="554BEC91" w14:textId="77777777" w:rsidR="00631F70" w:rsidRDefault="00B80CB7">
      <w:pPr>
        <w:pStyle w:val="ListParagraph"/>
        <w:numPr>
          <w:ilvl w:val="1"/>
          <w:numId w:val="10"/>
        </w:numPr>
        <w:tabs>
          <w:tab w:val="left" w:pos="891"/>
        </w:tabs>
        <w:spacing w:before="83" w:line="244" w:lineRule="auto"/>
        <w:ind w:left="890" w:right="747" w:hanging="180"/>
        <w:rPr>
          <w:sz w:val="20"/>
        </w:rPr>
      </w:pPr>
      <w:r>
        <w:rPr>
          <w:color w:val="221F1F"/>
          <w:sz w:val="20"/>
        </w:rPr>
        <w:t xml:space="preserve">Si decides </w:t>
      </w:r>
      <w:proofErr w:type="spellStart"/>
      <w:r>
        <w:rPr>
          <w:color w:val="221F1F"/>
          <w:sz w:val="20"/>
        </w:rPr>
        <w:t>tener</w:t>
      </w:r>
      <w:proofErr w:type="spellEnd"/>
      <w:r>
        <w:rPr>
          <w:color w:val="221F1F"/>
          <w:sz w:val="20"/>
        </w:rPr>
        <w:t xml:space="preserve"> </w:t>
      </w:r>
      <w:proofErr w:type="spellStart"/>
      <w:r>
        <w:rPr>
          <w:color w:val="221F1F"/>
          <w:sz w:val="20"/>
        </w:rPr>
        <w:t>sexo</w:t>
      </w:r>
      <w:proofErr w:type="spellEnd"/>
      <w:r>
        <w:rPr>
          <w:color w:val="221F1F"/>
          <w:sz w:val="20"/>
        </w:rPr>
        <w:t xml:space="preserve">, </w:t>
      </w:r>
      <w:proofErr w:type="spellStart"/>
      <w:r>
        <w:rPr>
          <w:color w:val="221F1F"/>
          <w:sz w:val="20"/>
        </w:rPr>
        <w:t>tú</w:t>
      </w:r>
      <w:proofErr w:type="spellEnd"/>
      <w:r>
        <w:rPr>
          <w:color w:val="221F1F"/>
          <w:sz w:val="20"/>
        </w:rPr>
        <w:t xml:space="preserve"> y </w:t>
      </w:r>
      <w:proofErr w:type="spellStart"/>
      <w:r>
        <w:rPr>
          <w:color w:val="221F1F"/>
          <w:sz w:val="20"/>
        </w:rPr>
        <w:t>tu</w:t>
      </w:r>
      <w:proofErr w:type="spellEnd"/>
      <w:r>
        <w:rPr>
          <w:color w:val="221F1F"/>
          <w:sz w:val="20"/>
        </w:rPr>
        <w:t xml:space="preserve"> pareja </w:t>
      </w:r>
      <w:proofErr w:type="spellStart"/>
      <w:r>
        <w:rPr>
          <w:color w:val="221F1F"/>
          <w:sz w:val="20"/>
        </w:rPr>
        <w:t>deben</w:t>
      </w:r>
      <w:proofErr w:type="spellEnd"/>
      <w:r>
        <w:rPr>
          <w:color w:val="221F1F"/>
          <w:sz w:val="20"/>
        </w:rPr>
        <w:t xml:space="preserve"> </w:t>
      </w:r>
      <w:proofErr w:type="spellStart"/>
      <w:r>
        <w:rPr>
          <w:color w:val="221F1F"/>
          <w:sz w:val="20"/>
        </w:rPr>
        <w:t>hacerse</w:t>
      </w:r>
      <w:proofErr w:type="spellEnd"/>
      <w:r>
        <w:rPr>
          <w:color w:val="221F1F"/>
          <w:sz w:val="20"/>
        </w:rPr>
        <w:t xml:space="preserve"> </w:t>
      </w:r>
      <w:proofErr w:type="spellStart"/>
      <w:r>
        <w:rPr>
          <w:color w:val="221F1F"/>
          <w:sz w:val="20"/>
        </w:rPr>
        <w:t>pruebas</w:t>
      </w:r>
      <w:proofErr w:type="spellEnd"/>
      <w:r>
        <w:rPr>
          <w:color w:val="221F1F"/>
          <w:sz w:val="20"/>
        </w:rPr>
        <w:t xml:space="preserve"> antes y </w:t>
      </w:r>
      <w:proofErr w:type="spellStart"/>
      <w:r>
        <w:rPr>
          <w:color w:val="221F1F"/>
          <w:sz w:val="20"/>
        </w:rPr>
        <w:t>asegurarse</w:t>
      </w:r>
      <w:proofErr w:type="spellEnd"/>
      <w:r>
        <w:rPr>
          <w:color w:val="221F1F"/>
          <w:sz w:val="20"/>
        </w:rPr>
        <w:t xml:space="preserve"> de usar </w:t>
      </w:r>
      <w:proofErr w:type="spellStart"/>
      <w:r>
        <w:rPr>
          <w:color w:val="221F1F"/>
          <w:sz w:val="20"/>
        </w:rPr>
        <w:t>condón</w:t>
      </w:r>
      <w:proofErr w:type="spellEnd"/>
      <w:r>
        <w:rPr>
          <w:color w:val="221F1F"/>
          <w:sz w:val="20"/>
        </w:rPr>
        <w:t xml:space="preserve">, </w:t>
      </w:r>
      <w:proofErr w:type="spellStart"/>
      <w:r>
        <w:rPr>
          <w:color w:val="221F1F"/>
          <w:sz w:val="20"/>
        </w:rPr>
        <w:t>cada</w:t>
      </w:r>
      <w:proofErr w:type="spellEnd"/>
      <w:r>
        <w:rPr>
          <w:color w:val="221F1F"/>
          <w:sz w:val="20"/>
        </w:rPr>
        <w:t xml:space="preserve"> </w:t>
      </w:r>
      <w:proofErr w:type="spellStart"/>
      <w:r>
        <w:rPr>
          <w:color w:val="221F1F"/>
          <w:sz w:val="20"/>
        </w:rPr>
        <w:t>vez</w:t>
      </w:r>
      <w:proofErr w:type="spellEnd"/>
      <w:r>
        <w:rPr>
          <w:color w:val="221F1F"/>
          <w:sz w:val="20"/>
        </w:rPr>
        <w:t xml:space="preserve"> que </w:t>
      </w:r>
      <w:proofErr w:type="spellStart"/>
      <w:r>
        <w:rPr>
          <w:color w:val="221F1F"/>
          <w:sz w:val="20"/>
        </w:rPr>
        <w:t>tengas</w:t>
      </w:r>
      <w:proofErr w:type="spellEnd"/>
      <w:r>
        <w:rPr>
          <w:color w:val="221F1F"/>
          <w:sz w:val="20"/>
        </w:rPr>
        <w:t xml:space="preserve"> </w:t>
      </w:r>
      <w:proofErr w:type="spellStart"/>
      <w:r>
        <w:rPr>
          <w:color w:val="221F1F"/>
          <w:sz w:val="20"/>
        </w:rPr>
        <w:t>sexo</w:t>
      </w:r>
      <w:proofErr w:type="spellEnd"/>
      <w:r>
        <w:rPr>
          <w:color w:val="221F1F"/>
          <w:sz w:val="20"/>
        </w:rPr>
        <w:t xml:space="preserve"> oral, anal, o vaginal, de principio a fin. </w:t>
      </w:r>
      <w:proofErr w:type="spellStart"/>
      <w:r>
        <w:rPr>
          <w:color w:val="221F1F"/>
          <w:sz w:val="20"/>
        </w:rPr>
        <w:t>Averigua</w:t>
      </w:r>
      <w:proofErr w:type="spellEnd"/>
      <w:r>
        <w:rPr>
          <w:color w:val="221F1F"/>
          <w:sz w:val="20"/>
        </w:rPr>
        <w:t xml:space="preserve"> </w:t>
      </w:r>
      <w:proofErr w:type="spellStart"/>
      <w:r>
        <w:rPr>
          <w:color w:val="221F1F"/>
          <w:sz w:val="20"/>
        </w:rPr>
        <w:t>dónde</w:t>
      </w:r>
      <w:proofErr w:type="spellEnd"/>
      <w:r>
        <w:rPr>
          <w:color w:val="221F1F"/>
          <w:sz w:val="20"/>
        </w:rPr>
        <w:t xml:space="preserve"> </w:t>
      </w:r>
      <w:proofErr w:type="spellStart"/>
      <w:r>
        <w:rPr>
          <w:color w:val="221F1F"/>
          <w:sz w:val="20"/>
        </w:rPr>
        <w:t>conseguir</w:t>
      </w:r>
      <w:proofErr w:type="spellEnd"/>
      <w:r>
        <w:rPr>
          <w:color w:val="221F1F"/>
          <w:sz w:val="20"/>
        </w:rPr>
        <w:t xml:space="preserve"> condones y</w:t>
      </w:r>
      <w:r>
        <w:rPr>
          <w:color w:val="221F1F"/>
          <w:spacing w:val="-29"/>
          <w:sz w:val="20"/>
        </w:rPr>
        <w:t xml:space="preserve"> </w:t>
      </w:r>
      <w:proofErr w:type="spellStart"/>
      <w:r>
        <w:rPr>
          <w:color w:val="221F1F"/>
          <w:sz w:val="20"/>
        </w:rPr>
        <w:t>cómo</w:t>
      </w:r>
      <w:proofErr w:type="spellEnd"/>
      <w:r>
        <w:rPr>
          <w:color w:val="221F1F"/>
          <w:sz w:val="20"/>
        </w:rPr>
        <w:t xml:space="preserve"> </w:t>
      </w:r>
      <w:proofErr w:type="spellStart"/>
      <w:r>
        <w:rPr>
          <w:color w:val="221F1F"/>
          <w:sz w:val="20"/>
        </w:rPr>
        <w:t>usarlos</w:t>
      </w:r>
      <w:proofErr w:type="spellEnd"/>
      <w:r>
        <w:rPr>
          <w:color w:val="221F1F"/>
          <w:sz w:val="20"/>
        </w:rPr>
        <w:t xml:space="preserve"> </w:t>
      </w:r>
      <w:proofErr w:type="spellStart"/>
      <w:r>
        <w:rPr>
          <w:color w:val="221F1F"/>
          <w:sz w:val="20"/>
        </w:rPr>
        <w:t>correctamente</w:t>
      </w:r>
      <w:proofErr w:type="spellEnd"/>
      <w:r>
        <w:rPr>
          <w:color w:val="221F1F"/>
          <w:sz w:val="20"/>
        </w:rPr>
        <w:t xml:space="preserve">. No es </w:t>
      </w:r>
      <w:proofErr w:type="spellStart"/>
      <w:r>
        <w:rPr>
          <w:color w:val="221F1F"/>
          <w:sz w:val="20"/>
        </w:rPr>
        <w:t>seguro</w:t>
      </w:r>
      <w:proofErr w:type="spellEnd"/>
      <w:r>
        <w:rPr>
          <w:color w:val="221F1F"/>
          <w:sz w:val="20"/>
        </w:rPr>
        <w:t xml:space="preserve"> </w:t>
      </w:r>
      <w:proofErr w:type="spellStart"/>
      <w:r>
        <w:rPr>
          <w:color w:val="221F1F"/>
          <w:sz w:val="20"/>
        </w:rPr>
        <w:t>dejar</w:t>
      </w:r>
      <w:proofErr w:type="spellEnd"/>
      <w:r>
        <w:rPr>
          <w:color w:val="221F1F"/>
          <w:sz w:val="20"/>
        </w:rPr>
        <w:t xml:space="preserve"> de usar condones a </w:t>
      </w:r>
      <w:proofErr w:type="spellStart"/>
      <w:r>
        <w:rPr>
          <w:color w:val="221F1F"/>
          <w:sz w:val="20"/>
        </w:rPr>
        <w:t>menos</w:t>
      </w:r>
      <w:proofErr w:type="spellEnd"/>
      <w:r>
        <w:rPr>
          <w:color w:val="221F1F"/>
          <w:sz w:val="20"/>
        </w:rPr>
        <w:t xml:space="preserve"> que ambos se </w:t>
      </w:r>
      <w:proofErr w:type="spellStart"/>
      <w:r>
        <w:rPr>
          <w:color w:val="221F1F"/>
          <w:sz w:val="20"/>
        </w:rPr>
        <w:t>hayan</w:t>
      </w:r>
      <w:proofErr w:type="spellEnd"/>
      <w:r>
        <w:rPr>
          <w:color w:val="221F1F"/>
          <w:sz w:val="20"/>
        </w:rPr>
        <w:t xml:space="preserve"> </w:t>
      </w:r>
      <w:proofErr w:type="spellStart"/>
      <w:r>
        <w:rPr>
          <w:color w:val="221F1F"/>
          <w:sz w:val="20"/>
        </w:rPr>
        <w:t>hecho</w:t>
      </w:r>
      <w:proofErr w:type="spellEnd"/>
      <w:r>
        <w:rPr>
          <w:color w:val="221F1F"/>
          <w:sz w:val="20"/>
        </w:rPr>
        <w:t xml:space="preserve"> </w:t>
      </w:r>
      <w:proofErr w:type="spellStart"/>
      <w:r>
        <w:rPr>
          <w:color w:val="221F1F"/>
          <w:sz w:val="20"/>
        </w:rPr>
        <w:t>pruebas</w:t>
      </w:r>
      <w:proofErr w:type="spellEnd"/>
      <w:r>
        <w:rPr>
          <w:color w:val="221F1F"/>
          <w:sz w:val="20"/>
        </w:rPr>
        <w:t xml:space="preserve">, </w:t>
      </w:r>
      <w:proofErr w:type="spellStart"/>
      <w:r>
        <w:rPr>
          <w:color w:val="221F1F"/>
          <w:sz w:val="20"/>
        </w:rPr>
        <w:t>sepan</w:t>
      </w:r>
      <w:proofErr w:type="spellEnd"/>
      <w:r>
        <w:rPr>
          <w:color w:val="221F1F"/>
          <w:sz w:val="20"/>
        </w:rPr>
        <w:t xml:space="preserve"> </w:t>
      </w:r>
      <w:proofErr w:type="spellStart"/>
      <w:r>
        <w:rPr>
          <w:color w:val="221F1F"/>
          <w:sz w:val="20"/>
        </w:rPr>
        <w:t>su</w:t>
      </w:r>
      <w:proofErr w:type="spellEnd"/>
      <w:r>
        <w:rPr>
          <w:color w:val="221F1F"/>
          <w:sz w:val="20"/>
        </w:rPr>
        <w:t xml:space="preserve"> </w:t>
      </w:r>
      <w:proofErr w:type="spellStart"/>
      <w:r>
        <w:rPr>
          <w:color w:val="221F1F"/>
          <w:sz w:val="20"/>
        </w:rPr>
        <w:t>estado</w:t>
      </w:r>
      <w:proofErr w:type="spellEnd"/>
      <w:r>
        <w:rPr>
          <w:color w:val="221F1F"/>
          <w:sz w:val="20"/>
        </w:rPr>
        <w:t xml:space="preserve"> y </w:t>
      </w:r>
      <w:proofErr w:type="spellStart"/>
      <w:r>
        <w:rPr>
          <w:color w:val="221F1F"/>
          <w:sz w:val="20"/>
        </w:rPr>
        <w:t>estén</w:t>
      </w:r>
      <w:proofErr w:type="spellEnd"/>
      <w:r>
        <w:rPr>
          <w:color w:val="221F1F"/>
          <w:sz w:val="20"/>
        </w:rPr>
        <w:t xml:space="preserve"> </w:t>
      </w:r>
      <w:proofErr w:type="spellStart"/>
      <w:r>
        <w:rPr>
          <w:color w:val="221F1F"/>
          <w:sz w:val="20"/>
        </w:rPr>
        <w:t>en</w:t>
      </w:r>
      <w:proofErr w:type="spellEnd"/>
      <w:r>
        <w:rPr>
          <w:color w:val="221F1F"/>
          <w:sz w:val="20"/>
        </w:rPr>
        <w:t xml:space="preserve"> una </w:t>
      </w:r>
      <w:proofErr w:type="spellStart"/>
      <w:r>
        <w:rPr>
          <w:color w:val="221F1F"/>
          <w:sz w:val="20"/>
        </w:rPr>
        <w:t>relación</w:t>
      </w:r>
      <w:proofErr w:type="spellEnd"/>
      <w:r>
        <w:rPr>
          <w:color w:val="221F1F"/>
          <w:sz w:val="20"/>
        </w:rPr>
        <w:t xml:space="preserve"> </w:t>
      </w:r>
      <w:proofErr w:type="spellStart"/>
      <w:r>
        <w:rPr>
          <w:color w:val="221F1F"/>
          <w:sz w:val="20"/>
        </w:rPr>
        <w:t>monógama</w:t>
      </w:r>
      <w:proofErr w:type="spellEnd"/>
      <w:r>
        <w:rPr>
          <w:color w:val="221F1F"/>
          <w:spacing w:val="1"/>
          <w:sz w:val="20"/>
        </w:rPr>
        <w:t xml:space="preserve"> </w:t>
      </w:r>
      <w:proofErr w:type="spellStart"/>
      <w:r>
        <w:rPr>
          <w:color w:val="221F1F"/>
          <w:sz w:val="20"/>
        </w:rPr>
        <w:t>mutua</w:t>
      </w:r>
      <w:proofErr w:type="spellEnd"/>
      <w:r>
        <w:rPr>
          <w:color w:val="221F1F"/>
          <w:sz w:val="20"/>
        </w:rPr>
        <w:t>.</w:t>
      </w:r>
    </w:p>
    <w:p w14:paraId="5CBF4F8A" w14:textId="77777777" w:rsidR="00631F70" w:rsidRDefault="00B80CB7">
      <w:pPr>
        <w:pStyle w:val="ListParagraph"/>
        <w:numPr>
          <w:ilvl w:val="1"/>
          <w:numId w:val="10"/>
        </w:numPr>
        <w:tabs>
          <w:tab w:val="left" w:pos="891"/>
        </w:tabs>
        <w:spacing w:before="83" w:line="244" w:lineRule="auto"/>
        <w:ind w:left="890" w:right="490" w:hanging="180"/>
        <w:jc w:val="both"/>
        <w:rPr>
          <w:sz w:val="20"/>
        </w:rPr>
      </w:pPr>
      <w:r>
        <w:rPr>
          <w:color w:val="221F1F"/>
          <w:sz w:val="20"/>
        </w:rPr>
        <w:t>La</w:t>
      </w:r>
      <w:r>
        <w:rPr>
          <w:color w:val="221F1F"/>
          <w:spacing w:val="-10"/>
          <w:sz w:val="20"/>
        </w:rPr>
        <w:t xml:space="preserve"> </w:t>
      </w:r>
      <w:proofErr w:type="spellStart"/>
      <w:r>
        <w:rPr>
          <w:color w:val="221F1F"/>
          <w:sz w:val="20"/>
        </w:rPr>
        <w:t>monogamia</w:t>
      </w:r>
      <w:proofErr w:type="spellEnd"/>
      <w:r>
        <w:rPr>
          <w:color w:val="221F1F"/>
          <w:spacing w:val="-7"/>
          <w:sz w:val="20"/>
        </w:rPr>
        <w:t xml:space="preserve"> </w:t>
      </w:r>
      <w:proofErr w:type="spellStart"/>
      <w:r>
        <w:rPr>
          <w:color w:val="221F1F"/>
          <w:sz w:val="20"/>
        </w:rPr>
        <w:t>mutua</w:t>
      </w:r>
      <w:proofErr w:type="spellEnd"/>
      <w:r>
        <w:rPr>
          <w:color w:val="221F1F"/>
          <w:spacing w:val="-7"/>
          <w:sz w:val="20"/>
        </w:rPr>
        <w:t xml:space="preserve"> </w:t>
      </w:r>
      <w:proofErr w:type="spellStart"/>
      <w:r>
        <w:rPr>
          <w:color w:val="221F1F"/>
          <w:sz w:val="20"/>
        </w:rPr>
        <w:t>significa</w:t>
      </w:r>
      <w:proofErr w:type="spellEnd"/>
      <w:r>
        <w:rPr>
          <w:color w:val="221F1F"/>
          <w:spacing w:val="-8"/>
          <w:sz w:val="20"/>
        </w:rPr>
        <w:t xml:space="preserve"> </w:t>
      </w:r>
      <w:r>
        <w:rPr>
          <w:color w:val="221F1F"/>
          <w:sz w:val="20"/>
        </w:rPr>
        <w:t>que</w:t>
      </w:r>
      <w:r>
        <w:rPr>
          <w:color w:val="221F1F"/>
          <w:spacing w:val="-10"/>
          <w:sz w:val="20"/>
        </w:rPr>
        <w:t xml:space="preserve"> </w:t>
      </w:r>
      <w:proofErr w:type="spellStart"/>
      <w:r>
        <w:rPr>
          <w:color w:val="221F1F"/>
          <w:sz w:val="20"/>
        </w:rPr>
        <w:t>tú</w:t>
      </w:r>
      <w:proofErr w:type="spellEnd"/>
      <w:r>
        <w:rPr>
          <w:color w:val="221F1F"/>
          <w:spacing w:val="-9"/>
          <w:sz w:val="20"/>
        </w:rPr>
        <w:t xml:space="preserve"> </w:t>
      </w:r>
      <w:r>
        <w:rPr>
          <w:color w:val="221F1F"/>
          <w:sz w:val="20"/>
        </w:rPr>
        <w:t>y</w:t>
      </w:r>
      <w:r>
        <w:rPr>
          <w:color w:val="221F1F"/>
          <w:spacing w:val="-9"/>
          <w:sz w:val="20"/>
        </w:rPr>
        <w:t xml:space="preserve"> </w:t>
      </w:r>
      <w:proofErr w:type="spellStart"/>
      <w:r>
        <w:rPr>
          <w:color w:val="221F1F"/>
          <w:sz w:val="20"/>
        </w:rPr>
        <w:t>tu</w:t>
      </w:r>
      <w:proofErr w:type="spellEnd"/>
      <w:r>
        <w:rPr>
          <w:color w:val="221F1F"/>
          <w:spacing w:val="-9"/>
          <w:sz w:val="20"/>
        </w:rPr>
        <w:t xml:space="preserve"> </w:t>
      </w:r>
      <w:r>
        <w:rPr>
          <w:color w:val="221F1F"/>
          <w:sz w:val="20"/>
        </w:rPr>
        <w:t>pareja</w:t>
      </w:r>
      <w:r>
        <w:rPr>
          <w:color w:val="221F1F"/>
          <w:spacing w:val="-7"/>
          <w:sz w:val="20"/>
        </w:rPr>
        <w:t xml:space="preserve"> </w:t>
      </w:r>
      <w:proofErr w:type="spellStart"/>
      <w:r>
        <w:rPr>
          <w:color w:val="221F1F"/>
          <w:sz w:val="20"/>
        </w:rPr>
        <w:t>están</w:t>
      </w:r>
      <w:proofErr w:type="spellEnd"/>
      <w:r>
        <w:rPr>
          <w:color w:val="221F1F"/>
          <w:spacing w:val="-10"/>
          <w:sz w:val="20"/>
        </w:rPr>
        <w:t xml:space="preserve"> </w:t>
      </w:r>
      <w:r>
        <w:rPr>
          <w:color w:val="221F1F"/>
          <w:sz w:val="20"/>
        </w:rPr>
        <w:t>de</w:t>
      </w:r>
      <w:r>
        <w:rPr>
          <w:color w:val="221F1F"/>
          <w:spacing w:val="-10"/>
          <w:sz w:val="20"/>
        </w:rPr>
        <w:t xml:space="preserve"> </w:t>
      </w:r>
      <w:proofErr w:type="spellStart"/>
      <w:r>
        <w:rPr>
          <w:color w:val="221F1F"/>
          <w:sz w:val="20"/>
        </w:rPr>
        <w:t>acuerdo</w:t>
      </w:r>
      <w:proofErr w:type="spellEnd"/>
      <w:r>
        <w:rPr>
          <w:color w:val="221F1F"/>
          <w:spacing w:val="-10"/>
          <w:sz w:val="20"/>
        </w:rPr>
        <w:t xml:space="preserve"> </w:t>
      </w:r>
      <w:proofErr w:type="spellStart"/>
      <w:r>
        <w:rPr>
          <w:color w:val="221F1F"/>
          <w:sz w:val="20"/>
        </w:rPr>
        <w:t>en</w:t>
      </w:r>
      <w:proofErr w:type="spellEnd"/>
      <w:r>
        <w:rPr>
          <w:color w:val="221F1F"/>
          <w:spacing w:val="-7"/>
          <w:sz w:val="20"/>
        </w:rPr>
        <w:t xml:space="preserve"> </w:t>
      </w:r>
      <w:proofErr w:type="spellStart"/>
      <w:r>
        <w:rPr>
          <w:color w:val="221F1F"/>
          <w:sz w:val="20"/>
        </w:rPr>
        <w:t>sólo</w:t>
      </w:r>
      <w:proofErr w:type="spellEnd"/>
      <w:r>
        <w:rPr>
          <w:color w:val="221F1F"/>
          <w:sz w:val="20"/>
        </w:rPr>
        <w:t xml:space="preserve"> </w:t>
      </w:r>
      <w:proofErr w:type="spellStart"/>
      <w:r>
        <w:rPr>
          <w:color w:val="221F1F"/>
          <w:sz w:val="20"/>
        </w:rPr>
        <w:t>tener</w:t>
      </w:r>
      <w:proofErr w:type="spellEnd"/>
      <w:r>
        <w:rPr>
          <w:color w:val="221F1F"/>
          <w:sz w:val="20"/>
        </w:rPr>
        <w:t xml:space="preserve"> </w:t>
      </w:r>
      <w:proofErr w:type="spellStart"/>
      <w:r>
        <w:rPr>
          <w:color w:val="221F1F"/>
          <w:sz w:val="20"/>
        </w:rPr>
        <w:t>contacto</w:t>
      </w:r>
      <w:proofErr w:type="spellEnd"/>
      <w:r>
        <w:rPr>
          <w:color w:val="221F1F"/>
          <w:sz w:val="20"/>
        </w:rPr>
        <w:t xml:space="preserve"> sexual entre </w:t>
      </w:r>
      <w:proofErr w:type="spellStart"/>
      <w:r>
        <w:rPr>
          <w:color w:val="221F1F"/>
          <w:sz w:val="20"/>
        </w:rPr>
        <w:t>ustedes</w:t>
      </w:r>
      <w:proofErr w:type="spellEnd"/>
      <w:r>
        <w:rPr>
          <w:color w:val="221F1F"/>
          <w:sz w:val="20"/>
        </w:rPr>
        <w:t xml:space="preserve">. </w:t>
      </w:r>
      <w:proofErr w:type="spellStart"/>
      <w:r>
        <w:rPr>
          <w:color w:val="221F1F"/>
          <w:sz w:val="20"/>
        </w:rPr>
        <w:t>Esto</w:t>
      </w:r>
      <w:proofErr w:type="spellEnd"/>
      <w:r>
        <w:rPr>
          <w:color w:val="221F1F"/>
          <w:sz w:val="20"/>
        </w:rPr>
        <w:t xml:space="preserve"> los </w:t>
      </w:r>
      <w:proofErr w:type="spellStart"/>
      <w:r>
        <w:rPr>
          <w:color w:val="221F1F"/>
          <w:sz w:val="20"/>
        </w:rPr>
        <w:t>puede</w:t>
      </w:r>
      <w:proofErr w:type="spellEnd"/>
      <w:r>
        <w:rPr>
          <w:color w:val="221F1F"/>
          <w:sz w:val="20"/>
        </w:rPr>
        <w:t xml:space="preserve"> </w:t>
      </w:r>
      <w:proofErr w:type="spellStart"/>
      <w:r>
        <w:rPr>
          <w:color w:val="221F1F"/>
          <w:sz w:val="20"/>
        </w:rPr>
        <w:t>proteger</w:t>
      </w:r>
      <w:proofErr w:type="spellEnd"/>
      <w:r>
        <w:rPr>
          <w:color w:val="221F1F"/>
          <w:sz w:val="20"/>
        </w:rPr>
        <w:t xml:space="preserve"> contra las STDs, </w:t>
      </w:r>
      <w:proofErr w:type="spellStart"/>
      <w:r>
        <w:rPr>
          <w:color w:val="221F1F"/>
          <w:sz w:val="20"/>
        </w:rPr>
        <w:t>siempre</w:t>
      </w:r>
      <w:proofErr w:type="spellEnd"/>
      <w:r>
        <w:rPr>
          <w:color w:val="221F1F"/>
          <w:sz w:val="20"/>
        </w:rPr>
        <w:t xml:space="preserve"> y </w:t>
      </w:r>
      <w:proofErr w:type="spellStart"/>
      <w:r>
        <w:rPr>
          <w:color w:val="221F1F"/>
          <w:sz w:val="20"/>
        </w:rPr>
        <w:t>cuando</w:t>
      </w:r>
      <w:proofErr w:type="spellEnd"/>
      <w:r>
        <w:rPr>
          <w:color w:val="221F1F"/>
          <w:sz w:val="20"/>
        </w:rPr>
        <w:t xml:space="preserve"> ambos </w:t>
      </w:r>
      <w:proofErr w:type="spellStart"/>
      <w:r>
        <w:rPr>
          <w:color w:val="221F1F"/>
          <w:sz w:val="20"/>
        </w:rPr>
        <w:t>hayan</w:t>
      </w:r>
      <w:proofErr w:type="spellEnd"/>
      <w:r>
        <w:rPr>
          <w:color w:val="221F1F"/>
          <w:sz w:val="20"/>
        </w:rPr>
        <w:t xml:space="preserve"> </w:t>
      </w:r>
      <w:proofErr w:type="spellStart"/>
      <w:r>
        <w:rPr>
          <w:color w:val="221F1F"/>
          <w:sz w:val="20"/>
        </w:rPr>
        <w:t>sido</w:t>
      </w:r>
      <w:proofErr w:type="spellEnd"/>
      <w:r>
        <w:rPr>
          <w:color w:val="221F1F"/>
          <w:sz w:val="20"/>
        </w:rPr>
        <w:t xml:space="preserve"> </w:t>
      </w:r>
      <w:proofErr w:type="spellStart"/>
      <w:r>
        <w:rPr>
          <w:color w:val="221F1F"/>
          <w:sz w:val="20"/>
        </w:rPr>
        <w:t>examinados</w:t>
      </w:r>
      <w:proofErr w:type="spellEnd"/>
      <w:r>
        <w:rPr>
          <w:color w:val="221F1F"/>
          <w:sz w:val="20"/>
        </w:rPr>
        <w:t xml:space="preserve"> y </w:t>
      </w:r>
      <w:proofErr w:type="spellStart"/>
      <w:r>
        <w:rPr>
          <w:color w:val="221F1F"/>
          <w:sz w:val="20"/>
        </w:rPr>
        <w:t>sepan</w:t>
      </w:r>
      <w:proofErr w:type="spellEnd"/>
      <w:r>
        <w:rPr>
          <w:color w:val="221F1F"/>
          <w:sz w:val="20"/>
        </w:rPr>
        <w:t xml:space="preserve"> que</w:t>
      </w:r>
      <w:r>
        <w:rPr>
          <w:color w:val="221F1F"/>
          <w:spacing w:val="-32"/>
          <w:sz w:val="20"/>
        </w:rPr>
        <w:t xml:space="preserve"> </w:t>
      </w:r>
      <w:proofErr w:type="spellStart"/>
      <w:r>
        <w:rPr>
          <w:color w:val="221F1F"/>
          <w:sz w:val="20"/>
        </w:rPr>
        <w:t>están</w:t>
      </w:r>
      <w:proofErr w:type="spellEnd"/>
      <w:r>
        <w:rPr>
          <w:color w:val="221F1F"/>
          <w:sz w:val="20"/>
        </w:rPr>
        <w:t xml:space="preserve"> </w:t>
      </w:r>
      <w:proofErr w:type="spellStart"/>
      <w:r>
        <w:rPr>
          <w:color w:val="221F1F"/>
          <w:sz w:val="20"/>
        </w:rPr>
        <w:t>libres</w:t>
      </w:r>
      <w:proofErr w:type="spellEnd"/>
      <w:r>
        <w:rPr>
          <w:color w:val="221F1F"/>
          <w:sz w:val="20"/>
        </w:rPr>
        <w:t xml:space="preserve"> de</w:t>
      </w:r>
      <w:r>
        <w:rPr>
          <w:color w:val="221F1F"/>
          <w:spacing w:val="-4"/>
          <w:sz w:val="20"/>
        </w:rPr>
        <w:t xml:space="preserve"> </w:t>
      </w:r>
      <w:r>
        <w:rPr>
          <w:color w:val="221F1F"/>
          <w:sz w:val="20"/>
        </w:rPr>
        <w:t>STDs.</w:t>
      </w:r>
    </w:p>
    <w:p w14:paraId="325B4B4F" w14:textId="77777777" w:rsidR="00631F70" w:rsidRDefault="00B80CB7">
      <w:pPr>
        <w:pStyle w:val="ListParagraph"/>
        <w:numPr>
          <w:ilvl w:val="1"/>
          <w:numId w:val="10"/>
        </w:numPr>
        <w:tabs>
          <w:tab w:val="left" w:pos="891"/>
        </w:tabs>
        <w:spacing w:before="82" w:line="244" w:lineRule="auto"/>
        <w:ind w:left="890" w:right="507" w:hanging="180"/>
        <w:rPr>
          <w:sz w:val="20"/>
        </w:rPr>
      </w:pPr>
      <w:r>
        <w:rPr>
          <w:color w:val="221F1F"/>
          <w:sz w:val="20"/>
        </w:rPr>
        <w:t xml:space="preserve">Antes de </w:t>
      </w:r>
      <w:proofErr w:type="spellStart"/>
      <w:r>
        <w:rPr>
          <w:color w:val="221F1F"/>
          <w:sz w:val="20"/>
        </w:rPr>
        <w:t>tener</w:t>
      </w:r>
      <w:proofErr w:type="spellEnd"/>
      <w:r>
        <w:rPr>
          <w:color w:val="221F1F"/>
          <w:sz w:val="20"/>
        </w:rPr>
        <w:t xml:space="preserve"> </w:t>
      </w:r>
      <w:proofErr w:type="spellStart"/>
      <w:r>
        <w:rPr>
          <w:color w:val="221F1F"/>
          <w:sz w:val="20"/>
        </w:rPr>
        <w:t>sexo</w:t>
      </w:r>
      <w:proofErr w:type="spellEnd"/>
      <w:r>
        <w:rPr>
          <w:color w:val="221F1F"/>
          <w:sz w:val="20"/>
        </w:rPr>
        <w:t xml:space="preserve">, </w:t>
      </w:r>
      <w:proofErr w:type="spellStart"/>
      <w:r>
        <w:rPr>
          <w:color w:val="221F1F"/>
          <w:sz w:val="20"/>
        </w:rPr>
        <w:t>habla</w:t>
      </w:r>
      <w:proofErr w:type="spellEnd"/>
      <w:r>
        <w:rPr>
          <w:color w:val="221F1F"/>
          <w:sz w:val="20"/>
        </w:rPr>
        <w:t xml:space="preserve"> con </w:t>
      </w:r>
      <w:proofErr w:type="spellStart"/>
      <w:r>
        <w:rPr>
          <w:color w:val="221F1F"/>
          <w:sz w:val="20"/>
        </w:rPr>
        <w:t>tu</w:t>
      </w:r>
      <w:proofErr w:type="spellEnd"/>
      <w:r>
        <w:rPr>
          <w:color w:val="221F1F"/>
          <w:sz w:val="20"/>
        </w:rPr>
        <w:t xml:space="preserve"> pareja </w:t>
      </w:r>
      <w:proofErr w:type="spellStart"/>
      <w:r>
        <w:rPr>
          <w:color w:val="221F1F"/>
          <w:sz w:val="20"/>
        </w:rPr>
        <w:t>sobre</w:t>
      </w:r>
      <w:proofErr w:type="spellEnd"/>
      <w:r>
        <w:rPr>
          <w:color w:val="221F1F"/>
          <w:sz w:val="20"/>
        </w:rPr>
        <w:t xml:space="preserve"> </w:t>
      </w:r>
      <w:proofErr w:type="spellStart"/>
      <w:r>
        <w:rPr>
          <w:color w:val="221F1F"/>
          <w:sz w:val="20"/>
        </w:rPr>
        <w:t>cómo</w:t>
      </w:r>
      <w:proofErr w:type="spellEnd"/>
      <w:r>
        <w:rPr>
          <w:color w:val="221F1F"/>
          <w:sz w:val="20"/>
        </w:rPr>
        <w:t xml:space="preserve"> </w:t>
      </w:r>
      <w:proofErr w:type="spellStart"/>
      <w:r>
        <w:rPr>
          <w:color w:val="221F1F"/>
          <w:sz w:val="20"/>
        </w:rPr>
        <w:t>pueden</w:t>
      </w:r>
      <w:proofErr w:type="spellEnd"/>
      <w:r>
        <w:rPr>
          <w:color w:val="221F1F"/>
          <w:sz w:val="20"/>
        </w:rPr>
        <w:t xml:space="preserve"> </w:t>
      </w:r>
      <w:proofErr w:type="spellStart"/>
      <w:r>
        <w:rPr>
          <w:color w:val="221F1F"/>
          <w:sz w:val="20"/>
        </w:rPr>
        <w:t>prevenir</w:t>
      </w:r>
      <w:proofErr w:type="spellEnd"/>
      <w:r>
        <w:rPr>
          <w:color w:val="221F1F"/>
          <w:sz w:val="20"/>
        </w:rPr>
        <w:t xml:space="preserve"> las STDs y </w:t>
      </w:r>
      <w:proofErr w:type="spellStart"/>
      <w:r>
        <w:rPr>
          <w:color w:val="221F1F"/>
          <w:sz w:val="20"/>
        </w:rPr>
        <w:t>el</w:t>
      </w:r>
      <w:proofErr w:type="spellEnd"/>
      <w:r>
        <w:rPr>
          <w:color w:val="221F1F"/>
          <w:sz w:val="20"/>
        </w:rPr>
        <w:t xml:space="preserve"> </w:t>
      </w:r>
      <w:proofErr w:type="spellStart"/>
      <w:r>
        <w:rPr>
          <w:color w:val="221F1F"/>
          <w:sz w:val="20"/>
        </w:rPr>
        <w:t>embarazo</w:t>
      </w:r>
      <w:proofErr w:type="spellEnd"/>
      <w:r>
        <w:rPr>
          <w:color w:val="221F1F"/>
          <w:sz w:val="20"/>
        </w:rPr>
        <w:t xml:space="preserve">. Si </w:t>
      </w:r>
      <w:proofErr w:type="spellStart"/>
      <w:r>
        <w:rPr>
          <w:color w:val="221F1F"/>
          <w:sz w:val="20"/>
        </w:rPr>
        <w:t>tú</w:t>
      </w:r>
      <w:proofErr w:type="spellEnd"/>
      <w:r>
        <w:rPr>
          <w:color w:val="221F1F"/>
          <w:sz w:val="20"/>
        </w:rPr>
        <w:t xml:space="preserve"> </w:t>
      </w:r>
      <w:proofErr w:type="spellStart"/>
      <w:r>
        <w:rPr>
          <w:color w:val="221F1F"/>
          <w:sz w:val="20"/>
        </w:rPr>
        <w:t>crees</w:t>
      </w:r>
      <w:proofErr w:type="spellEnd"/>
      <w:r>
        <w:rPr>
          <w:color w:val="221F1F"/>
          <w:sz w:val="20"/>
        </w:rPr>
        <w:t xml:space="preserve"> </w:t>
      </w:r>
      <w:proofErr w:type="spellStart"/>
      <w:r>
        <w:rPr>
          <w:color w:val="221F1F"/>
          <w:sz w:val="20"/>
        </w:rPr>
        <w:t>estás</w:t>
      </w:r>
      <w:proofErr w:type="spellEnd"/>
      <w:r>
        <w:rPr>
          <w:color w:val="221F1F"/>
          <w:sz w:val="20"/>
        </w:rPr>
        <w:t xml:space="preserve"> </w:t>
      </w:r>
      <w:proofErr w:type="spellStart"/>
      <w:r>
        <w:rPr>
          <w:color w:val="221F1F"/>
          <w:sz w:val="20"/>
        </w:rPr>
        <w:t>listo</w:t>
      </w:r>
      <w:proofErr w:type="spellEnd"/>
      <w:r>
        <w:rPr>
          <w:color w:val="221F1F"/>
          <w:sz w:val="20"/>
        </w:rPr>
        <w:t xml:space="preserve"> para </w:t>
      </w:r>
      <w:proofErr w:type="spellStart"/>
      <w:r>
        <w:rPr>
          <w:color w:val="221F1F"/>
          <w:sz w:val="20"/>
        </w:rPr>
        <w:t>tener</w:t>
      </w:r>
      <w:proofErr w:type="spellEnd"/>
      <w:r>
        <w:rPr>
          <w:color w:val="221F1F"/>
          <w:sz w:val="20"/>
        </w:rPr>
        <w:t xml:space="preserve"> </w:t>
      </w:r>
      <w:proofErr w:type="spellStart"/>
      <w:r>
        <w:rPr>
          <w:color w:val="221F1F"/>
          <w:sz w:val="20"/>
        </w:rPr>
        <w:t>sexo</w:t>
      </w:r>
      <w:proofErr w:type="spellEnd"/>
      <w:r>
        <w:rPr>
          <w:color w:val="221F1F"/>
          <w:sz w:val="20"/>
        </w:rPr>
        <w:t xml:space="preserve">, </w:t>
      </w:r>
      <w:proofErr w:type="spellStart"/>
      <w:r>
        <w:rPr>
          <w:color w:val="221F1F"/>
          <w:sz w:val="20"/>
        </w:rPr>
        <w:t>necesitas</w:t>
      </w:r>
      <w:proofErr w:type="spellEnd"/>
      <w:r>
        <w:rPr>
          <w:color w:val="221F1F"/>
          <w:sz w:val="20"/>
        </w:rPr>
        <w:t xml:space="preserve"> </w:t>
      </w:r>
      <w:proofErr w:type="spellStart"/>
      <w:r>
        <w:rPr>
          <w:color w:val="221F1F"/>
          <w:sz w:val="20"/>
        </w:rPr>
        <w:t>estar</w:t>
      </w:r>
      <w:proofErr w:type="spellEnd"/>
      <w:r>
        <w:rPr>
          <w:color w:val="221F1F"/>
          <w:sz w:val="20"/>
        </w:rPr>
        <w:t xml:space="preserve"> </w:t>
      </w:r>
      <w:proofErr w:type="spellStart"/>
      <w:r>
        <w:rPr>
          <w:color w:val="221F1F"/>
          <w:sz w:val="20"/>
        </w:rPr>
        <w:t>listo</w:t>
      </w:r>
      <w:proofErr w:type="spellEnd"/>
      <w:r>
        <w:rPr>
          <w:color w:val="221F1F"/>
          <w:sz w:val="20"/>
        </w:rPr>
        <w:t xml:space="preserve"> para </w:t>
      </w:r>
      <w:proofErr w:type="spellStart"/>
      <w:r>
        <w:rPr>
          <w:color w:val="221F1F"/>
          <w:sz w:val="20"/>
        </w:rPr>
        <w:t>proteger</w:t>
      </w:r>
      <w:proofErr w:type="spellEnd"/>
      <w:r>
        <w:rPr>
          <w:color w:val="221F1F"/>
          <w:sz w:val="20"/>
        </w:rPr>
        <w:t xml:space="preserve"> </w:t>
      </w:r>
      <w:proofErr w:type="spellStart"/>
      <w:r>
        <w:rPr>
          <w:color w:val="221F1F"/>
          <w:sz w:val="20"/>
        </w:rPr>
        <w:t>tu</w:t>
      </w:r>
      <w:proofErr w:type="spellEnd"/>
      <w:r>
        <w:rPr>
          <w:color w:val="221F1F"/>
          <w:sz w:val="20"/>
        </w:rPr>
        <w:t xml:space="preserve"> </w:t>
      </w:r>
      <w:proofErr w:type="spellStart"/>
      <w:r>
        <w:rPr>
          <w:color w:val="221F1F"/>
          <w:sz w:val="20"/>
        </w:rPr>
        <w:t>cuerpo</w:t>
      </w:r>
      <w:proofErr w:type="spellEnd"/>
      <w:r>
        <w:rPr>
          <w:color w:val="221F1F"/>
          <w:sz w:val="20"/>
        </w:rPr>
        <w:t xml:space="preserve"> y </w:t>
      </w:r>
      <w:proofErr w:type="spellStart"/>
      <w:r>
        <w:rPr>
          <w:color w:val="221F1F"/>
          <w:sz w:val="20"/>
        </w:rPr>
        <w:t>tu</w:t>
      </w:r>
      <w:proofErr w:type="spellEnd"/>
      <w:r>
        <w:rPr>
          <w:color w:val="221F1F"/>
          <w:sz w:val="20"/>
        </w:rPr>
        <w:t xml:space="preserve"> </w:t>
      </w:r>
      <w:proofErr w:type="spellStart"/>
      <w:r>
        <w:rPr>
          <w:color w:val="221F1F"/>
          <w:sz w:val="20"/>
        </w:rPr>
        <w:t>futuro</w:t>
      </w:r>
      <w:proofErr w:type="spellEnd"/>
      <w:r>
        <w:rPr>
          <w:color w:val="221F1F"/>
          <w:sz w:val="20"/>
        </w:rPr>
        <w:t xml:space="preserve">. </w:t>
      </w:r>
      <w:proofErr w:type="spellStart"/>
      <w:r>
        <w:rPr>
          <w:color w:val="221F1F"/>
          <w:sz w:val="20"/>
        </w:rPr>
        <w:t>También</w:t>
      </w:r>
      <w:proofErr w:type="spellEnd"/>
      <w:r>
        <w:rPr>
          <w:color w:val="221F1F"/>
          <w:sz w:val="20"/>
        </w:rPr>
        <w:t xml:space="preserve"> </w:t>
      </w:r>
      <w:proofErr w:type="spellStart"/>
      <w:r>
        <w:rPr>
          <w:color w:val="221F1F"/>
          <w:sz w:val="20"/>
        </w:rPr>
        <w:t>debes</w:t>
      </w:r>
      <w:proofErr w:type="spellEnd"/>
      <w:r>
        <w:rPr>
          <w:color w:val="221F1F"/>
          <w:sz w:val="20"/>
        </w:rPr>
        <w:t xml:space="preserve"> </w:t>
      </w:r>
      <w:proofErr w:type="spellStart"/>
      <w:r>
        <w:rPr>
          <w:color w:val="221F1F"/>
          <w:sz w:val="20"/>
        </w:rPr>
        <w:t>hablar</w:t>
      </w:r>
      <w:proofErr w:type="spellEnd"/>
      <w:r>
        <w:rPr>
          <w:color w:val="221F1F"/>
          <w:spacing w:val="-27"/>
          <w:sz w:val="20"/>
        </w:rPr>
        <w:t xml:space="preserve"> </w:t>
      </w:r>
      <w:r>
        <w:rPr>
          <w:color w:val="221F1F"/>
          <w:sz w:val="20"/>
        </w:rPr>
        <w:t xml:space="preserve">con </w:t>
      </w:r>
      <w:proofErr w:type="spellStart"/>
      <w:r>
        <w:rPr>
          <w:color w:val="221F1F"/>
          <w:sz w:val="20"/>
        </w:rPr>
        <w:t>tu</w:t>
      </w:r>
      <w:proofErr w:type="spellEnd"/>
      <w:r>
        <w:rPr>
          <w:color w:val="221F1F"/>
          <w:sz w:val="20"/>
        </w:rPr>
        <w:t xml:space="preserve"> pareja </w:t>
      </w:r>
      <w:proofErr w:type="spellStart"/>
      <w:r>
        <w:rPr>
          <w:color w:val="221F1F"/>
          <w:sz w:val="20"/>
        </w:rPr>
        <w:t>previamente</w:t>
      </w:r>
      <w:proofErr w:type="spellEnd"/>
      <w:r>
        <w:rPr>
          <w:color w:val="221F1F"/>
          <w:sz w:val="20"/>
        </w:rPr>
        <w:t xml:space="preserve"> </w:t>
      </w:r>
      <w:proofErr w:type="spellStart"/>
      <w:r>
        <w:rPr>
          <w:color w:val="221F1F"/>
          <w:sz w:val="20"/>
        </w:rPr>
        <w:t>acerca</w:t>
      </w:r>
      <w:proofErr w:type="spellEnd"/>
      <w:r>
        <w:rPr>
          <w:color w:val="221F1F"/>
          <w:sz w:val="20"/>
        </w:rPr>
        <w:t xml:space="preserve"> de </w:t>
      </w:r>
      <w:proofErr w:type="spellStart"/>
      <w:r>
        <w:rPr>
          <w:color w:val="221F1F"/>
          <w:sz w:val="20"/>
        </w:rPr>
        <w:t>qué</w:t>
      </w:r>
      <w:proofErr w:type="spellEnd"/>
      <w:r>
        <w:rPr>
          <w:color w:val="221F1F"/>
          <w:sz w:val="20"/>
        </w:rPr>
        <w:t xml:space="preserve"> </w:t>
      </w:r>
      <w:proofErr w:type="spellStart"/>
      <w:r>
        <w:rPr>
          <w:color w:val="221F1F"/>
          <w:sz w:val="20"/>
        </w:rPr>
        <w:t>sí</w:t>
      </w:r>
      <w:proofErr w:type="spellEnd"/>
      <w:r>
        <w:rPr>
          <w:color w:val="221F1F"/>
          <w:sz w:val="20"/>
        </w:rPr>
        <w:t xml:space="preserve"> y </w:t>
      </w:r>
      <w:proofErr w:type="spellStart"/>
      <w:r>
        <w:rPr>
          <w:color w:val="221F1F"/>
          <w:sz w:val="20"/>
        </w:rPr>
        <w:t>qué</w:t>
      </w:r>
      <w:proofErr w:type="spellEnd"/>
      <w:r>
        <w:rPr>
          <w:color w:val="221F1F"/>
          <w:sz w:val="20"/>
        </w:rPr>
        <w:t xml:space="preserve"> no </w:t>
      </w:r>
      <w:proofErr w:type="spellStart"/>
      <w:r>
        <w:rPr>
          <w:color w:val="221F1F"/>
          <w:sz w:val="20"/>
        </w:rPr>
        <w:t>harás</w:t>
      </w:r>
      <w:proofErr w:type="spellEnd"/>
      <w:r>
        <w:rPr>
          <w:color w:val="221F1F"/>
          <w:sz w:val="20"/>
        </w:rPr>
        <w:t xml:space="preserve"> </w:t>
      </w:r>
      <w:proofErr w:type="spellStart"/>
      <w:r>
        <w:rPr>
          <w:color w:val="221F1F"/>
          <w:sz w:val="20"/>
        </w:rPr>
        <w:t>sexualmente</w:t>
      </w:r>
      <w:proofErr w:type="spellEnd"/>
      <w:r>
        <w:rPr>
          <w:color w:val="221F1F"/>
          <w:sz w:val="20"/>
        </w:rPr>
        <w:t xml:space="preserve">. Tu pareja </w:t>
      </w:r>
      <w:proofErr w:type="spellStart"/>
      <w:r>
        <w:rPr>
          <w:color w:val="221F1F"/>
          <w:sz w:val="20"/>
        </w:rPr>
        <w:t>siempre</w:t>
      </w:r>
      <w:proofErr w:type="spellEnd"/>
      <w:r>
        <w:rPr>
          <w:color w:val="221F1F"/>
          <w:sz w:val="20"/>
        </w:rPr>
        <w:t xml:space="preserve"> debe </w:t>
      </w:r>
      <w:proofErr w:type="spellStart"/>
      <w:r>
        <w:rPr>
          <w:color w:val="221F1F"/>
          <w:sz w:val="20"/>
        </w:rPr>
        <w:t>respetar</w:t>
      </w:r>
      <w:proofErr w:type="spellEnd"/>
      <w:r>
        <w:rPr>
          <w:color w:val="221F1F"/>
          <w:sz w:val="20"/>
        </w:rPr>
        <w:t xml:space="preserve"> </w:t>
      </w:r>
      <w:proofErr w:type="spellStart"/>
      <w:r>
        <w:rPr>
          <w:color w:val="221F1F"/>
          <w:sz w:val="20"/>
        </w:rPr>
        <w:t>tu</w:t>
      </w:r>
      <w:proofErr w:type="spellEnd"/>
      <w:r>
        <w:rPr>
          <w:color w:val="221F1F"/>
          <w:sz w:val="20"/>
        </w:rPr>
        <w:t xml:space="preserve"> derecho a </w:t>
      </w:r>
      <w:proofErr w:type="spellStart"/>
      <w:r>
        <w:rPr>
          <w:color w:val="221F1F"/>
          <w:sz w:val="20"/>
        </w:rPr>
        <w:t>decir</w:t>
      </w:r>
      <w:proofErr w:type="spellEnd"/>
      <w:r>
        <w:rPr>
          <w:color w:val="221F1F"/>
          <w:sz w:val="20"/>
        </w:rPr>
        <w:t xml:space="preserve"> </w:t>
      </w:r>
      <w:proofErr w:type="gramStart"/>
      <w:r>
        <w:rPr>
          <w:color w:val="221F1F"/>
          <w:sz w:val="20"/>
        </w:rPr>
        <w:t>no</w:t>
      </w:r>
      <w:proofErr w:type="gramEnd"/>
      <w:r>
        <w:rPr>
          <w:color w:val="221F1F"/>
          <w:sz w:val="20"/>
        </w:rPr>
        <w:t xml:space="preserve"> a </w:t>
      </w:r>
      <w:proofErr w:type="spellStart"/>
      <w:r>
        <w:rPr>
          <w:color w:val="221F1F"/>
          <w:sz w:val="20"/>
        </w:rPr>
        <w:t>cualquier</w:t>
      </w:r>
      <w:proofErr w:type="spellEnd"/>
      <w:r>
        <w:rPr>
          <w:color w:val="221F1F"/>
          <w:sz w:val="20"/>
        </w:rPr>
        <w:t xml:space="preserve"> </w:t>
      </w:r>
      <w:proofErr w:type="spellStart"/>
      <w:r>
        <w:rPr>
          <w:color w:val="221F1F"/>
          <w:sz w:val="20"/>
        </w:rPr>
        <w:t>cosa</w:t>
      </w:r>
      <w:proofErr w:type="spellEnd"/>
      <w:r>
        <w:rPr>
          <w:color w:val="221F1F"/>
          <w:sz w:val="20"/>
        </w:rPr>
        <w:t xml:space="preserve"> que no</w:t>
      </w:r>
      <w:r>
        <w:rPr>
          <w:color w:val="221F1F"/>
          <w:spacing w:val="-1"/>
          <w:sz w:val="20"/>
        </w:rPr>
        <w:t xml:space="preserve"> </w:t>
      </w:r>
      <w:proofErr w:type="spellStart"/>
      <w:r>
        <w:rPr>
          <w:color w:val="221F1F"/>
          <w:sz w:val="20"/>
        </w:rPr>
        <w:t>desees</w:t>
      </w:r>
      <w:proofErr w:type="spellEnd"/>
      <w:r>
        <w:rPr>
          <w:color w:val="221F1F"/>
          <w:sz w:val="20"/>
        </w:rPr>
        <w:t>.</w:t>
      </w:r>
    </w:p>
    <w:p w14:paraId="7364D7EF" w14:textId="77777777" w:rsidR="00631F70" w:rsidRDefault="00631F70">
      <w:pPr>
        <w:spacing w:line="244" w:lineRule="auto"/>
        <w:rPr>
          <w:sz w:val="20"/>
        </w:rPr>
        <w:sectPr w:rsidR="00631F70">
          <w:type w:val="continuous"/>
          <w:pgSz w:w="12240" w:h="15840"/>
          <w:pgMar w:top="720" w:right="340" w:bottom="1240" w:left="480" w:header="720" w:footer="720" w:gutter="0"/>
          <w:cols w:num="2" w:space="720" w:equalWidth="0">
            <w:col w:w="3875" w:space="203"/>
            <w:col w:w="7342"/>
          </w:cols>
        </w:sectPr>
      </w:pPr>
    </w:p>
    <w:p w14:paraId="7EBCDB8A" w14:textId="77777777" w:rsidR="00631F70" w:rsidRDefault="00C1509C">
      <w:pPr>
        <w:pStyle w:val="BodyText"/>
        <w:rPr>
          <w:sz w:val="20"/>
        </w:rPr>
      </w:pPr>
      <w:r>
        <w:pict w14:anchorId="56BCEFF2">
          <v:group id="_x0000_s2671" style="position:absolute;margin-left:25.3pt;margin-top:27.3pt;width:560.5pt;height:738.6pt;z-index:-93880;mso-position-horizontal-relative:page;mso-position-vertical-relative:page" coordorigin="506,546" coordsize="11210,14772">
            <v:shape id="_x0000_s2690" type="#_x0000_t75" style="position:absolute;left:812;top:1879;width:3882;height:3929">
              <v:imagedata r:id="rId189" o:title=""/>
            </v:shape>
            <v:shape id="_x0000_s2689" type="#_x0000_t75" style="position:absolute;left:917;top:8373;width:3702;height:2469">
              <v:imagedata r:id="rId190" o:title=""/>
            </v:shape>
            <v:shape id="_x0000_s2688" style="position:absolute;left:917;top:8373;width:3702;height:2469" coordorigin="917,8373" coordsize="3702,2469" path="m1007,8373r-52,1l928,8384r-10,27l917,8463r,2289l918,10804r10,26l955,10840r52,2l4529,10842r52,-2l4608,10830r10,-26l4619,10752r,-2289l4618,8411r-10,-27l4581,8374r-52,-1l1007,8373xe" filled="f" strokecolor="#221f1f" strokeweight=".5pt">
              <v:path arrowok="t"/>
            </v:shape>
            <v:shape id="_x0000_s2687" type="#_x0000_t75" style="position:absolute;left:922;top:11087;width:3697;height:2469">
              <v:imagedata r:id="rId191" o:title=""/>
            </v:shape>
            <v:shape id="_x0000_s2686" style="position:absolute;left:917;top:11087;width:3702;height:2469" coordorigin="917,11087" coordsize="3702,2469" path="m1007,11087r-52,1l928,11098r-10,27l917,11177r,2289l918,13518r10,26l955,13554r52,2l4529,13556r52,-2l4608,13544r10,-26l4619,13466r,-2289l4618,11125r-10,-27l4581,11088r-52,-1l1007,11087xe" filled="f" strokecolor="#221f1f" strokeweight=".5pt">
              <v:path arrowok="t"/>
            </v:shape>
            <v:shape id="_x0000_s2685" style="position:absolute;left:547;top:1033;width:11149;height:13824" coordorigin="547,1033" coordsize="11149,13824" path="m11696,1033r,13824l907,14857r-208,-5l592,14812r-39,-107l547,14497r,-13464l11696,1033xe" filled="f" strokecolor="#007889" strokeweight="2pt">
              <v:path arrowok="t"/>
            </v:shape>
            <v:shape id="_x0000_s2684" style="position:absolute;left:516;top:556;width:10406;height:1052" coordorigin="516,556" coordsize="10406,1052" path="m10432,556r-9916,l516,1608r9916,l10442,1607r68,-8l10618,1571r60,-27l10739,1508r57,-48l10846,1399r40,-77l10912,1229r10,-111l10922,1046r-9,-78l10884,860r-26,-60l10822,739r-48,-57l10713,632r-77,-40l10543,566r-111,-10xe" fillcolor="#007889" stroked="f">
              <v:path arrowok="t"/>
            </v:shape>
            <v:shape id="_x0000_s2683" style="position:absolute;left:516;top:556;width:10406;height:1052" coordorigin="516,556" coordsize="10406,1052" path="m516,566r,1032l516,1608r10,l10432,1608r10,-1l10510,1599r108,-28l10678,1544r61,-36l10796,1460r50,-61l10886,1322r26,-93l10922,1118r,-72l10913,968r-29,-108l10858,800r-36,-61l10774,682r-61,-50l10636,592r-93,-26l10432,556r-9906,l516,556r,10xe" filled="f" strokecolor="white" strokeweight="1pt">
              <v:path arrowok="t"/>
            </v:shape>
            <v:shape id="_x0000_s2682" style="position:absolute;left:1149;top:14559;width:8271;height:292" coordorigin="1149,14559" coordsize="8271,292" path="m9420,14559r-8026,l1317,14572r-68,34l1196,14659r-34,68l1149,14804r,47l9420,14851r,-292xe" fillcolor="#007889" stroked="f">
              <v:path arrowok="t"/>
            </v:shape>
            <v:shape id="_x0000_s2681" style="position:absolute;left:1149;top:14851;width:8286;height:293" coordorigin="1149,14851" coordsize="8286,293" path="m9420,14851r-8271,l1149,14899r13,78l1196,15044r53,53l1317,15132r77,12l9435,15144r-6,-20l9424,15104r-3,-22l9420,15061r,-210xe" fillcolor="#42a0b0" stroked="f">
              <v:path arrowok="t"/>
            </v:shape>
            <v:shape id="_x0000_s2680" style="position:absolute;left:1149;top:14851;width:8286;height:293" coordorigin="1149,14851" coordsize="8286,293" path="m9420,15061r1,21l9424,15104r5,20l9435,15144r-8041,l1317,15132r-68,-35l1196,15044r-34,-67l1149,14899r,-48l9420,14851r,210xe" filled="f" strokecolor="white" strokeweight="1pt">
              <v:path arrowok="t"/>
            </v:shape>
            <v:shape id="_x0000_s2679" type="#_x0000_t75" style="position:absolute;left:9416;top:14091;width:2109;height:1227">
              <v:imagedata r:id="rId192" o:title=""/>
            </v:shape>
            <v:shape id="_x0000_s2678" type="#_x0000_t75" style="position:absolute;left:10963;top:14651;width:354;height:282">
              <v:imagedata r:id="rId193" o:title=""/>
            </v:shape>
            <v:shape id="_x0000_s2677" style="position:absolute;left:10613;top:14542;width:751;height:404" coordorigin="10613,14542" coordsize="751,404" o:spt="100" adj="0,,0" path="m10747,14542r-53,10l10651,14579r-28,42l10613,14674r10,53l10650,14768r42,25l10746,14803r1,l10772,14801r20,-5l10806,14789r10,-6l10819,14780r-3,-6l10752,14774r-31,-8l10698,14745r-13,-33l10680,14669r5,-41l10698,14597r21,-20l10747,14570r62,l10809,14556r-2,-2l10793,14549r-15,-4l10762,14543r-15,-1xm10806,14751r-5,5l10792,14762r-12,6l10766,14772r-14,2l10816,14774r-10,-23xm10809,14570r-62,l10767,14573r15,8l10793,14590r8,9l10809,14610r,-40xm10930,14547r-93,l10837,14798r99,l10975,14792r40,-21l11016,14769r-118,l10898,14575r93,l10991,14558r-19,-6l10951,14548r-21,-1xm10991,14558r,115l10983,14725r-22,28l10931,14766r-33,3l11016,14769r29,-37l11058,14672r-3,-35l11045,14609r-13,-22l11018,14575r-4,-4l10994,14559r-3,-1xm10991,14575r-93,l10931,14578r30,12l10983,14619r8,54l10991,14575xm11210,14542r-53,10l11115,14579r-29,42l11076,14674r10,53l11113,14768r43,25l11210,14803r26,-2l11255,14796r15,-7l11279,14783r4,-3l11280,14774r-64,l11184,14766r-23,-21l11148,14712r-4,-43l11148,14628r14,-31l11183,14577r28,-7l11273,14570r,-14l11270,14554r-14,-5l11241,14545r-15,-2l11210,14542xm11269,14751r-5,5l11255,14762r-12,6l11229,14772r-13,2l11280,14774r-11,-23xm11273,14570r-62,l11231,14573r15,8l11256,14590r8,9l11273,14610r,-40xm11349,14937r-1,l11348,14946r1,l11349,14937xm11353,14936r-9,l11344,14937r9,l11353,14936xm11356,14936r-2,l11354,14946r1,l11355,14937r2,l11356,14936xm11357,14937r-2,l11358,14946r2,l11360,14945r-1,l11357,14937xm11364,14937r-1,l11363,14946r1,l11364,14937xm11364,14936r-2,l11359,14945r1,l11363,14937r1,l11364,14936xe" stroked="f">
              <v:stroke joinstyle="round"/>
              <v:formulas/>
              <v:path arrowok="t" o:connecttype="segments"/>
            </v:shape>
            <v:shape id="_x0000_s2676" type="#_x0000_t75" style="position:absolute;left:9557;top:14255;width:897;height:899">
              <v:imagedata r:id="rId194" o:title=""/>
            </v:shape>
            <v:line id="_x0000_s2675" style="position:absolute" from="10568,14939" to="11330,14939" strokecolor="white" strokeweight=".6pt"/>
            <v:line id="_x0000_s2674" style="position:absolute" from="10575,14489" to="10575,14933" strokecolor="white" strokeweight=".248mm"/>
            <v:line id="_x0000_s2673" style="position:absolute" from="10568,14482" to="11330,14482" strokecolor="white" strokeweight=".7pt"/>
            <v:line id="_x0000_s2672" style="position:absolute" from="11323,14489" to="11323,14933" strokecolor="white" strokeweight=".21942mm"/>
            <w10:wrap anchorx="page" anchory="page"/>
          </v:group>
        </w:pict>
      </w:r>
    </w:p>
    <w:p w14:paraId="2E3F36BE" w14:textId="77777777" w:rsidR="00631F70" w:rsidRDefault="00631F70">
      <w:pPr>
        <w:pStyle w:val="BodyText"/>
        <w:spacing w:before="11"/>
      </w:pPr>
    </w:p>
    <w:p w14:paraId="4A23E95F" w14:textId="77777777" w:rsidR="00631F70" w:rsidRDefault="00B80CB7">
      <w:pPr>
        <w:pStyle w:val="BodyText"/>
        <w:spacing w:before="59" w:line="273" w:lineRule="auto"/>
        <w:ind w:left="1308" w:right="4219"/>
      </w:pPr>
      <w:r>
        <w:rPr>
          <w:color w:val="FFFFFF"/>
        </w:rPr>
        <w:t>National Center for VIH/AIDS, Viral Hepatitis, STD, and TB Prevention Division of STD Prevention</w:t>
      </w:r>
    </w:p>
    <w:p w14:paraId="5EBCACE3" w14:textId="77777777" w:rsidR="00631F70" w:rsidRDefault="00631F70">
      <w:pPr>
        <w:pStyle w:val="BodyText"/>
        <w:spacing w:before="4"/>
        <w:rPr>
          <w:sz w:val="20"/>
        </w:rPr>
      </w:pPr>
    </w:p>
    <w:p w14:paraId="07417655" w14:textId="77777777" w:rsidR="00631F70" w:rsidRDefault="00B80CB7">
      <w:pPr>
        <w:spacing w:before="76"/>
        <w:ind w:left="239"/>
        <w:rPr>
          <w:sz w:val="12"/>
        </w:rPr>
      </w:pPr>
      <w:r>
        <w:rPr>
          <w:color w:val="221F1F"/>
          <w:sz w:val="12"/>
        </w:rPr>
        <w:t>CS246943B</w:t>
      </w:r>
    </w:p>
    <w:p w14:paraId="756543A3" w14:textId="77777777" w:rsidR="00631F70" w:rsidRDefault="00631F70">
      <w:pPr>
        <w:rPr>
          <w:sz w:val="12"/>
        </w:rPr>
        <w:sectPr w:rsidR="00631F70">
          <w:type w:val="continuous"/>
          <w:pgSz w:w="12240" w:h="15840"/>
          <w:pgMar w:top="720" w:right="340" w:bottom="1240" w:left="480" w:header="720" w:footer="720" w:gutter="0"/>
          <w:cols w:space="720"/>
        </w:sectPr>
      </w:pPr>
    </w:p>
    <w:p w14:paraId="48E0BD39" w14:textId="77777777" w:rsidR="00631F70" w:rsidRDefault="00631F70">
      <w:pPr>
        <w:pStyle w:val="BodyText"/>
        <w:rPr>
          <w:sz w:val="20"/>
        </w:rPr>
      </w:pPr>
    </w:p>
    <w:p w14:paraId="70C81B08" w14:textId="77777777" w:rsidR="00631F70" w:rsidRDefault="00631F70">
      <w:pPr>
        <w:pStyle w:val="BodyText"/>
        <w:spacing w:before="9"/>
        <w:rPr>
          <w:sz w:val="17"/>
        </w:rPr>
      </w:pPr>
    </w:p>
    <w:p w14:paraId="47C1EE41" w14:textId="77777777" w:rsidR="00631F70" w:rsidRDefault="00631F70">
      <w:pPr>
        <w:rPr>
          <w:sz w:val="17"/>
        </w:rPr>
        <w:sectPr w:rsidR="00631F70">
          <w:headerReference w:type="default" r:id="rId195"/>
          <w:footerReference w:type="default" r:id="rId196"/>
          <w:pgSz w:w="12240" w:h="15840"/>
          <w:pgMar w:top="720" w:right="340" w:bottom="0" w:left="480" w:header="520" w:footer="0" w:gutter="0"/>
          <w:pgNumType w:start="4"/>
          <w:cols w:space="720"/>
        </w:sectPr>
      </w:pPr>
    </w:p>
    <w:p w14:paraId="75DE0043" w14:textId="77777777" w:rsidR="00631F70" w:rsidRDefault="00C1509C">
      <w:pPr>
        <w:pStyle w:val="ListParagraph"/>
        <w:numPr>
          <w:ilvl w:val="0"/>
          <w:numId w:val="9"/>
        </w:numPr>
        <w:tabs>
          <w:tab w:val="left" w:pos="560"/>
        </w:tabs>
        <w:spacing w:before="119" w:line="244" w:lineRule="auto"/>
        <w:ind w:right="50"/>
        <w:rPr>
          <w:sz w:val="20"/>
        </w:rPr>
      </w:pPr>
      <w:r>
        <w:pict w14:anchorId="294E0D87">
          <v:group id="_x0000_s2668" style="position:absolute;left:0;text-align:left;margin-left:26.5pt;margin-top:46.95pt;width:559.45pt;height:696.55pt;z-index:-93856;mso-position-horizontal-relative:page;mso-position-vertical-relative:page" coordorigin="530,939" coordsize="11189,13931">
            <v:shape id="_x0000_s2670" style="position:absolute;left:8227;top:976;width:3478;height:13893" coordorigin="8227,977" coordsize="3478,13893" path="m11705,977r-3478,l8227,14869r3028,l11515,14862r134,-47l11698,14685r7,-253l11705,977xe" fillcolor="#7ebac6" stroked="f">
              <v:path arrowok="t"/>
            </v:shape>
            <v:shape id="_x0000_s2669" style="position:absolute;left:550;top:959;width:11149;height:13891" coordorigin="550,959" coordsize="11149,13891" path="m11699,959r,13541l11694,14702r-40,104l11547,14844r-208,6l910,14850r-208,-6l595,14806r-39,-104l550,14500,550,959r11149,xe" filled="f" strokecolor="#007889" strokeweight="2pt">
              <v:path arrowok="t"/>
            </v:shape>
            <w10:wrap anchorx="page" anchory="page"/>
          </v:group>
        </w:pict>
      </w:r>
      <w:proofErr w:type="spellStart"/>
      <w:r w:rsidR="00B80CB7">
        <w:rPr>
          <w:color w:val="221F1F"/>
          <w:sz w:val="20"/>
        </w:rPr>
        <w:t>Asegúrate</w:t>
      </w:r>
      <w:proofErr w:type="spellEnd"/>
      <w:r w:rsidR="00B80CB7">
        <w:rPr>
          <w:color w:val="221F1F"/>
          <w:sz w:val="20"/>
        </w:rPr>
        <w:t xml:space="preserve"> de </w:t>
      </w:r>
      <w:proofErr w:type="spellStart"/>
      <w:r w:rsidR="00B80CB7">
        <w:rPr>
          <w:color w:val="221F1F"/>
          <w:sz w:val="20"/>
        </w:rPr>
        <w:t>obtener</w:t>
      </w:r>
      <w:proofErr w:type="spellEnd"/>
      <w:r w:rsidR="00B80CB7">
        <w:rPr>
          <w:color w:val="221F1F"/>
          <w:sz w:val="20"/>
        </w:rPr>
        <w:t xml:space="preserve"> </w:t>
      </w:r>
      <w:proofErr w:type="spellStart"/>
      <w:r w:rsidR="00B80CB7">
        <w:rPr>
          <w:color w:val="221F1F"/>
          <w:sz w:val="20"/>
        </w:rPr>
        <w:t>el</w:t>
      </w:r>
      <w:proofErr w:type="spellEnd"/>
      <w:r w:rsidR="00B80CB7">
        <w:rPr>
          <w:color w:val="221F1F"/>
          <w:sz w:val="20"/>
        </w:rPr>
        <w:t xml:space="preserve"> </w:t>
      </w:r>
      <w:proofErr w:type="spellStart"/>
      <w:r w:rsidR="00B80CB7">
        <w:rPr>
          <w:color w:val="221F1F"/>
          <w:sz w:val="20"/>
        </w:rPr>
        <w:t>cuidado</w:t>
      </w:r>
      <w:proofErr w:type="spellEnd"/>
      <w:r w:rsidR="00B80CB7">
        <w:rPr>
          <w:color w:val="221F1F"/>
          <w:sz w:val="20"/>
        </w:rPr>
        <w:t xml:space="preserve"> de </w:t>
      </w:r>
      <w:proofErr w:type="spellStart"/>
      <w:r w:rsidR="00B80CB7">
        <w:rPr>
          <w:color w:val="221F1F"/>
          <w:sz w:val="20"/>
        </w:rPr>
        <w:t>salud</w:t>
      </w:r>
      <w:proofErr w:type="spellEnd"/>
      <w:r w:rsidR="00B80CB7">
        <w:rPr>
          <w:color w:val="221F1F"/>
          <w:sz w:val="20"/>
        </w:rPr>
        <w:t xml:space="preserve"> que </w:t>
      </w:r>
      <w:proofErr w:type="spellStart"/>
      <w:r w:rsidR="00B80CB7">
        <w:rPr>
          <w:color w:val="221F1F"/>
          <w:sz w:val="20"/>
        </w:rPr>
        <w:t>necesitas</w:t>
      </w:r>
      <w:proofErr w:type="spellEnd"/>
      <w:r w:rsidR="00B80CB7">
        <w:rPr>
          <w:color w:val="221F1F"/>
          <w:sz w:val="20"/>
        </w:rPr>
        <w:t xml:space="preserve">. </w:t>
      </w:r>
      <w:proofErr w:type="spellStart"/>
      <w:r w:rsidR="00B80CB7">
        <w:rPr>
          <w:color w:val="221F1F"/>
          <w:sz w:val="20"/>
        </w:rPr>
        <w:t>Pregúntale</w:t>
      </w:r>
      <w:proofErr w:type="spellEnd"/>
      <w:r w:rsidR="00B80CB7">
        <w:rPr>
          <w:color w:val="221F1F"/>
          <w:sz w:val="20"/>
        </w:rPr>
        <w:t xml:space="preserve"> a </w:t>
      </w:r>
      <w:proofErr w:type="gramStart"/>
      <w:r w:rsidR="00B80CB7">
        <w:rPr>
          <w:color w:val="221F1F"/>
          <w:sz w:val="20"/>
        </w:rPr>
        <w:t>un doctor</w:t>
      </w:r>
      <w:proofErr w:type="gramEnd"/>
      <w:r w:rsidR="00B80CB7">
        <w:rPr>
          <w:color w:val="221F1F"/>
          <w:sz w:val="20"/>
        </w:rPr>
        <w:t xml:space="preserve"> o </w:t>
      </w:r>
      <w:proofErr w:type="spellStart"/>
      <w:r w:rsidR="00B80CB7">
        <w:rPr>
          <w:color w:val="221F1F"/>
          <w:sz w:val="20"/>
        </w:rPr>
        <w:t>enfermera</w:t>
      </w:r>
      <w:proofErr w:type="spellEnd"/>
      <w:r w:rsidR="00B80CB7">
        <w:rPr>
          <w:color w:val="221F1F"/>
          <w:sz w:val="20"/>
        </w:rPr>
        <w:t xml:space="preserve"> </w:t>
      </w:r>
      <w:proofErr w:type="spellStart"/>
      <w:r w:rsidR="00B80CB7">
        <w:rPr>
          <w:color w:val="221F1F"/>
          <w:sz w:val="20"/>
        </w:rPr>
        <w:t>sobre</w:t>
      </w:r>
      <w:proofErr w:type="spellEnd"/>
      <w:r w:rsidR="00B80CB7">
        <w:rPr>
          <w:color w:val="221F1F"/>
          <w:sz w:val="20"/>
        </w:rPr>
        <w:t xml:space="preserve"> </w:t>
      </w:r>
      <w:proofErr w:type="spellStart"/>
      <w:r w:rsidR="00B80CB7">
        <w:rPr>
          <w:color w:val="221F1F"/>
          <w:sz w:val="20"/>
        </w:rPr>
        <w:t>exámenes</w:t>
      </w:r>
      <w:proofErr w:type="spellEnd"/>
      <w:r w:rsidR="00B80CB7">
        <w:rPr>
          <w:color w:val="221F1F"/>
          <w:sz w:val="20"/>
        </w:rPr>
        <w:t xml:space="preserve"> de STDs y </w:t>
      </w:r>
      <w:proofErr w:type="spellStart"/>
      <w:r w:rsidR="00B80CB7">
        <w:rPr>
          <w:color w:val="221F1F"/>
          <w:sz w:val="20"/>
        </w:rPr>
        <w:t>sobre</w:t>
      </w:r>
      <w:proofErr w:type="spellEnd"/>
      <w:r w:rsidR="00B80CB7">
        <w:rPr>
          <w:color w:val="221F1F"/>
          <w:sz w:val="20"/>
        </w:rPr>
        <w:t xml:space="preserve"> </w:t>
      </w:r>
      <w:proofErr w:type="spellStart"/>
      <w:r w:rsidR="00B80CB7">
        <w:rPr>
          <w:color w:val="221F1F"/>
          <w:sz w:val="20"/>
        </w:rPr>
        <w:t>vacunas</w:t>
      </w:r>
      <w:proofErr w:type="spellEnd"/>
      <w:r w:rsidR="00B80CB7">
        <w:rPr>
          <w:color w:val="221F1F"/>
          <w:sz w:val="20"/>
        </w:rPr>
        <w:t xml:space="preserve"> contra </w:t>
      </w:r>
      <w:proofErr w:type="spellStart"/>
      <w:r w:rsidR="00B80CB7">
        <w:rPr>
          <w:color w:val="221F1F"/>
          <w:sz w:val="20"/>
        </w:rPr>
        <w:t>el</w:t>
      </w:r>
      <w:proofErr w:type="spellEnd"/>
      <w:r w:rsidR="00B80CB7">
        <w:rPr>
          <w:color w:val="221F1F"/>
          <w:sz w:val="20"/>
        </w:rPr>
        <w:t xml:space="preserve"> HPV y la hepatitis</w:t>
      </w:r>
      <w:r w:rsidR="00B80CB7">
        <w:rPr>
          <w:color w:val="221F1F"/>
          <w:spacing w:val="-23"/>
          <w:sz w:val="20"/>
        </w:rPr>
        <w:t xml:space="preserve"> </w:t>
      </w:r>
      <w:r w:rsidR="00B80CB7">
        <w:rPr>
          <w:color w:val="221F1F"/>
          <w:sz w:val="20"/>
        </w:rPr>
        <w:t>B.</w:t>
      </w:r>
    </w:p>
    <w:p w14:paraId="60BD0392" w14:textId="77777777" w:rsidR="00631F70" w:rsidRDefault="00B80CB7">
      <w:pPr>
        <w:pStyle w:val="ListParagraph"/>
        <w:numPr>
          <w:ilvl w:val="0"/>
          <w:numId w:val="9"/>
        </w:numPr>
        <w:tabs>
          <w:tab w:val="left" w:pos="560"/>
        </w:tabs>
        <w:spacing w:before="85" w:line="244" w:lineRule="auto"/>
        <w:ind w:right="83"/>
        <w:rPr>
          <w:sz w:val="20"/>
        </w:rPr>
      </w:pPr>
      <w:r>
        <w:rPr>
          <w:color w:val="221F1F"/>
          <w:sz w:val="20"/>
        </w:rPr>
        <w:t xml:space="preserve">Las </w:t>
      </w:r>
      <w:proofErr w:type="spellStart"/>
      <w:r>
        <w:rPr>
          <w:color w:val="221F1F"/>
          <w:sz w:val="20"/>
        </w:rPr>
        <w:t>niñas</w:t>
      </w:r>
      <w:proofErr w:type="spellEnd"/>
      <w:r>
        <w:rPr>
          <w:color w:val="221F1F"/>
          <w:sz w:val="20"/>
        </w:rPr>
        <w:t xml:space="preserve"> y </w:t>
      </w:r>
      <w:proofErr w:type="spellStart"/>
      <w:r>
        <w:rPr>
          <w:color w:val="221F1F"/>
          <w:sz w:val="20"/>
        </w:rPr>
        <w:t>mujeres</w:t>
      </w:r>
      <w:proofErr w:type="spellEnd"/>
      <w:r>
        <w:rPr>
          <w:color w:val="221F1F"/>
          <w:sz w:val="20"/>
        </w:rPr>
        <w:t xml:space="preserve"> </w:t>
      </w:r>
      <w:proofErr w:type="spellStart"/>
      <w:r>
        <w:rPr>
          <w:color w:val="221F1F"/>
          <w:sz w:val="20"/>
        </w:rPr>
        <w:t>jóvenes</w:t>
      </w:r>
      <w:proofErr w:type="spellEnd"/>
      <w:r>
        <w:rPr>
          <w:color w:val="221F1F"/>
          <w:sz w:val="20"/>
        </w:rPr>
        <w:t xml:space="preserve"> </w:t>
      </w:r>
      <w:proofErr w:type="spellStart"/>
      <w:r>
        <w:rPr>
          <w:color w:val="221F1F"/>
          <w:sz w:val="20"/>
        </w:rPr>
        <w:t>pueden</w:t>
      </w:r>
      <w:proofErr w:type="spellEnd"/>
      <w:r>
        <w:rPr>
          <w:color w:val="221F1F"/>
          <w:sz w:val="20"/>
        </w:rPr>
        <w:t xml:space="preserve"> </w:t>
      </w:r>
      <w:proofErr w:type="spellStart"/>
      <w:r>
        <w:rPr>
          <w:color w:val="221F1F"/>
          <w:sz w:val="20"/>
        </w:rPr>
        <w:t>tener</w:t>
      </w:r>
      <w:proofErr w:type="spellEnd"/>
      <w:r>
        <w:rPr>
          <w:color w:val="221F1F"/>
          <w:sz w:val="20"/>
        </w:rPr>
        <w:t xml:space="preserve"> </w:t>
      </w:r>
      <w:proofErr w:type="spellStart"/>
      <w:r>
        <w:rPr>
          <w:color w:val="221F1F"/>
          <w:sz w:val="20"/>
        </w:rPr>
        <w:t>necesidades</w:t>
      </w:r>
      <w:proofErr w:type="spellEnd"/>
      <w:r>
        <w:rPr>
          <w:color w:val="221F1F"/>
          <w:sz w:val="20"/>
        </w:rPr>
        <w:t xml:space="preserve"> extra para </w:t>
      </w:r>
      <w:proofErr w:type="spellStart"/>
      <w:r>
        <w:rPr>
          <w:color w:val="221F1F"/>
          <w:sz w:val="20"/>
        </w:rPr>
        <w:t>proteger</w:t>
      </w:r>
      <w:proofErr w:type="spellEnd"/>
      <w:r>
        <w:rPr>
          <w:color w:val="221F1F"/>
          <w:sz w:val="20"/>
        </w:rPr>
        <w:t xml:space="preserve"> </w:t>
      </w:r>
      <w:proofErr w:type="spellStart"/>
      <w:r>
        <w:rPr>
          <w:color w:val="221F1F"/>
          <w:sz w:val="20"/>
        </w:rPr>
        <w:t>su</w:t>
      </w:r>
      <w:proofErr w:type="spellEnd"/>
      <w:r>
        <w:rPr>
          <w:color w:val="221F1F"/>
          <w:sz w:val="20"/>
        </w:rPr>
        <w:t xml:space="preserve"> </w:t>
      </w:r>
      <w:proofErr w:type="spellStart"/>
      <w:r>
        <w:rPr>
          <w:color w:val="221F1F"/>
          <w:sz w:val="20"/>
        </w:rPr>
        <w:t>salud</w:t>
      </w:r>
      <w:proofErr w:type="spellEnd"/>
      <w:r>
        <w:rPr>
          <w:color w:val="221F1F"/>
          <w:sz w:val="20"/>
        </w:rPr>
        <w:t xml:space="preserve"> </w:t>
      </w:r>
      <w:proofErr w:type="spellStart"/>
      <w:r>
        <w:rPr>
          <w:color w:val="221F1F"/>
          <w:sz w:val="20"/>
        </w:rPr>
        <w:t>reproductiva</w:t>
      </w:r>
      <w:proofErr w:type="spellEnd"/>
      <w:r>
        <w:rPr>
          <w:color w:val="221F1F"/>
          <w:sz w:val="20"/>
        </w:rPr>
        <w:t xml:space="preserve">. Habla con </w:t>
      </w:r>
      <w:proofErr w:type="spellStart"/>
      <w:r>
        <w:rPr>
          <w:color w:val="221F1F"/>
          <w:sz w:val="20"/>
        </w:rPr>
        <w:t>tu</w:t>
      </w:r>
      <w:proofErr w:type="spellEnd"/>
      <w:r>
        <w:rPr>
          <w:color w:val="221F1F"/>
          <w:sz w:val="20"/>
        </w:rPr>
        <w:t xml:space="preserve"> doctor o </w:t>
      </w:r>
      <w:proofErr w:type="spellStart"/>
      <w:r>
        <w:rPr>
          <w:color w:val="221F1F"/>
          <w:sz w:val="20"/>
        </w:rPr>
        <w:t>enfermera</w:t>
      </w:r>
      <w:proofErr w:type="spellEnd"/>
      <w:r>
        <w:rPr>
          <w:color w:val="221F1F"/>
          <w:sz w:val="20"/>
        </w:rPr>
        <w:t xml:space="preserve"> </w:t>
      </w:r>
      <w:proofErr w:type="spellStart"/>
      <w:r>
        <w:rPr>
          <w:color w:val="221F1F"/>
          <w:sz w:val="20"/>
        </w:rPr>
        <w:t>sobre</w:t>
      </w:r>
      <w:proofErr w:type="spellEnd"/>
      <w:r>
        <w:rPr>
          <w:color w:val="221F1F"/>
          <w:sz w:val="20"/>
        </w:rPr>
        <w:t xml:space="preserve"> </w:t>
      </w:r>
      <w:proofErr w:type="spellStart"/>
      <w:r>
        <w:rPr>
          <w:color w:val="221F1F"/>
          <w:sz w:val="20"/>
        </w:rPr>
        <w:t>exámenes</w:t>
      </w:r>
      <w:proofErr w:type="spellEnd"/>
      <w:r>
        <w:rPr>
          <w:color w:val="221F1F"/>
          <w:sz w:val="20"/>
        </w:rPr>
        <w:t xml:space="preserve"> </w:t>
      </w:r>
      <w:proofErr w:type="spellStart"/>
      <w:r>
        <w:rPr>
          <w:color w:val="221F1F"/>
          <w:sz w:val="20"/>
        </w:rPr>
        <w:t>regulares</w:t>
      </w:r>
      <w:proofErr w:type="spellEnd"/>
      <w:r>
        <w:rPr>
          <w:color w:val="221F1F"/>
          <w:sz w:val="20"/>
        </w:rPr>
        <w:t xml:space="preserve"> de </w:t>
      </w:r>
      <w:proofErr w:type="spellStart"/>
      <w:r>
        <w:rPr>
          <w:color w:val="221F1F"/>
          <w:sz w:val="20"/>
        </w:rPr>
        <w:t>cáncer</w:t>
      </w:r>
      <w:proofErr w:type="spellEnd"/>
      <w:r>
        <w:rPr>
          <w:color w:val="221F1F"/>
          <w:sz w:val="20"/>
        </w:rPr>
        <w:t xml:space="preserve"> cervical y de </w:t>
      </w:r>
      <w:proofErr w:type="spellStart"/>
      <w:r>
        <w:rPr>
          <w:color w:val="221F1F"/>
          <w:sz w:val="20"/>
        </w:rPr>
        <w:t>clamidia</w:t>
      </w:r>
      <w:proofErr w:type="spellEnd"/>
      <w:r>
        <w:rPr>
          <w:color w:val="221F1F"/>
          <w:sz w:val="20"/>
        </w:rPr>
        <w:t xml:space="preserve">. </w:t>
      </w:r>
      <w:proofErr w:type="spellStart"/>
      <w:r>
        <w:rPr>
          <w:color w:val="221F1F"/>
          <w:sz w:val="20"/>
        </w:rPr>
        <w:t>Quizá</w:t>
      </w:r>
      <w:proofErr w:type="spellEnd"/>
      <w:r>
        <w:rPr>
          <w:color w:val="221F1F"/>
          <w:sz w:val="20"/>
        </w:rPr>
        <w:t xml:space="preserve"> </w:t>
      </w:r>
      <w:proofErr w:type="spellStart"/>
      <w:r>
        <w:rPr>
          <w:color w:val="221F1F"/>
          <w:sz w:val="20"/>
        </w:rPr>
        <w:t>también</w:t>
      </w:r>
      <w:proofErr w:type="spellEnd"/>
      <w:r>
        <w:rPr>
          <w:color w:val="221F1F"/>
          <w:sz w:val="20"/>
        </w:rPr>
        <w:t xml:space="preserve"> </w:t>
      </w:r>
      <w:proofErr w:type="spellStart"/>
      <w:r>
        <w:rPr>
          <w:color w:val="221F1F"/>
          <w:sz w:val="20"/>
        </w:rPr>
        <w:t>quieras</w:t>
      </w:r>
      <w:proofErr w:type="spellEnd"/>
      <w:r>
        <w:rPr>
          <w:color w:val="221F1F"/>
          <w:sz w:val="20"/>
        </w:rPr>
        <w:t xml:space="preserve"> </w:t>
      </w:r>
      <w:proofErr w:type="spellStart"/>
      <w:r>
        <w:rPr>
          <w:color w:val="221F1F"/>
          <w:sz w:val="20"/>
        </w:rPr>
        <w:t>discutir</w:t>
      </w:r>
      <w:proofErr w:type="spellEnd"/>
      <w:r>
        <w:rPr>
          <w:color w:val="221F1F"/>
          <w:sz w:val="20"/>
        </w:rPr>
        <w:t xml:space="preserve"> los </w:t>
      </w:r>
      <w:proofErr w:type="spellStart"/>
      <w:r>
        <w:rPr>
          <w:color w:val="221F1F"/>
          <w:sz w:val="20"/>
        </w:rPr>
        <w:t>embarazos</w:t>
      </w:r>
      <w:proofErr w:type="spellEnd"/>
      <w:r>
        <w:rPr>
          <w:color w:val="221F1F"/>
          <w:sz w:val="20"/>
        </w:rPr>
        <w:t xml:space="preserve"> no </w:t>
      </w:r>
      <w:proofErr w:type="spellStart"/>
      <w:r>
        <w:rPr>
          <w:color w:val="221F1F"/>
          <w:sz w:val="20"/>
        </w:rPr>
        <w:t>deseados</w:t>
      </w:r>
      <w:proofErr w:type="spellEnd"/>
      <w:r>
        <w:rPr>
          <w:color w:val="221F1F"/>
          <w:sz w:val="20"/>
        </w:rPr>
        <w:t xml:space="preserve"> y </w:t>
      </w:r>
      <w:proofErr w:type="spellStart"/>
      <w:r>
        <w:rPr>
          <w:color w:val="221F1F"/>
          <w:sz w:val="20"/>
        </w:rPr>
        <w:t>el</w:t>
      </w:r>
      <w:proofErr w:type="spellEnd"/>
      <w:r>
        <w:rPr>
          <w:color w:val="221F1F"/>
          <w:sz w:val="20"/>
        </w:rPr>
        <w:t xml:space="preserve"> control</w:t>
      </w:r>
      <w:r>
        <w:rPr>
          <w:color w:val="221F1F"/>
          <w:spacing w:val="-1"/>
          <w:sz w:val="20"/>
        </w:rPr>
        <w:t xml:space="preserve"> </w:t>
      </w:r>
      <w:r>
        <w:rPr>
          <w:color w:val="221F1F"/>
          <w:sz w:val="20"/>
        </w:rPr>
        <w:t>natal.</w:t>
      </w:r>
    </w:p>
    <w:p w14:paraId="4E3EF458" w14:textId="77777777" w:rsidR="00631F70" w:rsidRDefault="00B80CB7">
      <w:pPr>
        <w:pStyle w:val="ListParagraph"/>
        <w:numPr>
          <w:ilvl w:val="0"/>
          <w:numId w:val="9"/>
        </w:numPr>
        <w:tabs>
          <w:tab w:val="left" w:pos="560"/>
        </w:tabs>
        <w:spacing w:before="84" w:line="244" w:lineRule="auto"/>
        <w:ind w:right="38"/>
        <w:jc w:val="both"/>
        <w:rPr>
          <w:sz w:val="20"/>
        </w:rPr>
      </w:pPr>
      <w:r>
        <w:rPr>
          <w:color w:val="221F1F"/>
          <w:sz w:val="20"/>
        </w:rPr>
        <w:t xml:space="preserve">Evita usar alcohol y </w:t>
      </w:r>
      <w:proofErr w:type="spellStart"/>
      <w:r>
        <w:rPr>
          <w:color w:val="221F1F"/>
          <w:sz w:val="20"/>
        </w:rPr>
        <w:t>drogas</w:t>
      </w:r>
      <w:proofErr w:type="spellEnd"/>
      <w:r>
        <w:rPr>
          <w:color w:val="221F1F"/>
          <w:sz w:val="20"/>
        </w:rPr>
        <w:t xml:space="preserve">. Si </w:t>
      </w:r>
      <w:proofErr w:type="spellStart"/>
      <w:r>
        <w:rPr>
          <w:color w:val="221F1F"/>
          <w:sz w:val="20"/>
        </w:rPr>
        <w:t>usas</w:t>
      </w:r>
      <w:proofErr w:type="spellEnd"/>
      <w:r>
        <w:rPr>
          <w:color w:val="221F1F"/>
          <w:sz w:val="20"/>
        </w:rPr>
        <w:t xml:space="preserve"> alcohol y </w:t>
      </w:r>
      <w:proofErr w:type="spellStart"/>
      <w:r>
        <w:rPr>
          <w:color w:val="221F1F"/>
          <w:sz w:val="20"/>
        </w:rPr>
        <w:t>drogas</w:t>
      </w:r>
      <w:proofErr w:type="spellEnd"/>
      <w:r>
        <w:rPr>
          <w:color w:val="221F1F"/>
          <w:sz w:val="20"/>
        </w:rPr>
        <w:t xml:space="preserve">, </w:t>
      </w:r>
      <w:proofErr w:type="spellStart"/>
      <w:r>
        <w:rPr>
          <w:color w:val="221F1F"/>
          <w:sz w:val="20"/>
        </w:rPr>
        <w:t>tienes</w:t>
      </w:r>
      <w:proofErr w:type="spellEnd"/>
      <w:r>
        <w:rPr>
          <w:color w:val="221F1F"/>
          <w:sz w:val="20"/>
        </w:rPr>
        <w:t xml:space="preserve"> </w:t>
      </w:r>
      <w:proofErr w:type="spellStart"/>
      <w:r>
        <w:rPr>
          <w:color w:val="221F1F"/>
          <w:sz w:val="20"/>
        </w:rPr>
        <w:t>más</w:t>
      </w:r>
      <w:proofErr w:type="spellEnd"/>
      <w:r>
        <w:rPr>
          <w:color w:val="221F1F"/>
          <w:sz w:val="20"/>
        </w:rPr>
        <w:t xml:space="preserve"> </w:t>
      </w:r>
      <w:proofErr w:type="spellStart"/>
      <w:r>
        <w:rPr>
          <w:color w:val="221F1F"/>
          <w:sz w:val="20"/>
        </w:rPr>
        <w:t>probabilidades</w:t>
      </w:r>
      <w:proofErr w:type="spellEnd"/>
      <w:r>
        <w:rPr>
          <w:color w:val="221F1F"/>
          <w:sz w:val="20"/>
        </w:rPr>
        <w:t xml:space="preserve"> de </w:t>
      </w:r>
      <w:proofErr w:type="spellStart"/>
      <w:r>
        <w:rPr>
          <w:color w:val="221F1F"/>
          <w:sz w:val="20"/>
        </w:rPr>
        <w:t>tomar</w:t>
      </w:r>
      <w:proofErr w:type="spellEnd"/>
      <w:r>
        <w:rPr>
          <w:color w:val="221F1F"/>
          <w:sz w:val="20"/>
        </w:rPr>
        <w:t xml:space="preserve"> </w:t>
      </w:r>
      <w:proofErr w:type="spellStart"/>
      <w:r>
        <w:rPr>
          <w:color w:val="221F1F"/>
          <w:sz w:val="20"/>
        </w:rPr>
        <w:t>riesgos</w:t>
      </w:r>
      <w:proofErr w:type="spellEnd"/>
      <w:r>
        <w:rPr>
          <w:color w:val="221F1F"/>
          <w:sz w:val="20"/>
        </w:rPr>
        <w:t xml:space="preserve">, </w:t>
      </w:r>
      <w:proofErr w:type="spellStart"/>
      <w:r>
        <w:rPr>
          <w:color w:val="221F1F"/>
          <w:sz w:val="20"/>
        </w:rPr>
        <w:t>como</w:t>
      </w:r>
      <w:proofErr w:type="spellEnd"/>
      <w:r>
        <w:rPr>
          <w:color w:val="221F1F"/>
          <w:sz w:val="20"/>
        </w:rPr>
        <w:t xml:space="preserve"> no usar </w:t>
      </w:r>
      <w:proofErr w:type="spellStart"/>
      <w:r>
        <w:rPr>
          <w:color w:val="221F1F"/>
          <w:sz w:val="20"/>
        </w:rPr>
        <w:t>condón</w:t>
      </w:r>
      <w:proofErr w:type="spellEnd"/>
      <w:r>
        <w:rPr>
          <w:color w:val="221F1F"/>
          <w:sz w:val="20"/>
        </w:rPr>
        <w:t xml:space="preserve"> o </w:t>
      </w:r>
      <w:proofErr w:type="spellStart"/>
      <w:r>
        <w:rPr>
          <w:color w:val="221F1F"/>
          <w:sz w:val="20"/>
        </w:rPr>
        <w:t>tener</w:t>
      </w:r>
      <w:proofErr w:type="spellEnd"/>
      <w:r>
        <w:rPr>
          <w:color w:val="221F1F"/>
          <w:sz w:val="20"/>
        </w:rPr>
        <w:t xml:space="preserve"> </w:t>
      </w:r>
      <w:proofErr w:type="spellStart"/>
      <w:r>
        <w:rPr>
          <w:color w:val="221F1F"/>
          <w:sz w:val="20"/>
        </w:rPr>
        <w:t>sexo</w:t>
      </w:r>
      <w:proofErr w:type="spellEnd"/>
      <w:r>
        <w:rPr>
          <w:color w:val="221F1F"/>
          <w:sz w:val="20"/>
        </w:rPr>
        <w:t xml:space="preserve"> con </w:t>
      </w:r>
      <w:proofErr w:type="spellStart"/>
      <w:r>
        <w:rPr>
          <w:color w:val="221F1F"/>
          <w:sz w:val="20"/>
        </w:rPr>
        <w:t>alguien</w:t>
      </w:r>
      <w:proofErr w:type="spellEnd"/>
      <w:r>
        <w:rPr>
          <w:color w:val="221F1F"/>
          <w:sz w:val="20"/>
        </w:rPr>
        <w:t xml:space="preserve"> con </w:t>
      </w:r>
      <w:proofErr w:type="spellStart"/>
      <w:r>
        <w:rPr>
          <w:color w:val="221F1F"/>
          <w:sz w:val="20"/>
        </w:rPr>
        <w:t>quien</w:t>
      </w:r>
      <w:proofErr w:type="spellEnd"/>
      <w:r>
        <w:rPr>
          <w:color w:val="221F1F"/>
          <w:sz w:val="20"/>
        </w:rPr>
        <w:t xml:space="preserve"> </w:t>
      </w:r>
      <w:proofErr w:type="spellStart"/>
      <w:r>
        <w:rPr>
          <w:color w:val="221F1F"/>
          <w:sz w:val="20"/>
        </w:rPr>
        <w:t>tú</w:t>
      </w:r>
      <w:proofErr w:type="spellEnd"/>
      <w:r>
        <w:rPr>
          <w:color w:val="221F1F"/>
          <w:sz w:val="20"/>
        </w:rPr>
        <w:t xml:space="preserve"> </w:t>
      </w:r>
      <w:proofErr w:type="spellStart"/>
      <w:r>
        <w:rPr>
          <w:color w:val="221F1F"/>
          <w:sz w:val="20"/>
        </w:rPr>
        <w:t>normalmente</w:t>
      </w:r>
      <w:proofErr w:type="spellEnd"/>
      <w:r>
        <w:rPr>
          <w:color w:val="221F1F"/>
          <w:sz w:val="20"/>
        </w:rPr>
        <w:t xml:space="preserve"> no </w:t>
      </w:r>
      <w:proofErr w:type="spellStart"/>
      <w:r>
        <w:rPr>
          <w:color w:val="221F1F"/>
          <w:sz w:val="20"/>
        </w:rPr>
        <w:t>tendrías</w:t>
      </w:r>
      <w:proofErr w:type="spellEnd"/>
      <w:r>
        <w:rPr>
          <w:color w:val="221F1F"/>
          <w:sz w:val="20"/>
        </w:rPr>
        <w:t xml:space="preserve"> </w:t>
      </w:r>
      <w:proofErr w:type="spellStart"/>
      <w:r>
        <w:rPr>
          <w:color w:val="221F1F"/>
          <w:sz w:val="20"/>
        </w:rPr>
        <w:t>relaciones</w:t>
      </w:r>
      <w:proofErr w:type="spellEnd"/>
      <w:r>
        <w:rPr>
          <w:color w:val="221F1F"/>
          <w:spacing w:val="-2"/>
          <w:sz w:val="20"/>
        </w:rPr>
        <w:t xml:space="preserve"> </w:t>
      </w:r>
      <w:proofErr w:type="spellStart"/>
      <w:r>
        <w:rPr>
          <w:color w:val="221F1F"/>
          <w:sz w:val="20"/>
        </w:rPr>
        <w:t>sexuales</w:t>
      </w:r>
      <w:proofErr w:type="spellEnd"/>
      <w:r>
        <w:rPr>
          <w:color w:val="221F1F"/>
          <w:sz w:val="20"/>
        </w:rPr>
        <w:t>.</w:t>
      </w:r>
    </w:p>
    <w:p w14:paraId="6030BAEB" w14:textId="77777777" w:rsidR="00631F70" w:rsidRDefault="00B80CB7">
      <w:pPr>
        <w:spacing w:before="108"/>
        <w:ind w:left="311"/>
        <w:rPr>
          <w:b/>
        </w:rPr>
      </w:pPr>
      <w:r>
        <w:rPr>
          <w:b/>
          <w:color w:val="007889"/>
        </w:rPr>
        <w:t xml:space="preserve">Si me </w:t>
      </w:r>
      <w:proofErr w:type="spellStart"/>
      <w:r>
        <w:rPr>
          <w:b/>
          <w:color w:val="007889"/>
        </w:rPr>
        <w:t>contagio</w:t>
      </w:r>
      <w:proofErr w:type="spellEnd"/>
      <w:r>
        <w:rPr>
          <w:b/>
          <w:color w:val="007889"/>
        </w:rPr>
        <w:t xml:space="preserve"> con una STD, ¿</w:t>
      </w:r>
      <w:proofErr w:type="spellStart"/>
      <w:r>
        <w:rPr>
          <w:b/>
          <w:color w:val="007889"/>
        </w:rPr>
        <w:t>cómo</w:t>
      </w:r>
      <w:proofErr w:type="spellEnd"/>
      <w:r>
        <w:rPr>
          <w:b/>
          <w:color w:val="007889"/>
        </w:rPr>
        <w:t xml:space="preserve"> lo </w:t>
      </w:r>
      <w:proofErr w:type="spellStart"/>
      <w:r>
        <w:rPr>
          <w:b/>
          <w:color w:val="007889"/>
        </w:rPr>
        <w:t>sé</w:t>
      </w:r>
      <w:proofErr w:type="spellEnd"/>
      <w:r>
        <w:rPr>
          <w:b/>
          <w:color w:val="007889"/>
        </w:rPr>
        <w:t>?</w:t>
      </w:r>
    </w:p>
    <w:p w14:paraId="487FB93D" w14:textId="77777777" w:rsidR="00631F70" w:rsidRDefault="00B80CB7">
      <w:pPr>
        <w:spacing w:before="33" w:line="247" w:lineRule="auto"/>
        <w:ind w:left="311" w:right="122"/>
        <w:rPr>
          <w:sz w:val="19"/>
        </w:rPr>
      </w:pPr>
      <w:proofErr w:type="spellStart"/>
      <w:r>
        <w:rPr>
          <w:color w:val="221F1F"/>
          <w:sz w:val="19"/>
        </w:rPr>
        <w:t>Muchas</w:t>
      </w:r>
      <w:proofErr w:type="spellEnd"/>
      <w:r>
        <w:rPr>
          <w:color w:val="221F1F"/>
          <w:sz w:val="19"/>
        </w:rPr>
        <w:t xml:space="preserve"> STDs no </w:t>
      </w:r>
      <w:proofErr w:type="spellStart"/>
      <w:r>
        <w:rPr>
          <w:color w:val="221F1F"/>
          <w:sz w:val="19"/>
        </w:rPr>
        <w:t>causan</w:t>
      </w:r>
      <w:proofErr w:type="spellEnd"/>
      <w:r>
        <w:rPr>
          <w:color w:val="221F1F"/>
          <w:sz w:val="19"/>
        </w:rPr>
        <w:t xml:space="preserve"> </w:t>
      </w:r>
      <w:proofErr w:type="spellStart"/>
      <w:r>
        <w:rPr>
          <w:color w:val="221F1F"/>
          <w:sz w:val="19"/>
        </w:rPr>
        <w:t>síntomas</w:t>
      </w:r>
      <w:proofErr w:type="spellEnd"/>
      <w:r>
        <w:rPr>
          <w:color w:val="221F1F"/>
          <w:sz w:val="19"/>
        </w:rPr>
        <w:t xml:space="preserve"> que </w:t>
      </w:r>
      <w:proofErr w:type="spellStart"/>
      <w:r>
        <w:rPr>
          <w:color w:val="221F1F"/>
          <w:sz w:val="19"/>
        </w:rPr>
        <w:t>puedas</w:t>
      </w:r>
      <w:proofErr w:type="spellEnd"/>
      <w:r>
        <w:rPr>
          <w:color w:val="221F1F"/>
          <w:sz w:val="19"/>
        </w:rPr>
        <w:t xml:space="preserve"> </w:t>
      </w:r>
      <w:proofErr w:type="spellStart"/>
      <w:r>
        <w:rPr>
          <w:color w:val="221F1F"/>
          <w:sz w:val="19"/>
        </w:rPr>
        <w:t>observar</w:t>
      </w:r>
      <w:proofErr w:type="spellEnd"/>
      <w:r>
        <w:rPr>
          <w:color w:val="221F1F"/>
          <w:sz w:val="19"/>
        </w:rPr>
        <w:t xml:space="preserve">, </w:t>
      </w:r>
      <w:proofErr w:type="spellStart"/>
      <w:r>
        <w:rPr>
          <w:color w:val="221F1F"/>
          <w:sz w:val="19"/>
        </w:rPr>
        <w:t>así</w:t>
      </w:r>
      <w:proofErr w:type="spellEnd"/>
      <w:r>
        <w:rPr>
          <w:color w:val="221F1F"/>
          <w:sz w:val="19"/>
        </w:rPr>
        <w:t xml:space="preserve"> que la </w:t>
      </w:r>
      <w:proofErr w:type="spellStart"/>
      <w:r>
        <w:rPr>
          <w:color w:val="221F1F"/>
          <w:sz w:val="19"/>
        </w:rPr>
        <w:t>única</w:t>
      </w:r>
      <w:proofErr w:type="spellEnd"/>
      <w:r>
        <w:rPr>
          <w:color w:val="221F1F"/>
          <w:sz w:val="19"/>
        </w:rPr>
        <w:t xml:space="preserve"> </w:t>
      </w:r>
      <w:proofErr w:type="spellStart"/>
      <w:r>
        <w:rPr>
          <w:color w:val="221F1F"/>
          <w:sz w:val="19"/>
        </w:rPr>
        <w:t>manera</w:t>
      </w:r>
      <w:proofErr w:type="spellEnd"/>
      <w:r>
        <w:rPr>
          <w:color w:val="221F1F"/>
          <w:sz w:val="19"/>
        </w:rPr>
        <w:t xml:space="preserve"> de saber </w:t>
      </w:r>
      <w:proofErr w:type="spellStart"/>
      <w:r>
        <w:rPr>
          <w:color w:val="221F1F"/>
          <w:sz w:val="19"/>
        </w:rPr>
        <w:t>si</w:t>
      </w:r>
      <w:proofErr w:type="spellEnd"/>
      <w:r>
        <w:rPr>
          <w:color w:val="221F1F"/>
          <w:sz w:val="19"/>
        </w:rPr>
        <w:t xml:space="preserve"> </w:t>
      </w:r>
      <w:proofErr w:type="spellStart"/>
      <w:r>
        <w:rPr>
          <w:color w:val="221F1F"/>
          <w:sz w:val="19"/>
        </w:rPr>
        <w:t>tienes</w:t>
      </w:r>
      <w:proofErr w:type="spellEnd"/>
      <w:r>
        <w:rPr>
          <w:color w:val="221F1F"/>
          <w:sz w:val="19"/>
        </w:rPr>
        <w:t xml:space="preserve"> una STD es </w:t>
      </w:r>
      <w:proofErr w:type="spellStart"/>
      <w:r>
        <w:rPr>
          <w:color w:val="221F1F"/>
          <w:sz w:val="19"/>
        </w:rPr>
        <w:t>hacerte</w:t>
      </w:r>
      <w:proofErr w:type="spellEnd"/>
      <w:r>
        <w:rPr>
          <w:color w:val="221F1F"/>
          <w:sz w:val="19"/>
        </w:rPr>
        <w:t xml:space="preserve"> un examen. </w:t>
      </w:r>
      <w:proofErr w:type="spellStart"/>
      <w:r>
        <w:rPr>
          <w:color w:val="221F1F"/>
          <w:sz w:val="19"/>
        </w:rPr>
        <w:t>Puedes</w:t>
      </w:r>
      <w:proofErr w:type="spellEnd"/>
      <w:r>
        <w:rPr>
          <w:color w:val="221F1F"/>
          <w:sz w:val="19"/>
        </w:rPr>
        <w:t xml:space="preserve"> </w:t>
      </w:r>
      <w:proofErr w:type="spellStart"/>
      <w:r>
        <w:rPr>
          <w:color w:val="221F1F"/>
          <w:sz w:val="19"/>
        </w:rPr>
        <w:t>contagiarte</w:t>
      </w:r>
      <w:proofErr w:type="spellEnd"/>
      <w:r>
        <w:rPr>
          <w:color w:val="221F1F"/>
          <w:sz w:val="19"/>
        </w:rPr>
        <w:t xml:space="preserve"> de una STD al </w:t>
      </w:r>
      <w:proofErr w:type="spellStart"/>
      <w:r>
        <w:rPr>
          <w:color w:val="221F1F"/>
          <w:sz w:val="19"/>
        </w:rPr>
        <w:t>tener</w:t>
      </w:r>
      <w:proofErr w:type="spellEnd"/>
      <w:r>
        <w:rPr>
          <w:color w:val="221F1F"/>
          <w:sz w:val="19"/>
        </w:rPr>
        <w:t xml:space="preserve"> </w:t>
      </w:r>
      <w:proofErr w:type="spellStart"/>
      <w:r>
        <w:rPr>
          <w:color w:val="221F1F"/>
          <w:sz w:val="19"/>
        </w:rPr>
        <w:t>sexo</w:t>
      </w:r>
      <w:proofErr w:type="spellEnd"/>
      <w:r>
        <w:rPr>
          <w:color w:val="221F1F"/>
          <w:sz w:val="19"/>
        </w:rPr>
        <w:t xml:space="preserve"> con </w:t>
      </w:r>
      <w:proofErr w:type="spellStart"/>
      <w:r>
        <w:rPr>
          <w:color w:val="221F1F"/>
          <w:sz w:val="19"/>
        </w:rPr>
        <w:t>alguien</w:t>
      </w:r>
      <w:proofErr w:type="spellEnd"/>
      <w:r>
        <w:rPr>
          <w:color w:val="221F1F"/>
          <w:sz w:val="19"/>
        </w:rPr>
        <w:t xml:space="preserve"> que no </w:t>
      </w:r>
      <w:proofErr w:type="spellStart"/>
      <w:r>
        <w:rPr>
          <w:color w:val="221F1F"/>
          <w:sz w:val="19"/>
        </w:rPr>
        <w:t>tiene</w:t>
      </w:r>
      <w:proofErr w:type="spellEnd"/>
      <w:r>
        <w:rPr>
          <w:color w:val="221F1F"/>
          <w:sz w:val="19"/>
        </w:rPr>
        <w:t xml:space="preserve"> </w:t>
      </w:r>
      <w:proofErr w:type="spellStart"/>
      <w:r>
        <w:rPr>
          <w:color w:val="221F1F"/>
          <w:sz w:val="19"/>
        </w:rPr>
        <w:t>síntomas</w:t>
      </w:r>
      <w:proofErr w:type="spellEnd"/>
      <w:r>
        <w:rPr>
          <w:color w:val="221F1F"/>
          <w:sz w:val="19"/>
        </w:rPr>
        <w:t xml:space="preserve">. </w:t>
      </w:r>
      <w:proofErr w:type="spellStart"/>
      <w:r>
        <w:rPr>
          <w:color w:val="221F1F"/>
          <w:sz w:val="19"/>
        </w:rPr>
        <w:t>Igual</w:t>
      </w:r>
      <w:proofErr w:type="spellEnd"/>
      <w:r>
        <w:rPr>
          <w:color w:val="221F1F"/>
          <w:sz w:val="19"/>
        </w:rPr>
        <w:t xml:space="preserve"> que </w:t>
      </w:r>
      <w:proofErr w:type="spellStart"/>
      <w:r>
        <w:rPr>
          <w:color w:val="221F1F"/>
          <w:sz w:val="19"/>
        </w:rPr>
        <w:t>tú</w:t>
      </w:r>
      <w:proofErr w:type="spellEnd"/>
      <w:r>
        <w:rPr>
          <w:color w:val="221F1F"/>
          <w:sz w:val="19"/>
        </w:rPr>
        <w:t xml:space="preserve">, </w:t>
      </w:r>
      <w:proofErr w:type="spellStart"/>
      <w:r>
        <w:rPr>
          <w:color w:val="221F1F"/>
          <w:sz w:val="19"/>
        </w:rPr>
        <w:t>esa</w:t>
      </w:r>
      <w:proofErr w:type="spellEnd"/>
      <w:r>
        <w:rPr>
          <w:color w:val="221F1F"/>
          <w:sz w:val="19"/>
        </w:rPr>
        <w:t xml:space="preserve"> persona </w:t>
      </w:r>
      <w:proofErr w:type="spellStart"/>
      <w:r>
        <w:rPr>
          <w:color w:val="221F1F"/>
          <w:sz w:val="19"/>
        </w:rPr>
        <w:t>puede</w:t>
      </w:r>
      <w:proofErr w:type="spellEnd"/>
      <w:r>
        <w:rPr>
          <w:color w:val="221F1F"/>
          <w:sz w:val="19"/>
        </w:rPr>
        <w:t xml:space="preserve"> no saber </w:t>
      </w:r>
      <w:proofErr w:type="spellStart"/>
      <w:r>
        <w:rPr>
          <w:color w:val="221F1F"/>
          <w:sz w:val="19"/>
        </w:rPr>
        <w:t>siquiera</w:t>
      </w:r>
      <w:proofErr w:type="spellEnd"/>
      <w:r>
        <w:rPr>
          <w:color w:val="221F1F"/>
          <w:sz w:val="19"/>
        </w:rPr>
        <w:t xml:space="preserve"> que </w:t>
      </w:r>
      <w:proofErr w:type="spellStart"/>
      <w:r>
        <w:rPr>
          <w:color w:val="221F1F"/>
          <w:sz w:val="19"/>
        </w:rPr>
        <w:t>tiene</w:t>
      </w:r>
      <w:proofErr w:type="spellEnd"/>
      <w:r>
        <w:rPr>
          <w:color w:val="221F1F"/>
          <w:sz w:val="19"/>
        </w:rPr>
        <w:t xml:space="preserve"> una STD.</w:t>
      </w:r>
    </w:p>
    <w:p w14:paraId="66F23A44" w14:textId="77777777" w:rsidR="00631F70" w:rsidRDefault="00B80CB7">
      <w:pPr>
        <w:spacing w:before="114"/>
        <w:ind w:left="311"/>
        <w:rPr>
          <w:b/>
        </w:rPr>
      </w:pPr>
      <w:r>
        <w:rPr>
          <w:b/>
          <w:color w:val="007889"/>
        </w:rPr>
        <w:t>¿</w:t>
      </w:r>
      <w:proofErr w:type="spellStart"/>
      <w:r>
        <w:rPr>
          <w:b/>
          <w:color w:val="007889"/>
        </w:rPr>
        <w:t>Dónde</w:t>
      </w:r>
      <w:proofErr w:type="spellEnd"/>
      <w:r>
        <w:rPr>
          <w:b/>
          <w:color w:val="007889"/>
        </w:rPr>
        <w:t xml:space="preserve"> </w:t>
      </w:r>
      <w:proofErr w:type="spellStart"/>
      <w:r>
        <w:rPr>
          <w:b/>
          <w:color w:val="007889"/>
        </w:rPr>
        <w:t>puedo</w:t>
      </w:r>
      <w:proofErr w:type="spellEnd"/>
      <w:r>
        <w:rPr>
          <w:b/>
          <w:color w:val="007889"/>
        </w:rPr>
        <w:t xml:space="preserve"> </w:t>
      </w:r>
      <w:proofErr w:type="spellStart"/>
      <w:r>
        <w:rPr>
          <w:b/>
          <w:color w:val="007889"/>
        </w:rPr>
        <w:t>hacerme</w:t>
      </w:r>
      <w:proofErr w:type="spellEnd"/>
      <w:r>
        <w:rPr>
          <w:b/>
          <w:color w:val="007889"/>
        </w:rPr>
        <w:t xml:space="preserve"> </w:t>
      </w:r>
      <w:proofErr w:type="spellStart"/>
      <w:r>
        <w:rPr>
          <w:b/>
          <w:color w:val="007889"/>
        </w:rPr>
        <w:t>exámenes</w:t>
      </w:r>
      <w:proofErr w:type="spellEnd"/>
      <w:r>
        <w:rPr>
          <w:b/>
          <w:color w:val="007889"/>
        </w:rPr>
        <w:t>?</w:t>
      </w:r>
    </w:p>
    <w:p w14:paraId="75B22C20" w14:textId="77777777" w:rsidR="00631F70" w:rsidRDefault="00B80CB7">
      <w:pPr>
        <w:spacing w:before="33" w:line="247" w:lineRule="auto"/>
        <w:ind w:left="311" w:right="244"/>
        <w:rPr>
          <w:sz w:val="19"/>
        </w:rPr>
      </w:pPr>
      <w:r>
        <w:rPr>
          <w:color w:val="221F1F"/>
          <w:sz w:val="19"/>
        </w:rPr>
        <w:t xml:space="preserve">Hay </w:t>
      </w:r>
      <w:proofErr w:type="spellStart"/>
      <w:r>
        <w:rPr>
          <w:color w:val="221F1F"/>
          <w:sz w:val="19"/>
        </w:rPr>
        <w:t>lugares</w:t>
      </w:r>
      <w:proofErr w:type="spellEnd"/>
      <w:r>
        <w:rPr>
          <w:color w:val="221F1F"/>
          <w:sz w:val="19"/>
        </w:rPr>
        <w:t xml:space="preserve"> que </w:t>
      </w:r>
      <w:proofErr w:type="spellStart"/>
      <w:r>
        <w:rPr>
          <w:color w:val="221F1F"/>
          <w:sz w:val="19"/>
        </w:rPr>
        <w:t>ofrecen</w:t>
      </w:r>
      <w:proofErr w:type="spellEnd"/>
      <w:r>
        <w:rPr>
          <w:color w:val="221F1F"/>
          <w:sz w:val="19"/>
        </w:rPr>
        <w:t xml:space="preserve"> </w:t>
      </w:r>
      <w:proofErr w:type="spellStart"/>
      <w:r>
        <w:rPr>
          <w:color w:val="221F1F"/>
          <w:sz w:val="19"/>
        </w:rPr>
        <w:t>pruebas</w:t>
      </w:r>
      <w:proofErr w:type="spellEnd"/>
      <w:r>
        <w:rPr>
          <w:color w:val="221F1F"/>
          <w:sz w:val="19"/>
        </w:rPr>
        <w:t xml:space="preserve"> </w:t>
      </w:r>
      <w:proofErr w:type="spellStart"/>
      <w:r>
        <w:rPr>
          <w:color w:val="221F1F"/>
          <w:sz w:val="19"/>
        </w:rPr>
        <w:t>gratuitas</w:t>
      </w:r>
      <w:proofErr w:type="spellEnd"/>
      <w:r>
        <w:rPr>
          <w:color w:val="221F1F"/>
          <w:sz w:val="19"/>
        </w:rPr>
        <w:t xml:space="preserve"> y </w:t>
      </w:r>
      <w:proofErr w:type="spellStart"/>
      <w:r>
        <w:rPr>
          <w:color w:val="221F1F"/>
          <w:sz w:val="19"/>
        </w:rPr>
        <w:t>confidenciales</w:t>
      </w:r>
      <w:proofErr w:type="spellEnd"/>
      <w:r>
        <w:rPr>
          <w:color w:val="221F1F"/>
          <w:sz w:val="19"/>
        </w:rPr>
        <w:t xml:space="preserve"> de STDs. </w:t>
      </w:r>
      <w:proofErr w:type="spellStart"/>
      <w:r>
        <w:rPr>
          <w:color w:val="221F1F"/>
          <w:sz w:val="19"/>
        </w:rPr>
        <w:t>Esto</w:t>
      </w:r>
      <w:proofErr w:type="spellEnd"/>
      <w:r>
        <w:rPr>
          <w:color w:val="221F1F"/>
          <w:sz w:val="19"/>
        </w:rPr>
        <w:t xml:space="preserve"> </w:t>
      </w:r>
      <w:proofErr w:type="spellStart"/>
      <w:r>
        <w:rPr>
          <w:color w:val="221F1F"/>
          <w:sz w:val="19"/>
        </w:rPr>
        <w:t>significa</w:t>
      </w:r>
      <w:proofErr w:type="spellEnd"/>
      <w:r>
        <w:rPr>
          <w:color w:val="221F1F"/>
          <w:sz w:val="19"/>
        </w:rPr>
        <w:t xml:space="preserve"> que </w:t>
      </w:r>
      <w:proofErr w:type="spellStart"/>
      <w:r>
        <w:rPr>
          <w:color w:val="221F1F"/>
          <w:sz w:val="19"/>
        </w:rPr>
        <w:t>nadie</w:t>
      </w:r>
      <w:proofErr w:type="spellEnd"/>
      <w:r>
        <w:rPr>
          <w:color w:val="221F1F"/>
          <w:sz w:val="19"/>
        </w:rPr>
        <w:t xml:space="preserve"> </w:t>
      </w:r>
      <w:proofErr w:type="spellStart"/>
      <w:r>
        <w:rPr>
          <w:color w:val="221F1F"/>
          <w:sz w:val="19"/>
        </w:rPr>
        <w:t>puede</w:t>
      </w:r>
      <w:proofErr w:type="spellEnd"/>
      <w:r>
        <w:rPr>
          <w:color w:val="221F1F"/>
          <w:sz w:val="19"/>
        </w:rPr>
        <w:t xml:space="preserve"> </w:t>
      </w:r>
      <w:proofErr w:type="spellStart"/>
      <w:r>
        <w:rPr>
          <w:color w:val="221F1F"/>
          <w:sz w:val="19"/>
        </w:rPr>
        <w:t>averiguar</w:t>
      </w:r>
      <w:proofErr w:type="spellEnd"/>
      <w:r>
        <w:rPr>
          <w:color w:val="221F1F"/>
          <w:sz w:val="19"/>
        </w:rPr>
        <w:t xml:space="preserve"> que </w:t>
      </w:r>
      <w:proofErr w:type="spellStart"/>
      <w:r>
        <w:rPr>
          <w:color w:val="221F1F"/>
          <w:sz w:val="19"/>
        </w:rPr>
        <w:t>te</w:t>
      </w:r>
      <w:proofErr w:type="spellEnd"/>
      <w:r>
        <w:rPr>
          <w:color w:val="221F1F"/>
          <w:sz w:val="19"/>
        </w:rPr>
        <w:t xml:space="preserve"> has </w:t>
      </w:r>
      <w:proofErr w:type="spellStart"/>
      <w:r>
        <w:rPr>
          <w:color w:val="221F1F"/>
          <w:sz w:val="19"/>
        </w:rPr>
        <w:t>hecho</w:t>
      </w:r>
      <w:proofErr w:type="spellEnd"/>
      <w:r>
        <w:rPr>
          <w:color w:val="221F1F"/>
          <w:sz w:val="19"/>
        </w:rPr>
        <w:t xml:space="preserve"> </w:t>
      </w:r>
      <w:proofErr w:type="spellStart"/>
      <w:r>
        <w:rPr>
          <w:color w:val="221F1F"/>
          <w:sz w:val="19"/>
        </w:rPr>
        <w:t>pruebas</w:t>
      </w:r>
      <w:proofErr w:type="spellEnd"/>
      <w:r>
        <w:rPr>
          <w:color w:val="221F1F"/>
          <w:sz w:val="19"/>
        </w:rPr>
        <w:t xml:space="preserve">. </w:t>
      </w:r>
      <w:proofErr w:type="spellStart"/>
      <w:r>
        <w:rPr>
          <w:color w:val="221F1F"/>
          <w:sz w:val="19"/>
        </w:rPr>
        <w:t>Visita</w:t>
      </w:r>
      <w:proofErr w:type="spellEnd"/>
      <w:r>
        <w:rPr>
          <w:color w:val="221F1F"/>
          <w:sz w:val="19"/>
        </w:rPr>
        <w:t xml:space="preserve"> FindSTDTest.org para </w:t>
      </w:r>
      <w:proofErr w:type="spellStart"/>
      <w:r>
        <w:rPr>
          <w:color w:val="221F1F"/>
          <w:sz w:val="19"/>
        </w:rPr>
        <w:t>encontrar</w:t>
      </w:r>
      <w:proofErr w:type="spellEnd"/>
      <w:r>
        <w:rPr>
          <w:color w:val="221F1F"/>
          <w:sz w:val="19"/>
        </w:rPr>
        <w:t xml:space="preserve"> un </w:t>
      </w:r>
      <w:proofErr w:type="spellStart"/>
      <w:r>
        <w:rPr>
          <w:color w:val="221F1F"/>
          <w:sz w:val="19"/>
        </w:rPr>
        <w:t>lugar</w:t>
      </w:r>
      <w:proofErr w:type="spellEnd"/>
      <w:r>
        <w:rPr>
          <w:color w:val="221F1F"/>
          <w:sz w:val="19"/>
        </w:rPr>
        <w:t xml:space="preserve"> de </w:t>
      </w:r>
      <w:proofErr w:type="spellStart"/>
      <w:r>
        <w:rPr>
          <w:color w:val="221F1F"/>
          <w:sz w:val="19"/>
        </w:rPr>
        <w:t>pruebas</w:t>
      </w:r>
      <w:proofErr w:type="spellEnd"/>
      <w:r>
        <w:rPr>
          <w:color w:val="221F1F"/>
          <w:sz w:val="19"/>
        </w:rPr>
        <w:t xml:space="preserve"> de STD </w:t>
      </w:r>
      <w:proofErr w:type="spellStart"/>
      <w:r>
        <w:rPr>
          <w:color w:val="221F1F"/>
          <w:sz w:val="19"/>
        </w:rPr>
        <w:t>cerca</w:t>
      </w:r>
      <w:proofErr w:type="spellEnd"/>
      <w:r>
        <w:rPr>
          <w:color w:val="221F1F"/>
          <w:sz w:val="19"/>
        </w:rPr>
        <w:t xml:space="preserve"> de </w:t>
      </w:r>
      <w:proofErr w:type="spellStart"/>
      <w:r>
        <w:rPr>
          <w:color w:val="221F1F"/>
          <w:sz w:val="19"/>
        </w:rPr>
        <w:t>ti</w:t>
      </w:r>
      <w:proofErr w:type="spellEnd"/>
      <w:r>
        <w:rPr>
          <w:color w:val="221F1F"/>
          <w:sz w:val="19"/>
        </w:rPr>
        <w:t>.</w:t>
      </w:r>
    </w:p>
    <w:p w14:paraId="4F53B744" w14:textId="77777777" w:rsidR="00631F70" w:rsidRDefault="00B80CB7">
      <w:pPr>
        <w:spacing w:before="112"/>
        <w:ind w:left="311"/>
        <w:rPr>
          <w:b/>
        </w:rPr>
      </w:pPr>
      <w:r>
        <w:rPr>
          <w:b/>
          <w:color w:val="007889"/>
        </w:rPr>
        <w:t>¿</w:t>
      </w:r>
      <w:proofErr w:type="spellStart"/>
      <w:r>
        <w:rPr>
          <w:b/>
          <w:color w:val="007889"/>
        </w:rPr>
        <w:t>Pueden</w:t>
      </w:r>
      <w:proofErr w:type="spellEnd"/>
      <w:r>
        <w:rPr>
          <w:b/>
          <w:color w:val="007889"/>
        </w:rPr>
        <w:t xml:space="preserve"> ser </w:t>
      </w:r>
      <w:proofErr w:type="spellStart"/>
      <w:r>
        <w:rPr>
          <w:b/>
          <w:color w:val="007889"/>
        </w:rPr>
        <w:t>tratadas</w:t>
      </w:r>
      <w:proofErr w:type="spellEnd"/>
      <w:r>
        <w:rPr>
          <w:b/>
          <w:color w:val="007889"/>
        </w:rPr>
        <w:t xml:space="preserve"> las STDs?</w:t>
      </w:r>
    </w:p>
    <w:p w14:paraId="59AA9E6B" w14:textId="77777777" w:rsidR="00631F70" w:rsidRDefault="00B80CB7">
      <w:pPr>
        <w:spacing w:before="33" w:line="244" w:lineRule="auto"/>
        <w:ind w:left="311" w:right="254"/>
        <w:rPr>
          <w:sz w:val="19"/>
        </w:rPr>
      </w:pPr>
      <w:r>
        <w:rPr>
          <w:color w:val="221F1F"/>
          <w:sz w:val="19"/>
        </w:rPr>
        <w:t xml:space="preserve">Tu doctor </w:t>
      </w:r>
      <w:proofErr w:type="spellStart"/>
      <w:r>
        <w:rPr>
          <w:color w:val="221F1F"/>
          <w:sz w:val="19"/>
        </w:rPr>
        <w:t>te</w:t>
      </w:r>
      <w:proofErr w:type="spellEnd"/>
      <w:r>
        <w:rPr>
          <w:color w:val="221F1F"/>
          <w:sz w:val="19"/>
        </w:rPr>
        <w:t xml:space="preserve"> </w:t>
      </w:r>
      <w:proofErr w:type="spellStart"/>
      <w:r>
        <w:rPr>
          <w:color w:val="221F1F"/>
          <w:sz w:val="19"/>
        </w:rPr>
        <w:t>puede</w:t>
      </w:r>
      <w:proofErr w:type="spellEnd"/>
      <w:r>
        <w:rPr>
          <w:color w:val="221F1F"/>
          <w:sz w:val="19"/>
        </w:rPr>
        <w:t xml:space="preserve"> </w:t>
      </w:r>
      <w:proofErr w:type="spellStart"/>
      <w:r>
        <w:rPr>
          <w:color w:val="221F1F"/>
          <w:sz w:val="19"/>
        </w:rPr>
        <w:t>recetar</w:t>
      </w:r>
      <w:proofErr w:type="spellEnd"/>
      <w:r>
        <w:rPr>
          <w:color w:val="221F1F"/>
          <w:sz w:val="19"/>
        </w:rPr>
        <w:t xml:space="preserve"> </w:t>
      </w:r>
      <w:proofErr w:type="spellStart"/>
      <w:r>
        <w:rPr>
          <w:color w:val="221F1F"/>
          <w:sz w:val="19"/>
        </w:rPr>
        <w:t>medicamentos</w:t>
      </w:r>
      <w:proofErr w:type="spellEnd"/>
      <w:r>
        <w:rPr>
          <w:color w:val="221F1F"/>
          <w:sz w:val="19"/>
        </w:rPr>
        <w:t xml:space="preserve"> para </w:t>
      </w:r>
      <w:proofErr w:type="spellStart"/>
      <w:r>
        <w:rPr>
          <w:color w:val="221F1F"/>
          <w:sz w:val="19"/>
        </w:rPr>
        <w:t>curar</w:t>
      </w:r>
      <w:proofErr w:type="spellEnd"/>
      <w:r>
        <w:rPr>
          <w:color w:val="221F1F"/>
          <w:sz w:val="19"/>
        </w:rPr>
        <w:t xml:space="preserve"> </w:t>
      </w:r>
      <w:proofErr w:type="spellStart"/>
      <w:r>
        <w:rPr>
          <w:color w:val="221F1F"/>
          <w:sz w:val="19"/>
        </w:rPr>
        <w:t>algunas</w:t>
      </w:r>
      <w:proofErr w:type="spellEnd"/>
      <w:r>
        <w:rPr>
          <w:color w:val="221F1F"/>
          <w:sz w:val="19"/>
        </w:rPr>
        <w:t xml:space="preserve"> STDs, </w:t>
      </w:r>
      <w:proofErr w:type="spellStart"/>
      <w:r>
        <w:rPr>
          <w:color w:val="221F1F"/>
          <w:sz w:val="19"/>
        </w:rPr>
        <w:t>como</w:t>
      </w:r>
      <w:proofErr w:type="spellEnd"/>
      <w:r>
        <w:rPr>
          <w:color w:val="221F1F"/>
          <w:sz w:val="19"/>
        </w:rPr>
        <w:t xml:space="preserve"> la </w:t>
      </w:r>
      <w:proofErr w:type="spellStart"/>
      <w:r>
        <w:rPr>
          <w:color w:val="221F1F"/>
          <w:sz w:val="19"/>
        </w:rPr>
        <w:t>clamidia</w:t>
      </w:r>
      <w:proofErr w:type="spellEnd"/>
      <w:r>
        <w:rPr>
          <w:color w:val="221F1F"/>
          <w:sz w:val="19"/>
        </w:rPr>
        <w:t xml:space="preserve">, la </w:t>
      </w:r>
      <w:proofErr w:type="spellStart"/>
      <w:r>
        <w:rPr>
          <w:color w:val="221F1F"/>
          <w:sz w:val="19"/>
        </w:rPr>
        <w:t>gonorrea</w:t>
      </w:r>
      <w:proofErr w:type="spellEnd"/>
      <w:r>
        <w:rPr>
          <w:color w:val="221F1F"/>
          <w:sz w:val="19"/>
        </w:rPr>
        <w:t xml:space="preserve">. </w:t>
      </w:r>
      <w:proofErr w:type="spellStart"/>
      <w:r>
        <w:rPr>
          <w:color w:val="221F1F"/>
          <w:sz w:val="19"/>
        </w:rPr>
        <w:t>Otras</w:t>
      </w:r>
      <w:proofErr w:type="spellEnd"/>
      <w:r>
        <w:rPr>
          <w:color w:val="221F1F"/>
          <w:sz w:val="19"/>
        </w:rPr>
        <w:t xml:space="preserve"> STDs, </w:t>
      </w:r>
      <w:proofErr w:type="spellStart"/>
      <w:r>
        <w:rPr>
          <w:color w:val="221F1F"/>
          <w:sz w:val="19"/>
        </w:rPr>
        <w:t>como</w:t>
      </w:r>
      <w:proofErr w:type="spellEnd"/>
      <w:r>
        <w:rPr>
          <w:color w:val="221F1F"/>
          <w:sz w:val="19"/>
        </w:rPr>
        <w:t xml:space="preserve"> </w:t>
      </w:r>
      <w:proofErr w:type="spellStart"/>
      <w:r>
        <w:rPr>
          <w:color w:val="221F1F"/>
          <w:sz w:val="19"/>
        </w:rPr>
        <w:t>el</w:t>
      </w:r>
      <w:proofErr w:type="spellEnd"/>
      <w:r>
        <w:rPr>
          <w:color w:val="221F1F"/>
          <w:sz w:val="19"/>
        </w:rPr>
        <w:t xml:space="preserve"> herpes, no se </w:t>
      </w:r>
      <w:proofErr w:type="spellStart"/>
      <w:r>
        <w:rPr>
          <w:color w:val="221F1F"/>
          <w:sz w:val="19"/>
        </w:rPr>
        <w:t>pueden</w:t>
      </w:r>
      <w:proofErr w:type="spellEnd"/>
      <w:r>
        <w:rPr>
          <w:color w:val="221F1F"/>
          <w:sz w:val="19"/>
        </w:rPr>
        <w:t xml:space="preserve"> </w:t>
      </w:r>
      <w:proofErr w:type="spellStart"/>
      <w:r>
        <w:rPr>
          <w:color w:val="221F1F"/>
          <w:sz w:val="19"/>
        </w:rPr>
        <w:t>curar</w:t>
      </w:r>
      <w:proofErr w:type="spellEnd"/>
      <w:r>
        <w:rPr>
          <w:color w:val="221F1F"/>
          <w:sz w:val="19"/>
        </w:rPr>
        <w:t xml:space="preserve">, </w:t>
      </w:r>
      <w:proofErr w:type="spellStart"/>
      <w:r>
        <w:rPr>
          <w:color w:val="221F1F"/>
          <w:sz w:val="19"/>
        </w:rPr>
        <w:t>pero</w:t>
      </w:r>
      <w:proofErr w:type="spellEnd"/>
      <w:r>
        <w:rPr>
          <w:color w:val="221F1F"/>
          <w:sz w:val="19"/>
        </w:rPr>
        <w:t xml:space="preserve"> </w:t>
      </w:r>
      <w:proofErr w:type="spellStart"/>
      <w:r>
        <w:rPr>
          <w:color w:val="221F1F"/>
          <w:sz w:val="19"/>
        </w:rPr>
        <w:t>puedes</w:t>
      </w:r>
      <w:proofErr w:type="spellEnd"/>
      <w:r>
        <w:rPr>
          <w:color w:val="221F1F"/>
          <w:sz w:val="19"/>
        </w:rPr>
        <w:t xml:space="preserve"> </w:t>
      </w:r>
      <w:proofErr w:type="spellStart"/>
      <w:r>
        <w:rPr>
          <w:color w:val="221F1F"/>
          <w:sz w:val="19"/>
        </w:rPr>
        <w:t>tomar</w:t>
      </w:r>
      <w:proofErr w:type="spellEnd"/>
      <w:r>
        <w:rPr>
          <w:color w:val="221F1F"/>
          <w:sz w:val="19"/>
        </w:rPr>
        <w:t xml:space="preserve"> </w:t>
      </w:r>
      <w:proofErr w:type="spellStart"/>
      <w:r>
        <w:rPr>
          <w:color w:val="221F1F"/>
          <w:sz w:val="19"/>
        </w:rPr>
        <w:t>medicamentos</w:t>
      </w:r>
      <w:proofErr w:type="spellEnd"/>
      <w:r>
        <w:rPr>
          <w:color w:val="221F1F"/>
          <w:sz w:val="19"/>
        </w:rPr>
        <w:t xml:space="preserve"> para </w:t>
      </w:r>
      <w:proofErr w:type="spellStart"/>
      <w:r>
        <w:rPr>
          <w:color w:val="221F1F"/>
          <w:sz w:val="19"/>
        </w:rPr>
        <w:t>ayudar</w:t>
      </w:r>
      <w:proofErr w:type="spellEnd"/>
      <w:r>
        <w:rPr>
          <w:color w:val="221F1F"/>
          <w:sz w:val="19"/>
        </w:rPr>
        <w:t xml:space="preserve"> con los </w:t>
      </w:r>
      <w:proofErr w:type="spellStart"/>
      <w:r>
        <w:rPr>
          <w:color w:val="221F1F"/>
          <w:sz w:val="19"/>
        </w:rPr>
        <w:t>síntomas</w:t>
      </w:r>
      <w:proofErr w:type="spellEnd"/>
      <w:r>
        <w:rPr>
          <w:color w:val="221F1F"/>
          <w:sz w:val="19"/>
        </w:rPr>
        <w:t>.</w:t>
      </w:r>
    </w:p>
    <w:p w14:paraId="018C4C3C" w14:textId="77777777" w:rsidR="00631F70" w:rsidRDefault="00B80CB7">
      <w:pPr>
        <w:spacing w:before="95" w:line="247" w:lineRule="auto"/>
        <w:ind w:left="311" w:right="121"/>
        <w:rPr>
          <w:sz w:val="19"/>
        </w:rPr>
      </w:pPr>
      <w:r>
        <w:rPr>
          <w:color w:val="221F1F"/>
          <w:sz w:val="19"/>
        </w:rPr>
        <w:t xml:space="preserve">Si </w:t>
      </w:r>
      <w:proofErr w:type="spellStart"/>
      <w:r>
        <w:rPr>
          <w:color w:val="221F1F"/>
          <w:sz w:val="19"/>
        </w:rPr>
        <w:t>alguna</w:t>
      </w:r>
      <w:proofErr w:type="spellEnd"/>
      <w:r>
        <w:rPr>
          <w:color w:val="221F1F"/>
          <w:sz w:val="19"/>
        </w:rPr>
        <w:t xml:space="preserve"> </w:t>
      </w:r>
      <w:proofErr w:type="spellStart"/>
      <w:r>
        <w:rPr>
          <w:color w:val="221F1F"/>
          <w:sz w:val="19"/>
        </w:rPr>
        <w:t>vez</w:t>
      </w:r>
      <w:proofErr w:type="spellEnd"/>
      <w:r>
        <w:rPr>
          <w:color w:val="221F1F"/>
          <w:sz w:val="19"/>
        </w:rPr>
        <w:t xml:space="preserve"> </w:t>
      </w:r>
      <w:proofErr w:type="spellStart"/>
      <w:r>
        <w:rPr>
          <w:color w:val="221F1F"/>
          <w:sz w:val="19"/>
        </w:rPr>
        <w:t>recibes</w:t>
      </w:r>
      <w:proofErr w:type="spellEnd"/>
      <w:r>
        <w:rPr>
          <w:color w:val="221F1F"/>
          <w:sz w:val="19"/>
        </w:rPr>
        <w:t xml:space="preserve"> </w:t>
      </w:r>
      <w:proofErr w:type="spellStart"/>
      <w:r>
        <w:rPr>
          <w:color w:val="221F1F"/>
          <w:sz w:val="19"/>
        </w:rPr>
        <w:t>tratamiento</w:t>
      </w:r>
      <w:proofErr w:type="spellEnd"/>
      <w:r>
        <w:rPr>
          <w:color w:val="221F1F"/>
          <w:sz w:val="19"/>
        </w:rPr>
        <w:t xml:space="preserve"> para una STD, </w:t>
      </w:r>
      <w:proofErr w:type="spellStart"/>
      <w:r>
        <w:rPr>
          <w:color w:val="221F1F"/>
          <w:sz w:val="19"/>
        </w:rPr>
        <w:t>asegúrate</w:t>
      </w:r>
      <w:proofErr w:type="spellEnd"/>
      <w:r>
        <w:rPr>
          <w:color w:val="221F1F"/>
          <w:sz w:val="19"/>
        </w:rPr>
        <w:t xml:space="preserve"> de </w:t>
      </w:r>
      <w:proofErr w:type="spellStart"/>
      <w:r>
        <w:rPr>
          <w:color w:val="221F1F"/>
          <w:sz w:val="19"/>
        </w:rPr>
        <w:t>terminarte</w:t>
      </w:r>
      <w:proofErr w:type="spellEnd"/>
      <w:r>
        <w:rPr>
          <w:color w:val="221F1F"/>
          <w:sz w:val="19"/>
        </w:rPr>
        <w:t xml:space="preserve"> </w:t>
      </w:r>
      <w:proofErr w:type="spellStart"/>
      <w:r>
        <w:rPr>
          <w:color w:val="221F1F"/>
          <w:sz w:val="19"/>
        </w:rPr>
        <w:t>todos</w:t>
      </w:r>
      <w:proofErr w:type="spellEnd"/>
      <w:r>
        <w:rPr>
          <w:color w:val="221F1F"/>
          <w:sz w:val="19"/>
        </w:rPr>
        <w:t xml:space="preserve"> </w:t>
      </w:r>
      <w:proofErr w:type="spellStart"/>
      <w:r>
        <w:rPr>
          <w:color w:val="221F1F"/>
          <w:sz w:val="19"/>
        </w:rPr>
        <w:t>tus</w:t>
      </w:r>
      <w:proofErr w:type="spellEnd"/>
      <w:r>
        <w:rPr>
          <w:color w:val="221F1F"/>
          <w:sz w:val="19"/>
        </w:rPr>
        <w:t xml:space="preserve"> </w:t>
      </w:r>
      <w:proofErr w:type="spellStart"/>
      <w:r>
        <w:rPr>
          <w:color w:val="221F1F"/>
          <w:sz w:val="19"/>
        </w:rPr>
        <w:t>medicamentos</w:t>
      </w:r>
      <w:proofErr w:type="spellEnd"/>
      <w:r>
        <w:rPr>
          <w:color w:val="221F1F"/>
          <w:sz w:val="19"/>
        </w:rPr>
        <w:t xml:space="preserve">, </w:t>
      </w:r>
      <w:proofErr w:type="spellStart"/>
      <w:r>
        <w:rPr>
          <w:color w:val="221F1F"/>
          <w:sz w:val="19"/>
        </w:rPr>
        <w:t>aún</w:t>
      </w:r>
      <w:proofErr w:type="spellEnd"/>
      <w:r>
        <w:rPr>
          <w:color w:val="221F1F"/>
          <w:sz w:val="19"/>
        </w:rPr>
        <w:t xml:space="preserve"> </w:t>
      </w:r>
      <w:proofErr w:type="spellStart"/>
      <w:r>
        <w:rPr>
          <w:color w:val="221F1F"/>
          <w:sz w:val="19"/>
        </w:rPr>
        <w:t>si</w:t>
      </w:r>
      <w:proofErr w:type="spellEnd"/>
      <w:r>
        <w:rPr>
          <w:color w:val="221F1F"/>
          <w:sz w:val="19"/>
        </w:rPr>
        <w:t xml:space="preserve"> </w:t>
      </w:r>
      <w:proofErr w:type="spellStart"/>
      <w:r>
        <w:rPr>
          <w:color w:val="221F1F"/>
          <w:sz w:val="19"/>
        </w:rPr>
        <w:t>te</w:t>
      </w:r>
      <w:proofErr w:type="spellEnd"/>
      <w:r>
        <w:rPr>
          <w:color w:val="221F1F"/>
          <w:sz w:val="19"/>
        </w:rPr>
        <w:t xml:space="preserve"> </w:t>
      </w:r>
      <w:proofErr w:type="spellStart"/>
      <w:r>
        <w:rPr>
          <w:color w:val="221F1F"/>
          <w:sz w:val="19"/>
        </w:rPr>
        <w:t>sientes</w:t>
      </w:r>
      <w:proofErr w:type="spellEnd"/>
      <w:r>
        <w:rPr>
          <w:color w:val="221F1F"/>
          <w:sz w:val="19"/>
        </w:rPr>
        <w:t xml:space="preserve"> </w:t>
      </w:r>
      <w:proofErr w:type="spellStart"/>
      <w:r>
        <w:rPr>
          <w:color w:val="221F1F"/>
          <w:sz w:val="19"/>
        </w:rPr>
        <w:t>mejor</w:t>
      </w:r>
      <w:proofErr w:type="spellEnd"/>
      <w:r>
        <w:rPr>
          <w:color w:val="221F1F"/>
          <w:sz w:val="19"/>
        </w:rPr>
        <w:t xml:space="preserve"> antes de </w:t>
      </w:r>
      <w:proofErr w:type="spellStart"/>
      <w:r>
        <w:rPr>
          <w:color w:val="221F1F"/>
          <w:sz w:val="19"/>
        </w:rPr>
        <w:t>terminarlos</w:t>
      </w:r>
      <w:proofErr w:type="spellEnd"/>
      <w:r>
        <w:rPr>
          <w:color w:val="221F1F"/>
          <w:sz w:val="19"/>
        </w:rPr>
        <w:t xml:space="preserve">. </w:t>
      </w:r>
      <w:proofErr w:type="spellStart"/>
      <w:r>
        <w:rPr>
          <w:color w:val="221F1F"/>
          <w:sz w:val="19"/>
        </w:rPr>
        <w:t>Pregúntale</w:t>
      </w:r>
      <w:proofErr w:type="spellEnd"/>
      <w:r>
        <w:rPr>
          <w:color w:val="221F1F"/>
          <w:sz w:val="19"/>
        </w:rPr>
        <w:t xml:space="preserve"> al doctor o </w:t>
      </w:r>
      <w:proofErr w:type="spellStart"/>
      <w:r>
        <w:rPr>
          <w:color w:val="221F1F"/>
          <w:sz w:val="19"/>
        </w:rPr>
        <w:t>enfermero</w:t>
      </w:r>
      <w:proofErr w:type="spellEnd"/>
      <w:r>
        <w:rPr>
          <w:color w:val="221F1F"/>
          <w:sz w:val="19"/>
        </w:rPr>
        <w:t xml:space="preserve"> </w:t>
      </w:r>
      <w:proofErr w:type="spellStart"/>
      <w:r>
        <w:rPr>
          <w:color w:val="221F1F"/>
          <w:sz w:val="19"/>
        </w:rPr>
        <w:t>sobre</w:t>
      </w:r>
      <w:proofErr w:type="spellEnd"/>
      <w:r>
        <w:rPr>
          <w:color w:val="221F1F"/>
          <w:sz w:val="19"/>
        </w:rPr>
        <w:t xml:space="preserve"> las </w:t>
      </w:r>
      <w:proofErr w:type="spellStart"/>
      <w:r>
        <w:rPr>
          <w:color w:val="221F1F"/>
          <w:sz w:val="19"/>
        </w:rPr>
        <w:t>pruebas</w:t>
      </w:r>
      <w:proofErr w:type="spellEnd"/>
      <w:r>
        <w:rPr>
          <w:color w:val="221F1F"/>
          <w:sz w:val="19"/>
        </w:rPr>
        <w:t xml:space="preserve"> y </w:t>
      </w:r>
      <w:proofErr w:type="spellStart"/>
      <w:r>
        <w:rPr>
          <w:color w:val="221F1F"/>
          <w:sz w:val="19"/>
        </w:rPr>
        <w:t>tratamientos</w:t>
      </w:r>
      <w:proofErr w:type="spellEnd"/>
      <w:r>
        <w:rPr>
          <w:color w:val="221F1F"/>
          <w:sz w:val="19"/>
        </w:rPr>
        <w:t xml:space="preserve"> para </w:t>
      </w:r>
      <w:proofErr w:type="spellStart"/>
      <w:r>
        <w:rPr>
          <w:color w:val="221F1F"/>
          <w:sz w:val="19"/>
        </w:rPr>
        <w:t>tu</w:t>
      </w:r>
      <w:proofErr w:type="spellEnd"/>
      <w:r>
        <w:rPr>
          <w:color w:val="221F1F"/>
          <w:sz w:val="19"/>
        </w:rPr>
        <w:t xml:space="preserve"> pareja </w:t>
      </w:r>
      <w:proofErr w:type="spellStart"/>
      <w:r>
        <w:rPr>
          <w:color w:val="221F1F"/>
          <w:sz w:val="19"/>
        </w:rPr>
        <w:t>también</w:t>
      </w:r>
      <w:proofErr w:type="spellEnd"/>
      <w:r>
        <w:rPr>
          <w:color w:val="221F1F"/>
          <w:sz w:val="19"/>
        </w:rPr>
        <w:t xml:space="preserve">. Tú y </w:t>
      </w:r>
      <w:proofErr w:type="spellStart"/>
      <w:r>
        <w:rPr>
          <w:color w:val="221F1F"/>
          <w:sz w:val="19"/>
        </w:rPr>
        <w:t>tu</w:t>
      </w:r>
      <w:proofErr w:type="spellEnd"/>
      <w:r>
        <w:rPr>
          <w:color w:val="221F1F"/>
          <w:sz w:val="19"/>
        </w:rPr>
        <w:t xml:space="preserve"> pareja </w:t>
      </w:r>
      <w:proofErr w:type="spellStart"/>
      <w:r>
        <w:rPr>
          <w:color w:val="221F1F"/>
          <w:sz w:val="19"/>
        </w:rPr>
        <w:t>deben</w:t>
      </w:r>
      <w:proofErr w:type="spellEnd"/>
      <w:r>
        <w:rPr>
          <w:color w:val="221F1F"/>
          <w:sz w:val="19"/>
        </w:rPr>
        <w:t xml:space="preserve"> </w:t>
      </w:r>
      <w:proofErr w:type="spellStart"/>
      <w:r>
        <w:rPr>
          <w:color w:val="221F1F"/>
          <w:sz w:val="19"/>
        </w:rPr>
        <w:t>evitar</w:t>
      </w:r>
      <w:proofErr w:type="spellEnd"/>
      <w:r>
        <w:rPr>
          <w:color w:val="221F1F"/>
          <w:sz w:val="19"/>
        </w:rPr>
        <w:t xml:space="preserve"> </w:t>
      </w:r>
      <w:proofErr w:type="spellStart"/>
      <w:r>
        <w:rPr>
          <w:color w:val="221F1F"/>
          <w:sz w:val="19"/>
        </w:rPr>
        <w:t>tener</w:t>
      </w:r>
      <w:proofErr w:type="spellEnd"/>
      <w:r>
        <w:rPr>
          <w:color w:val="221F1F"/>
          <w:sz w:val="19"/>
        </w:rPr>
        <w:t xml:space="preserve"> </w:t>
      </w:r>
      <w:proofErr w:type="spellStart"/>
      <w:r>
        <w:rPr>
          <w:color w:val="221F1F"/>
          <w:sz w:val="19"/>
        </w:rPr>
        <w:t>sexo</w:t>
      </w:r>
      <w:proofErr w:type="spellEnd"/>
      <w:r>
        <w:rPr>
          <w:color w:val="221F1F"/>
          <w:sz w:val="19"/>
        </w:rPr>
        <w:t xml:space="preserve"> hasta que ambos </w:t>
      </w:r>
      <w:proofErr w:type="spellStart"/>
      <w:r>
        <w:rPr>
          <w:color w:val="221F1F"/>
          <w:sz w:val="19"/>
        </w:rPr>
        <w:t>hayan</w:t>
      </w:r>
      <w:proofErr w:type="spellEnd"/>
      <w:r>
        <w:rPr>
          <w:color w:val="221F1F"/>
          <w:sz w:val="19"/>
        </w:rPr>
        <w:t xml:space="preserve"> </w:t>
      </w:r>
      <w:proofErr w:type="spellStart"/>
      <w:r>
        <w:rPr>
          <w:color w:val="221F1F"/>
          <w:sz w:val="19"/>
        </w:rPr>
        <w:t>sido</w:t>
      </w:r>
      <w:proofErr w:type="spellEnd"/>
      <w:r>
        <w:rPr>
          <w:color w:val="221F1F"/>
          <w:sz w:val="19"/>
        </w:rPr>
        <w:t xml:space="preserve"> </w:t>
      </w:r>
      <w:proofErr w:type="spellStart"/>
      <w:r>
        <w:rPr>
          <w:color w:val="221F1F"/>
          <w:sz w:val="19"/>
        </w:rPr>
        <w:t>tratados</w:t>
      </w:r>
      <w:proofErr w:type="spellEnd"/>
      <w:r>
        <w:rPr>
          <w:color w:val="221F1F"/>
          <w:sz w:val="19"/>
        </w:rPr>
        <w:t xml:space="preserve">. De </w:t>
      </w:r>
      <w:proofErr w:type="spellStart"/>
      <w:r>
        <w:rPr>
          <w:color w:val="221F1F"/>
          <w:sz w:val="19"/>
        </w:rPr>
        <w:t>otra</w:t>
      </w:r>
      <w:proofErr w:type="spellEnd"/>
      <w:r>
        <w:rPr>
          <w:color w:val="221F1F"/>
          <w:sz w:val="19"/>
        </w:rPr>
        <w:t xml:space="preserve"> forma, se </w:t>
      </w:r>
      <w:proofErr w:type="spellStart"/>
      <w:r>
        <w:rPr>
          <w:color w:val="221F1F"/>
          <w:sz w:val="19"/>
        </w:rPr>
        <w:t>pueden</w:t>
      </w:r>
      <w:proofErr w:type="spellEnd"/>
      <w:r>
        <w:rPr>
          <w:color w:val="221F1F"/>
          <w:sz w:val="19"/>
        </w:rPr>
        <w:t xml:space="preserve"> </w:t>
      </w:r>
      <w:proofErr w:type="spellStart"/>
      <w:r>
        <w:rPr>
          <w:color w:val="221F1F"/>
          <w:sz w:val="19"/>
        </w:rPr>
        <w:t>seguir</w:t>
      </w:r>
      <w:proofErr w:type="spellEnd"/>
      <w:r>
        <w:rPr>
          <w:color w:val="221F1F"/>
          <w:sz w:val="19"/>
        </w:rPr>
        <w:t xml:space="preserve"> </w:t>
      </w:r>
      <w:proofErr w:type="spellStart"/>
      <w:r>
        <w:rPr>
          <w:color w:val="221F1F"/>
          <w:sz w:val="19"/>
        </w:rPr>
        <w:t>contagiando</w:t>
      </w:r>
      <w:proofErr w:type="spellEnd"/>
      <w:r>
        <w:rPr>
          <w:color w:val="221F1F"/>
          <w:sz w:val="19"/>
        </w:rPr>
        <w:t xml:space="preserve"> la STD una y </w:t>
      </w:r>
      <w:proofErr w:type="spellStart"/>
      <w:r>
        <w:rPr>
          <w:color w:val="221F1F"/>
          <w:sz w:val="19"/>
        </w:rPr>
        <w:t>otra</w:t>
      </w:r>
      <w:proofErr w:type="spellEnd"/>
      <w:r>
        <w:rPr>
          <w:color w:val="221F1F"/>
          <w:sz w:val="19"/>
        </w:rPr>
        <w:t xml:space="preserve"> </w:t>
      </w:r>
      <w:proofErr w:type="spellStart"/>
      <w:r>
        <w:rPr>
          <w:color w:val="221F1F"/>
          <w:sz w:val="19"/>
        </w:rPr>
        <w:t>vez</w:t>
      </w:r>
      <w:proofErr w:type="spellEnd"/>
      <w:r>
        <w:rPr>
          <w:color w:val="221F1F"/>
          <w:sz w:val="19"/>
        </w:rPr>
        <w:t xml:space="preserve">. Es </w:t>
      </w:r>
      <w:proofErr w:type="spellStart"/>
      <w:r>
        <w:rPr>
          <w:color w:val="221F1F"/>
          <w:sz w:val="19"/>
        </w:rPr>
        <w:t>posible</w:t>
      </w:r>
      <w:proofErr w:type="spellEnd"/>
      <w:r>
        <w:rPr>
          <w:color w:val="221F1F"/>
          <w:sz w:val="19"/>
        </w:rPr>
        <w:t xml:space="preserve"> </w:t>
      </w:r>
      <w:proofErr w:type="spellStart"/>
      <w:r>
        <w:rPr>
          <w:color w:val="221F1F"/>
          <w:sz w:val="19"/>
        </w:rPr>
        <w:t>contagiarse</w:t>
      </w:r>
      <w:proofErr w:type="spellEnd"/>
      <w:r>
        <w:rPr>
          <w:color w:val="221F1F"/>
          <w:sz w:val="19"/>
        </w:rPr>
        <w:t xml:space="preserve"> con una STD de nuevo (</w:t>
      </w:r>
      <w:proofErr w:type="spellStart"/>
      <w:r>
        <w:rPr>
          <w:color w:val="221F1F"/>
          <w:sz w:val="19"/>
        </w:rPr>
        <w:t>después</w:t>
      </w:r>
      <w:proofErr w:type="spellEnd"/>
      <w:r>
        <w:rPr>
          <w:color w:val="221F1F"/>
          <w:sz w:val="19"/>
        </w:rPr>
        <w:t xml:space="preserve"> del </w:t>
      </w:r>
      <w:proofErr w:type="spellStart"/>
      <w:r>
        <w:rPr>
          <w:color w:val="221F1F"/>
          <w:sz w:val="19"/>
        </w:rPr>
        <w:t>tratamiento</w:t>
      </w:r>
      <w:proofErr w:type="spellEnd"/>
      <w:r>
        <w:rPr>
          <w:color w:val="221F1F"/>
          <w:sz w:val="19"/>
        </w:rPr>
        <w:t xml:space="preserve">), </w:t>
      </w:r>
      <w:proofErr w:type="spellStart"/>
      <w:r>
        <w:rPr>
          <w:color w:val="221F1F"/>
          <w:sz w:val="19"/>
        </w:rPr>
        <w:t>si</w:t>
      </w:r>
      <w:proofErr w:type="spellEnd"/>
      <w:r>
        <w:rPr>
          <w:color w:val="221F1F"/>
          <w:sz w:val="19"/>
        </w:rPr>
        <w:t xml:space="preserve"> </w:t>
      </w:r>
      <w:proofErr w:type="spellStart"/>
      <w:r>
        <w:rPr>
          <w:color w:val="221F1F"/>
          <w:sz w:val="19"/>
        </w:rPr>
        <w:t>tienes</w:t>
      </w:r>
      <w:proofErr w:type="spellEnd"/>
      <w:r>
        <w:rPr>
          <w:color w:val="221F1F"/>
          <w:sz w:val="19"/>
        </w:rPr>
        <w:t xml:space="preserve"> </w:t>
      </w:r>
      <w:proofErr w:type="spellStart"/>
      <w:r>
        <w:rPr>
          <w:color w:val="221F1F"/>
          <w:sz w:val="19"/>
        </w:rPr>
        <w:t>sexo</w:t>
      </w:r>
      <w:proofErr w:type="spellEnd"/>
      <w:r>
        <w:rPr>
          <w:color w:val="221F1F"/>
          <w:sz w:val="19"/>
        </w:rPr>
        <w:t xml:space="preserve"> con </w:t>
      </w:r>
      <w:proofErr w:type="spellStart"/>
      <w:r>
        <w:rPr>
          <w:color w:val="221F1F"/>
          <w:sz w:val="19"/>
        </w:rPr>
        <w:t>alguien</w:t>
      </w:r>
      <w:proofErr w:type="spellEnd"/>
      <w:r>
        <w:rPr>
          <w:color w:val="221F1F"/>
          <w:sz w:val="19"/>
        </w:rPr>
        <w:t xml:space="preserve"> que </w:t>
      </w:r>
      <w:proofErr w:type="spellStart"/>
      <w:r>
        <w:rPr>
          <w:color w:val="221F1F"/>
          <w:sz w:val="19"/>
        </w:rPr>
        <w:t>tiene</w:t>
      </w:r>
      <w:proofErr w:type="spellEnd"/>
      <w:r>
        <w:rPr>
          <w:color w:val="221F1F"/>
          <w:sz w:val="19"/>
        </w:rPr>
        <w:t xml:space="preserve"> una STD.</w:t>
      </w:r>
    </w:p>
    <w:p w14:paraId="7E5559B5" w14:textId="77777777" w:rsidR="00631F70" w:rsidRDefault="00B80CB7">
      <w:pPr>
        <w:spacing w:before="113"/>
        <w:ind w:left="311"/>
        <w:rPr>
          <w:b/>
        </w:rPr>
      </w:pPr>
      <w:r>
        <w:rPr>
          <w:b/>
          <w:color w:val="007889"/>
        </w:rPr>
        <w:t>¿</w:t>
      </w:r>
      <w:proofErr w:type="spellStart"/>
      <w:r>
        <w:rPr>
          <w:b/>
          <w:color w:val="007889"/>
        </w:rPr>
        <w:t>Qué</w:t>
      </w:r>
      <w:proofErr w:type="spellEnd"/>
      <w:r>
        <w:rPr>
          <w:b/>
          <w:color w:val="007889"/>
        </w:rPr>
        <w:t xml:space="preserve"> </w:t>
      </w:r>
      <w:proofErr w:type="spellStart"/>
      <w:r>
        <w:rPr>
          <w:b/>
          <w:color w:val="007889"/>
        </w:rPr>
        <w:t>pasa</w:t>
      </w:r>
      <w:proofErr w:type="spellEnd"/>
      <w:r>
        <w:rPr>
          <w:b/>
          <w:color w:val="007889"/>
        </w:rPr>
        <w:t xml:space="preserve"> </w:t>
      </w:r>
      <w:proofErr w:type="spellStart"/>
      <w:r>
        <w:rPr>
          <w:b/>
          <w:color w:val="007889"/>
        </w:rPr>
        <w:t>si</w:t>
      </w:r>
      <w:proofErr w:type="spellEnd"/>
      <w:r>
        <w:rPr>
          <w:b/>
          <w:color w:val="007889"/>
        </w:rPr>
        <w:t xml:space="preserve"> no </w:t>
      </w:r>
      <w:proofErr w:type="spellStart"/>
      <w:r>
        <w:rPr>
          <w:b/>
          <w:color w:val="007889"/>
        </w:rPr>
        <w:t>sigo</w:t>
      </w:r>
      <w:proofErr w:type="spellEnd"/>
      <w:r>
        <w:rPr>
          <w:b/>
          <w:color w:val="007889"/>
        </w:rPr>
        <w:t xml:space="preserve"> </w:t>
      </w:r>
      <w:proofErr w:type="spellStart"/>
      <w:r>
        <w:rPr>
          <w:b/>
          <w:color w:val="007889"/>
        </w:rPr>
        <w:t>el</w:t>
      </w:r>
      <w:proofErr w:type="spellEnd"/>
      <w:r>
        <w:rPr>
          <w:b/>
          <w:color w:val="007889"/>
        </w:rPr>
        <w:t xml:space="preserve"> </w:t>
      </w:r>
      <w:proofErr w:type="spellStart"/>
      <w:r>
        <w:rPr>
          <w:b/>
          <w:color w:val="007889"/>
        </w:rPr>
        <w:t>tratamiento</w:t>
      </w:r>
      <w:proofErr w:type="spellEnd"/>
      <w:r>
        <w:rPr>
          <w:b/>
          <w:color w:val="007889"/>
        </w:rPr>
        <w:t xml:space="preserve"> de la STD?</w:t>
      </w:r>
    </w:p>
    <w:p w14:paraId="2B5F72A3" w14:textId="77777777" w:rsidR="00631F70" w:rsidRDefault="00B80CB7">
      <w:pPr>
        <w:spacing w:before="33" w:line="247" w:lineRule="auto"/>
        <w:ind w:left="311" w:right="41"/>
        <w:rPr>
          <w:sz w:val="19"/>
        </w:rPr>
      </w:pPr>
      <w:proofErr w:type="spellStart"/>
      <w:r>
        <w:rPr>
          <w:color w:val="221F1F"/>
          <w:sz w:val="19"/>
        </w:rPr>
        <w:t>Algunas</w:t>
      </w:r>
      <w:proofErr w:type="spellEnd"/>
      <w:r>
        <w:rPr>
          <w:color w:val="221F1F"/>
          <w:sz w:val="19"/>
        </w:rPr>
        <w:t xml:space="preserve"> STDs </w:t>
      </w:r>
      <w:proofErr w:type="spellStart"/>
      <w:r>
        <w:rPr>
          <w:color w:val="221F1F"/>
          <w:sz w:val="19"/>
        </w:rPr>
        <w:t>curables</w:t>
      </w:r>
      <w:proofErr w:type="spellEnd"/>
      <w:r>
        <w:rPr>
          <w:color w:val="221F1F"/>
          <w:sz w:val="19"/>
        </w:rPr>
        <w:t xml:space="preserve"> </w:t>
      </w:r>
      <w:proofErr w:type="spellStart"/>
      <w:r>
        <w:rPr>
          <w:color w:val="221F1F"/>
          <w:sz w:val="19"/>
        </w:rPr>
        <w:t>pueden</w:t>
      </w:r>
      <w:proofErr w:type="spellEnd"/>
      <w:r>
        <w:rPr>
          <w:color w:val="221F1F"/>
          <w:sz w:val="19"/>
        </w:rPr>
        <w:t xml:space="preserve"> ser </w:t>
      </w:r>
      <w:proofErr w:type="spellStart"/>
      <w:r>
        <w:rPr>
          <w:color w:val="221F1F"/>
          <w:sz w:val="19"/>
        </w:rPr>
        <w:t>peligrosas</w:t>
      </w:r>
      <w:proofErr w:type="spellEnd"/>
      <w:r>
        <w:rPr>
          <w:color w:val="221F1F"/>
          <w:sz w:val="19"/>
        </w:rPr>
        <w:t xml:space="preserve"> </w:t>
      </w:r>
      <w:proofErr w:type="spellStart"/>
      <w:r>
        <w:rPr>
          <w:color w:val="221F1F"/>
          <w:sz w:val="19"/>
        </w:rPr>
        <w:t>si</w:t>
      </w:r>
      <w:proofErr w:type="spellEnd"/>
      <w:r>
        <w:rPr>
          <w:color w:val="221F1F"/>
          <w:sz w:val="19"/>
        </w:rPr>
        <w:t xml:space="preserve"> no son </w:t>
      </w:r>
      <w:proofErr w:type="spellStart"/>
      <w:r>
        <w:rPr>
          <w:color w:val="221F1F"/>
          <w:sz w:val="19"/>
        </w:rPr>
        <w:t>tratadas</w:t>
      </w:r>
      <w:proofErr w:type="spellEnd"/>
      <w:r>
        <w:rPr>
          <w:color w:val="221F1F"/>
          <w:sz w:val="19"/>
        </w:rPr>
        <w:t xml:space="preserve">. Por </w:t>
      </w:r>
      <w:proofErr w:type="spellStart"/>
      <w:r>
        <w:rPr>
          <w:color w:val="221F1F"/>
          <w:sz w:val="19"/>
        </w:rPr>
        <w:t>ejemplo</w:t>
      </w:r>
      <w:proofErr w:type="spellEnd"/>
      <w:r>
        <w:rPr>
          <w:color w:val="221F1F"/>
          <w:sz w:val="19"/>
        </w:rPr>
        <w:t xml:space="preserve">, </w:t>
      </w:r>
      <w:proofErr w:type="spellStart"/>
      <w:r>
        <w:rPr>
          <w:color w:val="221F1F"/>
          <w:sz w:val="19"/>
        </w:rPr>
        <w:t>si</w:t>
      </w:r>
      <w:proofErr w:type="spellEnd"/>
      <w:r>
        <w:rPr>
          <w:color w:val="221F1F"/>
          <w:sz w:val="19"/>
        </w:rPr>
        <w:t xml:space="preserve"> no se </w:t>
      </w:r>
      <w:proofErr w:type="spellStart"/>
      <w:r>
        <w:rPr>
          <w:color w:val="221F1F"/>
          <w:sz w:val="19"/>
        </w:rPr>
        <w:t>tratan</w:t>
      </w:r>
      <w:proofErr w:type="spellEnd"/>
      <w:r>
        <w:rPr>
          <w:color w:val="221F1F"/>
          <w:sz w:val="19"/>
        </w:rPr>
        <w:t xml:space="preserve">, la </w:t>
      </w:r>
      <w:proofErr w:type="spellStart"/>
      <w:r>
        <w:rPr>
          <w:color w:val="221F1F"/>
          <w:sz w:val="19"/>
        </w:rPr>
        <w:t>clamidia</w:t>
      </w:r>
      <w:proofErr w:type="spellEnd"/>
      <w:r>
        <w:rPr>
          <w:color w:val="221F1F"/>
          <w:sz w:val="19"/>
        </w:rPr>
        <w:t xml:space="preserve"> y la </w:t>
      </w:r>
      <w:proofErr w:type="spellStart"/>
      <w:r>
        <w:rPr>
          <w:color w:val="221F1F"/>
          <w:sz w:val="19"/>
        </w:rPr>
        <w:t>gonorrea</w:t>
      </w:r>
      <w:proofErr w:type="spellEnd"/>
      <w:r>
        <w:rPr>
          <w:color w:val="221F1F"/>
          <w:sz w:val="19"/>
        </w:rPr>
        <w:t xml:space="preserve"> </w:t>
      </w:r>
      <w:proofErr w:type="spellStart"/>
      <w:r>
        <w:rPr>
          <w:color w:val="221F1F"/>
          <w:sz w:val="19"/>
        </w:rPr>
        <w:t>pueden</w:t>
      </w:r>
      <w:proofErr w:type="spellEnd"/>
      <w:r>
        <w:rPr>
          <w:color w:val="221F1F"/>
          <w:sz w:val="19"/>
        </w:rPr>
        <w:t xml:space="preserve"> </w:t>
      </w:r>
      <w:proofErr w:type="spellStart"/>
      <w:r>
        <w:rPr>
          <w:color w:val="221F1F"/>
          <w:sz w:val="19"/>
        </w:rPr>
        <w:t>hacer</w:t>
      </w:r>
      <w:proofErr w:type="spellEnd"/>
      <w:r>
        <w:rPr>
          <w:color w:val="221F1F"/>
          <w:sz w:val="19"/>
        </w:rPr>
        <w:t xml:space="preserve"> </w:t>
      </w:r>
      <w:proofErr w:type="spellStart"/>
      <w:r>
        <w:rPr>
          <w:color w:val="221F1F"/>
          <w:sz w:val="19"/>
        </w:rPr>
        <w:t>difícil</w:t>
      </w:r>
      <w:proofErr w:type="spellEnd"/>
      <w:r>
        <w:rPr>
          <w:color w:val="221F1F"/>
          <w:sz w:val="19"/>
        </w:rPr>
        <w:t xml:space="preserve">, o </w:t>
      </w:r>
      <w:proofErr w:type="spellStart"/>
      <w:r>
        <w:rPr>
          <w:color w:val="221F1F"/>
          <w:sz w:val="19"/>
        </w:rPr>
        <w:t>incluso</w:t>
      </w:r>
      <w:proofErr w:type="spellEnd"/>
      <w:r>
        <w:rPr>
          <w:color w:val="221F1F"/>
          <w:sz w:val="19"/>
        </w:rPr>
        <w:t xml:space="preserve"> </w:t>
      </w:r>
      <w:proofErr w:type="spellStart"/>
      <w:r>
        <w:rPr>
          <w:color w:val="221F1F"/>
          <w:sz w:val="19"/>
        </w:rPr>
        <w:t>imposible</w:t>
      </w:r>
      <w:proofErr w:type="spellEnd"/>
      <w:r>
        <w:rPr>
          <w:color w:val="221F1F"/>
          <w:sz w:val="19"/>
        </w:rPr>
        <w:t xml:space="preserve">, </w:t>
      </w:r>
      <w:proofErr w:type="spellStart"/>
      <w:r>
        <w:rPr>
          <w:color w:val="221F1F"/>
          <w:sz w:val="19"/>
        </w:rPr>
        <w:t>el</w:t>
      </w:r>
      <w:proofErr w:type="spellEnd"/>
      <w:r>
        <w:rPr>
          <w:color w:val="221F1F"/>
          <w:sz w:val="19"/>
        </w:rPr>
        <w:t xml:space="preserve"> que una </w:t>
      </w:r>
      <w:proofErr w:type="spellStart"/>
      <w:r>
        <w:rPr>
          <w:color w:val="221F1F"/>
          <w:sz w:val="19"/>
        </w:rPr>
        <w:t>mujer</w:t>
      </w:r>
      <w:proofErr w:type="spellEnd"/>
      <w:r>
        <w:rPr>
          <w:color w:val="221F1F"/>
          <w:sz w:val="19"/>
        </w:rPr>
        <w:t xml:space="preserve"> se </w:t>
      </w:r>
      <w:proofErr w:type="spellStart"/>
      <w:r>
        <w:rPr>
          <w:color w:val="221F1F"/>
          <w:sz w:val="19"/>
        </w:rPr>
        <w:t>embarace</w:t>
      </w:r>
      <w:proofErr w:type="spellEnd"/>
      <w:r>
        <w:rPr>
          <w:color w:val="221F1F"/>
          <w:sz w:val="19"/>
        </w:rPr>
        <w:t xml:space="preserve">. </w:t>
      </w:r>
      <w:proofErr w:type="spellStart"/>
      <w:r>
        <w:rPr>
          <w:color w:val="221F1F"/>
          <w:sz w:val="19"/>
        </w:rPr>
        <w:t>También</w:t>
      </w:r>
      <w:proofErr w:type="spellEnd"/>
      <w:r>
        <w:rPr>
          <w:color w:val="221F1F"/>
          <w:sz w:val="19"/>
        </w:rPr>
        <w:t xml:space="preserve"> </w:t>
      </w:r>
      <w:proofErr w:type="spellStart"/>
      <w:r>
        <w:rPr>
          <w:color w:val="221F1F"/>
          <w:sz w:val="19"/>
        </w:rPr>
        <w:t>aumenta</w:t>
      </w:r>
      <w:proofErr w:type="spellEnd"/>
      <w:r>
        <w:rPr>
          <w:color w:val="221F1F"/>
          <w:sz w:val="19"/>
        </w:rPr>
        <w:t xml:space="preserve"> la </w:t>
      </w:r>
      <w:proofErr w:type="spellStart"/>
      <w:r>
        <w:rPr>
          <w:color w:val="221F1F"/>
          <w:sz w:val="19"/>
        </w:rPr>
        <w:t>posibilidad</w:t>
      </w:r>
      <w:proofErr w:type="spellEnd"/>
      <w:r>
        <w:rPr>
          <w:color w:val="221F1F"/>
          <w:sz w:val="19"/>
        </w:rPr>
        <w:t xml:space="preserve"> de </w:t>
      </w:r>
      <w:proofErr w:type="spellStart"/>
      <w:r>
        <w:rPr>
          <w:color w:val="221F1F"/>
          <w:sz w:val="19"/>
        </w:rPr>
        <w:t>tener</w:t>
      </w:r>
      <w:proofErr w:type="spellEnd"/>
      <w:r>
        <w:rPr>
          <w:color w:val="221F1F"/>
          <w:sz w:val="19"/>
        </w:rPr>
        <w:t xml:space="preserve"> </w:t>
      </w:r>
      <w:proofErr w:type="spellStart"/>
      <w:r>
        <w:rPr>
          <w:color w:val="221F1F"/>
          <w:sz w:val="19"/>
        </w:rPr>
        <w:t>el</w:t>
      </w:r>
      <w:proofErr w:type="spellEnd"/>
      <w:r>
        <w:rPr>
          <w:color w:val="221F1F"/>
          <w:sz w:val="19"/>
        </w:rPr>
        <w:t xml:space="preserve"> VIH </w:t>
      </w:r>
      <w:proofErr w:type="spellStart"/>
      <w:r>
        <w:rPr>
          <w:color w:val="221F1F"/>
          <w:sz w:val="19"/>
        </w:rPr>
        <w:t>si</w:t>
      </w:r>
      <w:proofErr w:type="spellEnd"/>
      <w:r>
        <w:rPr>
          <w:color w:val="221F1F"/>
          <w:sz w:val="19"/>
        </w:rPr>
        <w:t xml:space="preserve"> no se </w:t>
      </w:r>
      <w:proofErr w:type="spellStart"/>
      <w:r>
        <w:rPr>
          <w:color w:val="221F1F"/>
          <w:sz w:val="19"/>
        </w:rPr>
        <w:t>recibe</w:t>
      </w:r>
      <w:proofErr w:type="spellEnd"/>
      <w:r>
        <w:rPr>
          <w:color w:val="221F1F"/>
          <w:sz w:val="19"/>
        </w:rPr>
        <w:t xml:space="preserve"> </w:t>
      </w:r>
      <w:proofErr w:type="spellStart"/>
      <w:r>
        <w:rPr>
          <w:color w:val="221F1F"/>
          <w:sz w:val="19"/>
        </w:rPr>
        <w:t>tratamiento</w:t>
      </w:r>
      <w:proofErr w:type="spellEnd"/>
      <w:r>
        <w:rPr>
          <w:color w:val="221F1F"/>
          <w:sz w:val="19"/>
        </w:rPr>
        <w:t xml:space="preserve"> </w:t>
      </w:r>
      <w:proofErr w:type="gramStart"/>
      <w:r>
        <w:rPr>
          <w:color w:val="221F1F"/>
          <w:sz w:val="19"/>
        </w:rPr>
        <w:t>para STDs</w:t>
      </w:r>
      <w:proofErr w:type="gramEnd"/>
      <w:r>
        <w:rPr>
          <w:color w:val="221F1F"/>
          <w:sz w:val="19"/>
        </w:rPr>
        <w:t xml:space="preserve">, que </w:t>
      </w:r>
      <w:proofErr w:type="spellStart"/>
      <w:r>
        <w:rPr>
          <w:color w:val="221F1F"/>
          <w:sz w:val="19"/>
        </w:rPr>
        <w:t>como</w:t>
      </w:r>
      <w:proofErr w:type="spellEnd"/>
      <w:r>
        <w:rPr>
          <w:color w:val="221F1F"/>
          <w:sz w:val="19"/>
        </w:rPr>
        <w:t xml:space="preserve"> VIH, </w:t>
      </w:r>
      <w:proofErr w:type="spellStart"/>
      <w:r>
        <w:rPr>
          <w:color w:val="221F1F"/>
          <w:sz w:val="19"/>
        </w:rPr>
        <w:t>pueden</w:t>
      </w:r>
      <w:proofErr w:type="spellEnd"/>
      <w:r>
        <w:rPr>
          <w:color w:val="221F1F"/>
          <w:sz w:val="19"/>
        </w:rPr>
        <w:t xml:space="preserve"> ser fatales </w:t>
      </w:r>
      <w:proofErr w:type="spellStart"/>
      <w:r>
        <w:rPr>
          <w:color w:val="221F1F"/>
          <w:sz w:val="19"/>
        </w:rPr>
        <w:t>si</w:t>
      </w:r>
      <w:proofErr w:type="spellEnd"/>
      <w:r>
        <w:rPr>
          <w:color w:val="221F1F"/>
          <w:sz w:val="19"/>
        </w:rPr>
        <w:t xml:space="preserve"> no se </w:t>
      </w:r>
      <w:proofErr w:type="spellStart"/>
      <w:r>
        <w:rPr>
          <w:color w:val="221F1F"/>
          <w:sz w:val="19"/>
        </w:rPr>
        <w:t>tratan</w:t>
      </w:r>
      <w:proofErr w:type="spellEnd"/>
      <w:r>
        <w:rPr>
          <w:color w:val="221F1F"/>
          <w:sz w:val="19"/>
        </w:rPr>
        <w:t>.</w:t>
      </w:r>
    </w:p>
    <w:p w14:paraId="07BD9C3A" w14:textId="77777777" w:rsidR="00631F70" w:rsidRDefault="00B80CB7">
      <w:pPr>
        <w:spacing w:before="113"/>
        <w:ind w:left="312"/>
        <w:rPr>
          <w:b/>
        </w:rPr>
      </w:pPr>
      <w:r>
        <w:rPr>
          <w:b/>
          <w:color w:val="007889"/>
        </w:rPr>
        <w:t>¿</w:t>
      </w:r>
      <w:proofErr w:type="spellStart"/>
      <w:r>
        <w:rPr>
          <w:b/>
          <w:color w:val="007889"/>
        </w:rPr>
        <w:t>Qué</w:t>
      </w:r>
      <w:proofErr w:type="spellEnd"/>
      <w:r>
        <w:rPr>
          <w:b/>
          <w:color w:val="007889"/>
        </w:rPr>
        <w:t xml:space="preserve"> </w:t>
      </w:r>
      <w:proofErr w:type="spellStart"/>
      <w:r>
        <w:rPr>
          <w:b/>
          <w:color w:val="007889"/>
        </w:rPr>
        <w:t>pasa</w:t>
      </w:r>
      <w:proofErr w:type="spellEnd"/>
      <w:r>
        <w:rPr>
          <w:b/>
          <w:color w:val="007889"/>
        </w:rPr>
        <w:t xml:space="preserve"> </w:t>
      </w:r>
      <w:proofErr w:type="spellStart"/>
      <w:r>
        <w:rPr>
          <w:b/>
          <w:color w:val="007889"/>
        </w:rPr>
        <w:t>si</w:t>
      </w:r>
      <w:proofErr w:type="spellEnd"/>
      <w:r>
        <w:rPr>
          <w:b/>
          <w:color w:val="007889"/>
        </w:rPr>
        <w:t xml:space="preserve"> mi pareja o </w:t>
      </w:r>
      <w:proofErr w:type="spellStart"/>
      <w:r>
        <w:rPr>
          <w:b/>
          <w:color w:val="007889"/>
        </w:rPr>
        <w:t>yo</w:t>
      </w:r>
      <w:proofErr w:type="spellEnd"/>
      <w:r>
        <w:rPr>
          <w:b/>
          <w:color w:val="007889"/>
        </w:rPr>
        <w:t xml:space="preserve"> </w:t>
      </w:r>
      <w:proofErr w:type="spellStart"/>
      <w:r>
        <w:rPr>
          <w:b/>
          <w:color w:val="007889"/>
        </w:rPr>
        <w:t>tenemos</w:t>
      </w:r>
      <w:proofErr w:type="spellEnd"/>
      <w:r>
        <w:rPr>
          <w:b/>
          <w:color w:val="007889"/>
        </w:rPr>
        <w:t xml:space="preserve"> una STD incurable?</w:t>
      </w:r>
    </w:p>
    <w:p w14:paraId="101F1BB7" w14:textId="77777777" w:rsidR="00631F70" w:rsidRDefault="00B80CB7">
      <w:pPr>
        <w:spacing w:before="33" w:line="244" w:lineRule="auto"/>
        <w:ind w:left="312" w:right="822"/>
        <w:rPr>
          <w:sz w:val="19"/>
        </w:rPr>
      </w:pPr>
      <w:proofErr w:type="spellStart"/>
      <w:r>
        <w:rPr>
          <w:color w:val="221F1F"/>
          <w:sz w:val="19"/>
        </w:rPr>
        <w:t>Algunas</w:t>
      </w:r>
      <w:proofErr w:type="spellEnd"/>
      <w:r>
        <w:rPr>
          <w:color w:val="221F1F"/>
          <w:sz w:val="19"/>
        </w:rPr>
        <w:t xml:space="preserve"> STDs, </w:t>
      </w:r>
      <w:proofErr w:type="spellStart"/>
      <w:r>
        <w:rPr>
          <w:color w:val="221F1F"/>
          <w:sz w:val="19"/>
        </w:rPr>
        <w:t>como</w:t>
      </w:r>
      <w:proofErr w:type="spellEnd"/>
      <w:r>
        <w:rPr>
          <w:color w:val="221F1F"/>
          <w:sz w:val="19"/>
        </w:rPr>
        <w:t xml:space="preserve"> herpes y VIH no son </w:t>
      </w:r>
      <w:proofErr w:type="spellStart"/>
      <w:r>
        <w:rPr>
          <w:color w:val="221F1F"/>
          <w:sz w:val="19"/>
        </w:rPr>
        <w:t>curables</w:t>
      </w:r>
      <w:proofErr w:type="spellEnd"/>
      <w:r>
        <w:rPr>
          <w:color w:val="221F1F"/>
          <w:sz w:val="19"/>
        </w:rPr>
        <w:t xml:space="preserve">, </w:t>
      </w:r>
      <w:proofErr w:type="spellStart"/>
      <w:r>
        <w:rPr>
          <w:color w:val="221F1F"/>
          <w:sz w:val="19"/>
        </w:rPr>
        <w:t>pero</w:t>
      </w:r>
      <w:proofErr w:type="spellEnd"/>
      <w:r>
        <w:rPr>
          <w:color w:val="221F1F"/>
          <w:sz w:val="19"/>
        </w:rPr>
        <w:t xml:space="preserve"> </w:t>
      </w:r>
      <w:proofErr w:type="gramStart"/>
      <w:r>
        <w:rPr>
          <w:color w:val="221F1F"/>
          <w:sz w:val="19"/>
        </w:rPr>
        <w:t>un doctor</w:t>
      </w:r>
      <w:proofErr w:type="gramEnd"/>
      <w:r>
        <w:rPr>
          <w:color w:val="221F1F"/>
          <w:sz w:val="19"/>
        </w:rPr>
        <w:t xml:space="preserve"> </w:t>
      </w:r>
      <w:proofErr w:type="spellStart"/>
      <w:r>
        <w:rPr>
          <w:color w:val="221F1F"/>
          <w:sz w:val="19"/>
        </w:rPr>
        <w:t>puede</w:t>
      </w:r>
      <w:proofErr w:type="spellEnd"/>
      <w:r>
        <w:rPr>
          <w:color w:val="221F1F"/>
          <w:sz w:val="19"/>
        </w:rPr>
        <w:t xml:space="preserve"> </w:t>
      </w:r>
      <w:proofErr w:type="spellStart"/>
      <w:r>
        <w:rPr>
          <w:color w:val="221F1F"/>
          <w:sz w:val="19"/>
        </w:rPr>
        <w:t>recetar</w:t>
      </w:r>
      <w:proofErr w:type="spellEnd"/>
      <w:r>
        <w:rPr>
          <w:color w:val="221F1F"/>
          <w:sz w:val="19"/>
        </w:rPr>
        <w:t xml:space="preserve"> </w:t>
      </w:r>
      <w:proofErr w:type="spellStart"/>
      <w:r>
        <w:rPr>
          <w:color w:val="221F1F"/>
          <w:sz w:val="19"/>
        </w:rPr>
        <w:t>medicamentos</w:t>
      </w:r>
      <w:proofErr w:type="spellEnd"/>
      <w:r>
        <w:rPr>
          <w:color w:val="221F1F"/>
          <w:sz w:val="19"/>
        </w:rPr>
        <w:t xml:space="preserve"> para </w:t>
      </w:r>
      <w:proofErr w:type="spellStart"/>
      <w:r>
        <w:rPr>
          <w:color w:val="221F1F"/>
          <w:sz w:val="19"/>
        </w:rPr>
        <w:t>tratar</w:t>
      </w:r>
      <w:proofErr w:type="spellEnd"/>
      <w:r>
        <w:rPr>
          <w:color w:val="221F1F"/>
          <w:sz w:val="19"/>
        </w:rPr>
        <w:t xml:space="preserve"> los </w:t>
      </w:r>
      <w:proofErr w:type="spellStart"/>
      <w:r>
        <w:rPr>
          <w:color w:val="221F1F"/>
          <w:sz w:val="19"/>
        </w:rPr>
        <w:t>síntomas</w:t>
      </w:r>
      <w:proofErr w:type="spellEnd"/>
      <w:r>
        <w:rPr>
          <w:color w:val="221F1F"/>
          <w:sz w:val="19"/>
        </w:rPr>
        <w:t>.</w:t>
      </w:r>
    </w:p>
    <w:p w14:paraId="1476E944" w14:textId="77777777" w:rsidR="00631F70" w:rsidRDefault="00B80CB7">
      <w:pPr>
        <w:spacing w:before="96" w:line="247" w:lineRule="auto"/>
        <w:ind w:left="312" w:right="344"/>
        <w:rPr>
          <w:sz w:val="19"/>
        </w:rPr>
      </w:pPr>
      <w:proofErr w:type="spellStart"/>
      <w:r>
        <w:rPr>
          <w:color w:val="221F1F"/>
          <w:sz w:val="19"/>
        </w:rPr>
        <w:t>Ti</w:t>
      </w:r>
      <w:proofErr w:type="spellEnd"/>
      <w:r>
        <w:rPr>
          <w:color w:val="221F1F"/>
          <w:sz w:val="19"/>
        </w:rPr>
        <w:t xml:space="preserve"> </w:t>
      </w:r>
      <w:proofErr w:type="spellStart"/>
      <w:r>
        <w:rPr>
          <w:color w:val="221F1F"/>
          <w:sz w:val="19"/>
        </w:rPr>
        <w:t>tú</w:t>
      </w:r>
      <w:proofErr w:type="spellEnd"/>
      <w:r>
        <w:rPr>
          <w:color w:val="221F1F"/>
          <w:sz w:val="19"/>
        </w:rPr>
        <w:t xml:space="preserve"> vives con una STD, es </w:t>
      </w:r>
      <w:proofErr w:type="spellStart"/>
      <w:r>
        <w:rPr>
          <w:color w:val="221F1F"/>
          <w:sz w:val="19"/>
        </w:rPr>
        <w:t>importante</w:t>
      </w:r>
      <w:proofErr w:type="spellEnd"/>
      <w:r>
        <w:rPr>
          <w:color w:val="221F1F"/>
          <w:sz w:val="19"/>
        </w:rPr>
        <w:t xml:space="preserve"> que le </w:t>
      </w:r>
      <w:proofErr w:type="spellStart"/>
      <w:r>
        <w:rPr>
          <w:color w:val="221F1F"/>
          <w:sz w:val="19"/>
        </w:rPr>
        <w:t>digas</w:t>
      </w:r>
      <w:proofErr w:type="spellEnd"/>
      <w:r>
        <w:rPr>
          <w:color w:val="221F1F"/>
          <w:sz w:val="19"/>
        </w:rPr>
        <w:t xml:space="preserve"> a </w:t>
      </w:r>
      <w:proofErr w:type="spellStart"/>
      <w:r>
        <w:rPr>
          <w:color w:val="221F1F"/>
          <w:sz w:val="19"/>
        </w:rPr>
        <w:t>tu</w:t>
      </w:r>
      <w:proofErr w:type="spellEnd"/>
      <w:r>
        <w:rPr>
          <w:color w:val="221F1F"/>
          <w:sz w:val="19"/>
        </w:rPr>
        <w:t xml:space="preserve"> pareja antes de </w:t>
      </w:r>
      <w:proofErr w:type="spellStart"/>
      <w:r>
        <w:rPr>
          <w:color w:val="221F1F"/>
          <w:sz w:val="19"/>
        </w:rPr>
        <w:t>tener</w:t>
      </w:r>
      <w:proofErr w:type="spellEnd"/>
      <w:r>
        <w:rPr>
          <w:color w:val="221F1F"/>
          <w:sz w:val="19"/>
        </w:rPr>
        <w:t xml:space="preserve"> </w:t>
      </w:r>
      <w:proofErr w:type="spellStart"/>
      <w:r>
        <w:rPr>
          <w:color w:val="221F1F"/>
          <w:sz w:val="19"/>
        </w:rPr>
        <w:t>sexo</w:t>
      </w:r>
      <w:proofErr w:type="spellEnd"/>
      <w:r>
        <w:rPr>
          <w:color w:val="221F1F"/>
          <w:sz w:val="19"/>
        </w:rPr>
        <w:t xml:space="preserve">. </w:t>
      </w:r>
      <w:proofErr w:type="spellStart"/>
      <w:r>
        <w:rPr>
          <w:color w:val="221F1F"/>
          <w:sz w:val="19"/>
        </w:rPr>
        <w:t>Aunque</w:t>
      </w:r>
      <w:proofErr w:type="spellEnd"/>
      <w:r>
        <w:rPr>
          <w:color w:val="221F1F"/>
          <w:sz w:val="19"/>
        </w:rPr>
        <w:t xml:space="preserve"> </w:t>
      </w:r>
      <w:proofErr w:type="spellStart"/>
      <w:r>
        <w:rPr>
          <w:color w:val="221F1F"/>
          <w:sz w:val="19"/>
        </w:rPr>
        <w:t>puede</w:t>
      </w:r>
      <w:proofErr w:type="spellEnd"/>
      <w:r>
        <w:rPr>
          <w:color w:val="221F1F"/>
          <w:sz w:val="19"/>
        </w:rPr>
        <w:t xml:space="preserve"> ser </w:t>
      </w:r>
      <w:proofErr w:type="spellStart"/>
      <w:r>
        <w:rPr>
          <w:color w:val="221F1F"/>
          <w:sz w:val="19"/>
        </w:rPr>
        <w:t>incómodo</w:t>
      </w:r>
      <w:proofErr w:type="spellEnd"/>
      <w:r>
        <w:rPr>
          <w:color w:val="221F1F"/>
          <w:sz w:val="19"/>
        </w:rPr>
        <w:t xml:space="preserve"> </w:t>
      </w:r>
      <w:proofErr w:type="spellStart"/>
      <w:r>
        <w:rPr>
          <w:color w:val="221F1F"/>
          <w:sz w:val="19"/>
        </w:rPr>
        <w:t>hablar</w:t>
      </w:r>
      <w:proofErr w:type="spellEnd"/>
      <w:r>
        <w:rPr>
          <w:color w:val="221F1F"/>
          <w:sz w:val="19"/>
        </w:rPr>
        <w:t xml:space="preserve"> </w:t>
      </w:r>
      <w:proofErr w:type="spellStart"/>
      <w:r>
        <w:rPr>
          <w:color w:val="221F1F"/>
          <w:sz w:val="19"/>
        </w:rPr>
        <w:t>sobre</w:t>
      </w:r>
      <w:proofErr w:type="spellEnd"/>
      <w:r>
        <w:rPr>
          <w:color w:val="221F1F"/>
          <w:sz w:val="19"/>
        </w:rPr>
        <w:t xml:space="preserve"> </w:t>
      </w:r>
      <w:proofErr w:type="spellStart"/>
      <w:r>
        <w:rPr>
          <w:color w:val="221F1F"/>
          <w:sz w:val="19"/>
        </w:rPr>
        <w:t>tu</w:t>
      </w:r>
      <w:proofErr w:type="spellEnd"/>
      <w:r>
        <w:rPr>
          <w:color w:val="221F1F"/>
          <w:sz w:val="19"/>
        </w:rPr>
        <w:t xml:space="preserve"> STD, </w:t>
      </w:r>
      <w:proofErr w:type="spellStart"/>
      <w:r>
        <w:rPr>
          <w:color w:val="221F1F"/>
          <w:sz w:val="19"/>
        </w:rPr>
        <w:t>tener</w:t>
      </w:r>
      <w:proofErr w:type="spellEnd"/>
      <w:r>
        <w:rPr>
          <w:color w:val="221F1F"/>
          <w:sz w:val="19"/>
        </w:rPr>
        <w:t xml:space="preserve"> una </w:t>
      </w:r>
      <w:proofErr w:type="spellStart"/>
      <w:r>
        <w:rPr>
          <w:color w:val="221F1F"/>
          <w:sz w:val="19"/>
        </w:rPr>
        <w:t>conversación</w:t>
      </w:r>
      <w:proofErr w:type="spellEnd"/>
      <w:r>
        <w:rPr>
          <w:color w:val="221F1F"/>
          <w:sz w:val="19"/>
        </w:rPr>
        <w:t xml:space="preserve"> </w:t>
      </w:r>
      <w:proofErr w:type="spellStart"/>
      <w:r>
        <w:rPr>
          <w:color w:val="221F1F"/>
          <w:sz w:val="19"/>
        </w:rPr>
        <w:t>abierta</w:t>
      </w:r>
      <w:proofErr w:type="spellEnd"/>
      <w:r>
        <w:rPr>
          <w:color w:val="221F1F"/>
          <w:sz w:val="19"/>
        </w:rPr>
        <w:t xml:space="preserve"> y </w:t>
      </w:r>
      <w:proofErr w:type="spellStart"/>
      <w:r>
        <w:rPr>
          <w:color w:val="221F1F"/>
          <w:sz w:val="19"/>
        </w:rPr>
        <w:t>honesta</w:t>
      </w:r>
      <w:proofErr w:type="spellEnd"/>
      <w:r>
        <w:rPr>
          <w:color w:val="221F1F"/>
          <w:sz w:val="19"/>
        </w:rPr>
        <w:t xml:space="preserve"> con </w:t>
      </w:r>
      <w:proofErr w:type="spellStart"/>
      <w:r>
        <w:rPr>
          <w:color w:val="221F1F"/>
          <w:sz w:val="19"/>
        </w:rPr>
        <w:t>tu</w:t>
      </w:r>
      <w:proofErr w:type="spellEnd"/>
      <w:r>
        <w:rPr>
          <w:color w:val="221F1F"/>
          <w:sz w:val="19"/>
        </w:rPr>
        <w:t xml:space="preserve"> pareja para </w:t>
      </w:r>
      <w:proofErr w:type="spellStart"/>
      <w:r>
        <w:rPr>
          <w:color w:val="221F1F"/>
          <w:sz w:val="19"/>
        </w:rPr>
        <w:t>tomar</w:t>
      </w:r>
      <w:proofErr w:type="spellEnd"/>
      <w:r>
        <w:rPr>
          <w:color w:val="221F1F"/>
          <w:sz w:val="19"/>
        </w:rPr>
        <w:t xml:space="preserve"> </w:t>
      </w:r>
      <w:proofErr w:type="spellStart"/>
      <w:r>
        <w:rPr>
          <w:color w:val="221F1F"/>
          <w:sz w:val="19"/>
        </w:rPr>
        <w:t>decisiones</w:t>
      </w:r>
      <w:proofErr w:type="spellEnd"/>
      <w:r>
        <w:rPr>
          <w:color w:val="221F1F"/>
          <w:sz w:val="19"/>
        </w:rPr>
        <w:t xml:space="preserve"> es clave para </w:t>
      </w:r>
      <w:proofErr w:type="spellStart"/>
      <w:r>
        <w:rPr>
          <w:color w:val="221F1F"/>
          <w:sz w:val="19"/>
        </w:rPr>
        <w:t>proteger</w:t>
      </w:r>
      <w:proofErr w:type="spellEnd"/>
      <w:r>
        <w:rPr>
          <w:color w:val="221F1F"/>
          <w:sz w:val="19"/>
        </w:rPr>
        <w:t xml:space="preserve"> la </w:t>
      </w:r>
      <w:proofErr w:type="spellStart"/>
      <w:r>
        <w:rPr>
          <w:color w:val="221F1F"/>
          <w:sz w:val="19"/>
        </w:rPr>
        <w:t>salud</w:t>
      </w:r>
      <w:proofErr w:type="spellEnd"/>
      <w:r>
        <w:rPr>
          <w:color w:val="221F1F"/>
          <w:sz w:val="19"/>
        </w:rPr>
        <w:t xml:space="preserve"> de ambos.</w:t>
      </w:r>
    </w:p>
    <w:p w14:paraId="30DF8881" w14:textId="77777777" w:rsidR="00631F70" w:rsidRDefault="00B80CB7">
      <w:pPr>
        <w:spacing w:before="112"/>
        <w:ind w:left="312"/>
        <w:rPr>
          <w:b/>
        </w:rPr>
      </w:pPr>
      <w:r>
        <w:rPr>
          <w:b/>
          <w:color w:val="007889"/>
        </w:rPr>
        <w:t xml:space="preserve">Si </w:t>
      </w:r>
      <w:proofErr w:type="spellStart"/>
      <w:r>
        <w:rPr>
          <w:b/>
          <w:color w:val="007889"/>
        </w:rPr>
        <w:t>tengo</w:t>
      </w:r>
      <w:proofErr w:type="spellEnd"/>
      <w:r>
        <w:rPr>
          <w:b/>
          <w:color w:val="007889"/>
        </w:rPr>
        <w:t xml:space="preserve"> </w:t>
      </w:r>
      <w:proofErr w:type="spellStart"/>
      <w:r>
        <w:rPr>
          <w:b/>
          <w:color w:val="007889"/>
        </w:rPr>
        <w:t>preguntas</w:t>
      </w:r>
      <w:proofErr w:type="spellEnd"/>
      <w:r>
        <w:rPr>
          <w:b/>
          <w:color w:val="007889"/>
        </w:rPr>
        <w:t>, ¿</w:t>
      </w:r>
      <w:proofErr w:type="spellStart"/>
      <w:r>
        <w:rPr>
          <w:b/>
          <w:color w:val="007889"/>
        </w:rPr>
        <w:t>quién</w:t>
      </w:r>
      <w:proofErr w:type="spellEnd"/>
      <w:r>
        <w:rPr>
          <w:b/>
          <w:color w:val="007889"/>
        </w:rPr>
        <w:t xml:space="preserve"> las </w:t>
      </w:r>
      <w:proofErr w:type="spellStart"/>
      <w:r>
        <w:rPr>
          <w:b/>
          <w:color w:val="007889"/>
        </w:rPr>
        <w:t>puede</w:t>
      </w:r>
      <w:proofErr w:type="spellEnd"/>
      <w:r>
        <w:rPr>
          <w:b/>
          <w:color w:val="007889"/>
        </w:rPr>
        <w:t xml:space="preserve"> </w:t>
      </w:r>
      <w:proofErr w:type="spellStart"/>
      <w:r>
        <w:rPr>
          <w:b/>
          <w:color w:val="007889"/>
        </w:rPr>
        <w:t>contestar</w:t>
      </w:r>
      <w:proofErr w:type="spellEnd"/>
      <w:r>
        <w:rPr>
          <w:b/>
          <w:color w:val="007889"/>
        </w:rPr>
        <w:t>?</w:t>
      </w:r>
    </w:p>
    <w:p w14:paraId="0A849C8D" w14:textId="77777777" w:rsidR="00631F70" w:rsidRDefault="00B80CB7">
      <w:pPr>
        <w:spacing w:before="34" w:line="247" w:lineRule="auto"/>
        <w:ind w:left="312"/>
        <w:rPr>
          <w:sz w:val="19"/>
        </w:rPr>
      </w:pPr>
      <w:r>
        <w:rPr>
          <w:color w:val="221F1F"/>
          <w:sz w:val="19"/>
        </w:rPr>
        <w:t xml:space="preserve">Si </w:t>
      </w:r>
      <w:proofErr w:type="spellStart"/>
      <w:r>
        <w:rPr>
          <w:color w:val="221F1F"/>
          <w:sz w:val="19"/>
        </w:rPr>
        <w:t>tienes</w:t>
      </w:r>
      <w:proofErr w:type="spellEnd"/>
      <w:r>
        <w:rPr>
          <w:color w:val="221F1F"/>
          <w:sz w:val="19"/>
        </w:rPr>
        <w:t xml:space="preserve"> </w:t>
      </w:r>
      <w:proofErr w:type="spellStart"/>
      <w:r>
        <w:rPr>
          <w:color w:val="221F1F"/>
          <w:sz w:val="19"/>
        </w:rPr>
        <w:t>preguntas</w:t>
      </w:r>
      <w:proofErr w:type="spellEnd"/>
      <w:r>
        <w:rPr>
          <w:color w:val="221F1F"/>
          <w:sz w:val="19"/>
        </w:rPr>
        <w:t xml:space="preserve">, </w:t>
      </w:r>
      <w:proofErr w:type="spellStart"/>
      <w:r>
        <w:rPr>
          <w:color w:val="221F1F"/>
          <w:sz w:val="19"/>
        </w:rPr>
        <w:t>habla</w:t>
      </w:r>
      <w:proofErr w:type="spellEnd"/>
      <w:r>
        <w:rPr>
          <w:color w:val="221F1F"/>
          <w:sz w:val="19"/>
        </w:rPr>
        <w:t xml:space="preserve"> con </w:t>
      </w:r>
      <w:proofErr w:type="spellStart"/>
      <w:r>
        <w:rPr>
          <w:color w:val="221F1F"/>
          <w:sz w:val="19"/>
        </w:rPr>
        <w:t>tus</w:t>
      </w:r>
      <w:proofErr w:type="spellEnd"/>
      <w:r>
        <w:rPr>
          <w:color w:val="221F1F"/>
          <w:sz w:val="19"/>
        </w:rPr>
        <w:t xml:space="preserve"> padres o con un </w:t>
      </w:r>
      <w:proofErr w:type="spellStart"/>
      <w:r>
        <w:rPr>
          <w:color w:val="221F1F"/>
          <w:sz w:val="19"/>
        </w:rPr>
        <w:t>adulto</w:t>
      </w:r>
      <w:proofErr w:type="spellEnd"/>
      <w:r>
        <w:rPr>
          <w:color w:val="221F1F"/>
          <w:sz w:val="19"/>
        </w:rPr>
        <w:t xml:space="preserve"> </w:t>
      </w:r>
      <w:proofErr w:type="spellStart"/>
      <w:r>
        <w:rPr>
          <w:color w:val="221F1F"/>
          <w:sz w:val="19"/>
        </w:rPr>
        <w:t>en</w:t>
      </w:r>
      <w:proofErr w:type="spellEnd"/>
      <w:r>
        <w:rPr>
          <w:color w:val="221F1F"/>
          <w:sz w:val="19"/>
        </w:rPr>
        <w:t xml:space="preserve"> </w:t>
      </w:r>
      <w:proofErr w:type="spellStart"/>
      <w:r>
        <w:rPr>
          <w:color w:val="221F1F"/>
          <w:sz w:val="19"/>
        </w:rPr>
        <w:t>quien</w:t>
      </w:r>
      <w:proofErr w:type="spellEnd"/>
      <w:r>
        <w:rPr>
          <w:color w:val="221F1F"/>
          <w:sz w:val="19"/>
        </w:rPr>
        <w:t xml:space="preserve"> </w:t>
      </w:r>
      <w:proofErr w:type="spellStart"/>
      <w:r>
        <w:rPr>
          <w:color w:val="221F1F"/>
          <w:sz w:val="19"/>
        </w:rPr>
        <w:t>confíes</w:t>
      </w:r>
      <w:proofErr w:type="spellEnd"/>
      <w:r>
        <w:rPr>
          <w:color w:val="221F1F"/>
          <w:sz w:val="19"/>
        </w:rPr>
        <w:t xml:space="preserve">. No </w:t>
      </w:r>
      <w:proofErr w:type="spellStart"/>
      <w:r>
        <w:rPr>
          <w:color w:val="221F1F"/>
          <w:sz w:val="19"/>
        </w:rPr>
        <w:t>tengas</w:t>
      </w:r>
      <w:proofErr w:type="spellEnd"/>
      <w:r>
        <w:rPr>
          <w:color w:val="221F1F"/>
          <w:sz w:val="19"/>
        </w:rPr>
        <w:t xml:space="preserve"> </w:t>
      </w:r>
      <w:proofErr w:type="spellStart"/>
      <w:r>
        <w:rPr>
          <w:color w:val="221F1F"/>
          <w:sz w:val="19"/>
        </w:rPr>
        <w:t>miedo</w:t>
      </w:r>
      <w:proofErr w:type="spellEnd"/>
      <w:r>
        <w:rPr>
          <w:color w:val="221F1F"/>
          <w:sz w:val="19"/>
        </w:rPr>
        <w:t xml:space="preserve"> de </w:t>
      </w:r>
      <w:proofErr w:type="spellStart"/>
      <w:r>
        <w:rPr>
          <w:color w:val="221F1F"/>
          <w:sz w:val="19"/>
        </w:rPr>
        <w:t>abrirte</w:t>
      </w:r>
      <w:proofErr w:type="spellEnd"/>
      <w:r>
        <w:rPr>
          <w:color w:val="221F1F"/>
          <w:sz w:val="19"/>
        </w:rPr>
        <w:t xml:space="preserve"> </w:t>
      </w:r>
      <w:proofErr w:type="spellStart"/>
      <w:r>
        <w:rPr>
          <w:color w:val="221F1F"/>
          <w:sz w:val="19"/>
        </w:rPr>
        <w:t>honestamente</w:t>
      </w:r>
      <w:proofErr w:type="spellEnd"/>
      <w:r>
        <w:rPr>
          <w:color w:val="221F1F"/>
          <w:sz w:val="19"/>
        </w:rPr>
        <w:t xml:space="preserve"> con </w:t>
      </w:r>
      <w:proofErr w:type="spellStart"/>
      <w:r>
        <w:rPr>
          <w:color w:val="221F1F"/>
          <w:sz w:val="19"/>
        </w:rPr>
        <w:t>ellos</w:t>
      </w:r>
      <w:proofErr w:type="spellEnd"/>
      <w:r>
        <w:rPr>
          <w:color w:val="221F1F"/>
          <w:sz w:val="19"/>
        </w:rPr>
        <w:t xml:space="preserve"> </w:t>
      </w:r>
      <w:proofErr w:type="spellStart"/>
      <w:r>
        <w:rPr>
          <w:color w:val="221F1F"/>
          <w:sz w:val="19"/>
        </w:rPr>
        <w:t>sobre</w:t>
      </w:r>
      <w:proofErr w:type="spellEnd"/>
      <w:r>
        <w:rPr>
          <w:color w:val="221F1F"/>
          <w:sz w:val="19"/>
        </w:rPr>
        <w:t xml:space="preserve"> </w:t>
      </w:r>
      <w:proofErr w:type="spellStart"/>
      <w:r>
        <w:rPr>
          <w:color w:val="221F1F"/>
          <w:sz w:val="19"/>
        </w:rPr>
        <w:t>tus</w:t>
      </w:r>
      <w:proofErr w:type="spellEnd"/>
      <w:r>
        <w:rPr>
          <w:color w:val="221F1F"/>
          <w:sz w:val="19"/>
        </w:rPr>
        <w:t xml:space="preserve"> inquietudes. Si </w:t>
      </w:r>
      <w:proofErr w:type="spellStart"/>
      <w:r>
        <w:rPr>
          <w:color w:val="221F1F"/>
          <w:sz w:val="19"/>
        </w:rPr>
        <w:t>alguna</w:t>
      </w:r>
      <w:proofErr w:type="spellEnd"/>
      <w:r>
        <w:rPr>
          <w:color w:val="221F1F"/>
          <w:sz w:val="19"/>
        </w:rPr>
        <w:t xml:space="preserve"> </w:t>
      </w:r>
      <w:proofErr w:type="spellStart"/>
      <w:r>
        <w:rPr>
          <w:color w:val="221F1F"/>
          <w:sz w:val="19"/>
        </w:rPr>
        <w:t>vez</w:t>
      </w:r>
      <w:proofErr w:type="spellEnd"/>
      <w:r>
        <w:rPr>
          <w:color w:val="221F1F"/>
          <w:sz w:val="19"/>
        </w:rPr>
        <w:t xml:space="preserve"> </w:t>
      </w:r>
      <w:proofErr w:type="spellStart"/>
      <w:r>
        <w:rPr>
          <w:color w:val="221F1F"/>
          <w:sz w:val="19"/>
        </w:rPr>
        <w:t>te</w:t>
      </w:r>
      <w:proofErr w:type="spellEnd"/>
      <w:r>
        <w:rPr>
          <w:color w:val="221F1F"/>
          <w:sz w:val="19"/>
        </w:rPr>
        <w:t xml:space="preserve"> </w:t>
      </w:r>
      <w:proofErr w:type="spellStart"/>
      <w:r>
        <w:rPr>
          <w:color w:val="221F1F"/>
          <w:sz w:val="19"/>
        </w:rPr>
        <w:t>sientes</w:t>
      </w:r>
      <w:proofErr w:type="spellEnd"/>
      <w:r>
        <w:rPr>
          <w:color w:val="221F1F"/>
          <w:sz w:val="19"/>
        </w:rPr>
        <w:t xml:space="preserve"> </w:t>
      </w:r>
      <w:proofErr w:type="spellStart"/>
      <w:r>
        <w:rPr>
          <w:color w:val="221F1F"/>
          <w:sz w:val="19"/>
        </w:rPr>
        <w:t>confundido</w:t>
      </w:r>
      <w:proofErr w:type="spellEnd"/>
      <w:r>
        <w:rPr>
          <w:color w:val="221F1F"/>
          <w:sz w:val="19"/>
        </w:rPr>
        <w:t xml:space="preserve"> o </w:t>
      </w:r>
      <w:proofErr w:type="spellStart"/>
      <w:r>
        <w:rPr>
          <w:color w:val="221F1F"/>
          <w:sz w:val="19"/>
        </w:rPr>
        <w:t>necesitas</w:t>
      </w:r>
      <w:proofErr w:type="spellEnd"/>
      <w:r>
        <w:rPr>
          <w:color w:val="221F1F"/>
          <w:sz w:val="19"/>
        </w:rPr>
        <w:t xml:space="preserve"> </w:t>
      </w:r>
      <w:proofErr w:type="spellStart"/>
      <w:r>
        <w:rPr>
          <w:color w:val="221F1F"/>
          <w:sz w:val="19"/>
        </w:rPr>
        <w:t>consejo</w:t>
      </w:r>
      <w:proofErr w:type="spellEnd"/>
      <w:r>
        <w:rPr>
          <w:color w:val="221F1F"/>
          <w:sz w:val="19"/>
        </w:rPr>
        <w:t xml:space="preserve">, </w:t>
      </w:r>
      <w:proofErr w:type="spellStart"/>
      <w:r>
        <w:rPr>
          <w:color w:val="221F1F"/>
          <w:sz w:val="19"/>
        </w:rPr>
        <w:t>ellos</w:t>
      </w:r>
      <w:proofErr w:type="spellEnd"/>
      <w:r>
        <w:rPr>
          <w:color w:val="221F1F"/>
          <w:sz w:val="19"/>
        </w:rPr>
        <w:t xml:space="preserve"> son los </w:t>
      </w:r>
      <w:proofErr w:type="spellStart"/>
      <w:r>
        <w:rPr>
          <w:color w:val="221F1F"/>
          <w:sz w:val="19"/>
        </w:rPr>
        <w:t>primeros</w:t>
      </w:r>
      <w:proofErr w:type="spellEnd"/>
      <w:r>
        <w:rPr>
          <w:color w:val="221F1F"/>
          <w:sz w:val="19"/>
        </w:rPr>
        <w:t xml:space="preserve"> a </w:t>
      </w:r>
      <w:proofErr w:type="spellStart"/>
      <w:r>
        <w:rPr>
          <w:color w:val="221F1F"/>
          <w:sz w:val="19"/>
        </w:rPr>
        <w:t>quién</w:t>
      </w:r>
      <w:proofErr w:type="spellEnd"/>
      <w:r>
        <w:rPr>
          <w:color w:val="221F1F"/>
          <w:sz w:val="19"/>
        </w:rPr>
        <w:t xml:space="preserve"> </w:t>
      </w:r>
      <w:proofErr w:type="spellStart"/>
      <w:r>
        <w:rPr>
          <w:color w:val="221F1F"/>
          <w:sz w:val="19"/>
        </w:rPr>
        <w:t>acudir</w:t>
      </w:r>
      <w:proofErr w:type="spellEnd"/>
      <w:r>
        <w:rPr>
          <w:color w:val="221F1F"/>
          <w:sz w:val="19"/>
        </w:rPr>
        <w:t xml:space="preserve">. </w:t>
      </w:r>
      <w:proofErr w:type="spellStart"/>
      <w:r>
        <w:rPr>
          <w:color w:val="221F1F"/>
          <w:sz w:val="19"/>
        </w:rPr>
        <w:t>Recuerda</w:t>
      </w:r>
      <w:proofErr w:type="spellEnd"/>
      <w:r>
        <w:rPr>
          <w:color w:val="221F1F"/>
          <w:sz w:val="19"/>
        </w:rPr>
        <w:t xml:space="preserve">, </w:t>
      </w:r>
      <w:proofErr w:type="spellStart"/>
      <w:r>
        <w:rPr>
          <w:color w:val="221F1F"/>
          <w:sz w:val="19"/>
        </w:rPr>
        <w:t>ellos</w:t>
      </w:r>
      <w:proofErr w:type="spellEnd"/>
      <w:r>
        <w:rPr>
          <w:color w:val="221F1F"/>
          <w:sz w:val="19"/>
        </w:rPr>
        <w:t xml:space="preserve"> </w:t>
      </w:r>
      <w:proofErr w:type="spellStart"/>
      <w:r>
        <w:rPr>
          <w:color w:val="221F1F"/>
          <w:sz w:val="19"/>
        </w:rPr>
        <w:t>también</w:t>
      </w:r>
      <w:proofErr w:type="spellEnd"/>
      <w:r>
        <w:rPr>
          <w:color w:val="221F1F"/>
          <w:sz w:val="19"/>
        </w:rPr>
        <w:t xml:space="preserve"> </w:t>
      </w:r>
      <w:proofErr w:type="spellStart"/>
      <w:r>
        <w:rPr>
          <w:color w:val="221F1F"/>
          <w:sz w:val="19"/>
        </w:rPr>
        <w:t>fueron</w:t>
      </w:r>
      <w:proofErr w:type="spellEnd"/>
      <w:r>
        <w:rPr>
          <w:color w:val="221F1F"/>
          <w:sz w:val="19"/>
        </w:rPr>
        <w:t xml:space="preserve"> </w:t>
      </w:r>
      <w:proofErr w:type="spellStart"/>
      <w:r>
        <w:rPr>
          <w:color w:val="221F1F"/>
          <w:sz w:val="19"/>
        </w:rPr>
        <w:t>jóvenes</w:t>
      </w:r>
      <w:proofErr w:type="spellEnd"/>
      <w:r>
        <w:rPr>
          <w:color w:val="221F1F"/>
          <w:sz w:val="19"/>
        </w:rPr>
        <w:t>.</w:t>
      </w:r>
    </w:p>
    <w:p w14:paraId="1C767EFA" w14:textId="77777777" w:rsidR="00631F70" w:rsidRDefault="00B80CB7">
      <w:pPr>
        <w:spacing w:before="88" w:line="247" w:lineRule="auto"/>
        <w:ind w:left="312" w:right="248"/>
        <w:rPr>
          <w:sz w:val="19"/>
        </w:rPr>
      </w:pPr>
      <w:r>
        <w:rPr>
          <w:color w:val="221F1F"/>
          <w:sz w:val="19"/>
        </w:rPr>
        <w:t xml:space="preserve">Hablar </w:t>
      </w:r>
      <w:proofErr w:type="spellStart"/>
      <w:r>
        <w:rPr>
          <w:color w:val="221F1F"/>
          <w:sz w:val="19"/>
        </w:rPr>
        <w:t>sobre</w:t>
      </w:r>
      <w:proofErr w:type="spellEnd"/>
      <w:r>
        <w:rPr>
          <w:color w:val="221F1F"/>
          <w:sz w:val="19"/>
        </w:rPr>
        <w:t xml:space="preserve"> </w:t>
      </w:r>
      <w:proofErr w:type="spellStart"/>
      <w:r>
        <w:rPr>
          <w:color w:val="221F1F"/>
          <w:sz w:val="19"/>
        </w:rPr>
        <w:t>sexo</w:t>
      </w:r>
      <w:proofErr w:type="spellEnd"/>
      <w:r>
        <w:rPr>
          <w:color w:val="221F1F"/>
          <w:sz w:val="19"/>
        </w:rPr>
        <w:t xml:space="preserve"> con </w:t>
      </w:r>
      <w:proofErr w:type="spellStart"/>
      <w:r>
        <w:rPr>
          <w:color w:val="221F1F"/>
          <w:sz w:val="19"/>
        </w:rPr>
        <w:t>tus</w:t>
      </w:r>
      <w:proofErr w:type="spellEnd"/>
      <w:r>
        <w:rPr>
          <w:color w:val="221F1F"/>
          <w:sz w:val="19"/>
        </w:rPr>
        <w:t xml:space="preserve"> padres y </w:t>
      </w:r>
      <w:proofErr w:type="spellStart"/>
      <w:r>
        <w:rPr>
          <w:color w:val="221F1F"/>
          <w:sz w:val="19"/>
        </w:rPr>
        <w:t>otro</w:t>
      </w:r>
      <w:proofErr w:type="spellEnd"/>
      <w:r>
        <w:rPr>
          <w:color w:val="221F1F"/>
          <w:sz w:val="19"/>
        </w:rPr>
        <w:t xml:space="preserve"> </w:t>
      </w:r>
      <w:proofErr w:type="spellStart"/>
      <w:r>
        <w:rPr>
          <w:color w:val="221F1F"/>
          <w:sz w:val="19"/>
        </w:rPr>
        <w:t>adulto</w:t>
      </w:r>
      <w:proofErr w:type="spellEnd"/>
      <w:r>
        <w:rPr>
          <w:color w:val="221F1F"/>
          <w:sz w:val="19"/>
        </w:rPr>
        <w:t xml:space="preserve"> no </w:t>
      </w:r>
      <w:proofErr w:type="spellStart"/>
      <w:r>
        <w:rPr>
          <w:color w:val="221F1F"/>
          <w:sz w:val="19"/>
        </w:rPr>
        <w:t>tiene</w:t>
      </w:r>
      <w:proofErr w:type="spellEnd"/>
      <w:r>
        <w:rPr>
          <w:color w:val="221F1F"/>
          <w:sz w:val="19"/>
        </w:rPr>
        <w:t xml:space="preserve"> que ser una </w:t>
      </w:r>
      <w:proofErr w:type="spellStart"/>
      <w:r>
        <w:rPr>
          <w:color w:val="221F1F"/>
          <w:sz w:val="19"/>
        </w:rPr>
        <w:t>conversación</w:t>
      </w:r>
      <w:proofErr w:type="spellEnd"/>
      <w:r>
        <w:rPr>
          <w:color w:val="221F1F"/>
          <w:sz w:val="19"/>
        </w:rPr>
        <w:t xml:space="preserve"> de un solo día. Es </w:t>
      </w:r>
      <w:proofErr w:type="spellStart"/>
      <w:r>
        <w:rPr>
          <w:color w:val="221F1F"/>
          <w:sz w:val="19"/>
        </w:rPr>
        <w:t>mejor</w:t>
      </w:r>
      <w:proofErr w:type="spellEnd"/>
      <w:r>
        <w:rPr>
          <w:color w:val="221F1F"/>
          <w:sz w:val="19"/>
        </w:rPr>
        <w:t xml:space="preserve"> </w:t>
      </w:r>
      <w:proofErr w:type="spellStart"/>
      <w:r>
        <w:rPr>
          <w:color w:val="221F1F"/>
          <w:sz w:val="19"/>
        </w:rPr>
        <w:t>dejar</w:t>
      </w:r>
      <w:proofErr w:type="spellEnd"/>
      <w:r>
        <w:rPr>
          <w:color w:val="221F1F"/>
          <w:sz w:val="19"/>
        </w:rPr>
        <w:t xml:space="preserve"> la </w:t>
      </w:r>
      <w:proofErr w:type="spellStart"/>
      <w:r>
        <w:rPr>
          <w:color w:val="221F1F"/>
          <w:sz w:val="19"/>
        </w:rPr>
        <w:t>puerta</w:t>
      </w:r>
      <w:proofErr w:type="spellEnd"/>
      <w:r>
        <w:rPr>
          <w:color w:val="221F1F"/>
          <w:sz w:val="19"/>
        </w:rPr>
        <w:t xml:space="preserve"> </w:t>
      </w:r>
      <w:proofErr w:type="spellStart"/>
      <w:r>
        <w:rPr>
          <w:color w:val="221F1F"/>
          <w:sz w:val="19"/>
        </w:rPr>
        <w:t>abierta</w:t>
      </w:r>
      <w:proofErr w:type="spellEnd"/>
      <w:r>
        <w:rPr>
          <w:color w:val="221F1F"/>
          <w:sz w:val="19"/>
        </w:rPr>
        <w:t xml:space="preserve"> para </w:t>
      </w:r>
      <w:proofErr w:type="spellStart"/>
      <w:r>
        <w:rPr>
          <w:color w:val="221F1F"/>
          <w:sz w:val="19"/>
        </w:rPr>
        <w:t>más</w:t>
      </w:r>
      <w:proofErr w:type="spellEnd"/>
      <w:r>
        <w:rPr>
          <w:color w:val="221F1F"/>
          <w:sz w:val="19"/>
        </w:rPr>
        <w:t xml:space="preserve"> </w:t>
      </w:r>
      <w:proofErr w:type="spellStart"/>
      <w:r>
        <w:rPr>
          <w:color w:val="221F1F"/>
          <w:sz w:val="19"/>
        </w:rPr>
        <w:t>conversaciones</w:t>
      </w:r>
      <w:proofErr w:type="spellEnd"/>
      <w:r>
        <w:rPr>
          <w:color w:val="221F1F"/>
          <w:sz w:val="19"/>
        </w:rPr>
        <w:t xml:space="preserve"> </w:t>
      </w:r>
      <w:proofErr w:type="spellStart"/>
      <w:r>
        <w:rPr>
          <w:color w:val="221F1F"/>
          <w:sz w:val="19"/>
        </w:rPr>
        <w:t>en</w:t>
      </w:r>
      <w:proofErr w:type="spellEnd"/>
      <w:r>
        <w:rPr>
          <w:color w:val="221F1F"/>
          <w:sz w:val="19"/>
        </w:rPr>
        <w:t xml:space="preserve"> </w:t>
      </w:r>
      <w:proofErr w:type="spellStart"/>
      <w:r>
        <w:rPr>
          <w:color w:val="221F1F"/>
          <w:sz w:val="19"/>
        </w:rPr>
        <w:t>el</w:t>
      </w:r>
      <w:proofErr w:type="spellEnd"/>
      <w:r>
        <w:rPr>
          <w:color w:val="221F1F"/>
          <w:sz w:val="19"/>
        </w:rPr>
        <w:t xml:space="preserve"> </w:t>
      </w:r>
      <w:proofErr w:type="spellStart"/>
      <w:r>
        <w:rPr>
          <w:color w:val="221F1F"/>
          <w:sz w:val="19"/>
        </w:rPr>
        <w:t>futuro</w:t>
      </w:r>
      <w:proofErr w:type="spellEnd"/>
      <w:r>
        <w:rPr>
          <w:color w:val="221F1F"/>
          <w:sz w:val="19"/>
        </w:rPr>
        <w:t>.</w:t>
      </w:r>
    </w:p>
    <w:p w14:paraId="08F207AD" w14:textId="77777777" w:rsidR="00631F70" w:rsidRDefault="00B80CB7">
      <w:pPr>
        <w:spacing w:before="89" w:line="247" w:lineRule="auto"/>
        <w:ind w:left="312" w:right="200"/>
        <w:rPr>
          <w:sz w:val="19"/>
        </w:rPr>
      </w:pPr>
      <w:proofErr w:type="spellStart"/>
      <w:r>
        <w:rPr>
          <w:color w:val="221F1F"/>
          <w:sz w:val="19"/>
        </w:rPr>
        <w:t>También</w:t>
      </w:r>
      <w:proofErr w:type="spellEnd"/>
      <w:r>
        <w:rPr>
          <w:color w:val="221F1F"/>
          <w:sz w:val="19"/>
        </w:rPr>
        <w:t xml:space="preserve"> es </w:t>
      </w:r>
      <w:proofErr w:type="spellStart"/>
      <w:r>
        <w:rPr>
          <w:color w:val="221F1F"/>
          <w:sz w:val="19"/>
        </w:rPr>
        <w:t>importante</w:t>
      </w:r>
      <w:proofErr w:type="spellEnd"/>
      <w:r>
        <w:rPr>
          <w:color w:val="221F1F"/>
          <w:sz w:val="19"/>
        </w:rPr>
        <w:t xml:space="preserve"> </w:t>
      </w:r>
      <w:proofErr w:type="spellStart"/>
      <w:r>
        <w:rPr>
          <w:color w:val="221F1F"/>
          <w:sz w:val="19"/>
        </w:rPr>
        <w:t>hablar</w:t>
      </w:r>
      <w:proofErr w:type="spellEnd"/>
      <w:r>
        <w:rPr>
          <w:color w:val="221F1F"/>
          <w:sz w:val="19"/>
        </w:rPr>
        <w:t xml:space="preserve"> </w:t>
      </w:r>
      <w:proofErr w:type="spellStart"/>
      <w:r>
        <w:rPr>
          <w:color w:val="221F1F"/>
          <w:sz w:val="19"/>
        </w:rPr>
        <w:t>honestamente</w:t>
      </w:r>
      <w:proofErr w:type="spellEnd"/>
      <w:r>
        <w:rPr>
          <w:color w:val="221F1F"/>
          <w:sz w:val="19"/>
        </w:rPr>
        <w:t xml:space="preserve"> con </w:t>
      </w:r>
      <w:proofErr w:type="gramStart"/>
      <w:r>
        <w:rPr>
          <w:color w:val="221F1F"/>
          <w:sz w:val="19"/>
        </w:rPr>
        <w:t>un doctor</w:t>
      </w:r>
      <w:proofErr w:type="gramEnd"/>
      <w:r>
        <w:rPr>
          <w:color w:val="221F1F"/>
          <w:sz w:val="19"/>
        </w:rPr>
        <w:t xml:space="preserve"> o </w:t>
      </w:r>
      <w:proofErr w:type="spellStart"/>
      <w:r>
        <w:rPr>
          <w:color w:val="221F1F"/>
          <w:sz w:val="19"/>
        </w:rPr>
        <w:t>enfermero</w:t>
      </w:r>
      <w:proofErr w:type="spellEnd"/>
      <w:r>
        <w:rPr>
          <w:color w:val="221F1F"/>
          <w:sz w:val="19"/>
        </w:rPr>
        <w:t xml:space="preserve">. </w:t>
      </w:r>
      <w:proofErr w:type="spellStart"/>
      <w:r>
        <w:rPr>
          <w:color w:val="221F1F"/>
          <w:sz w:val="19"/>
        </w:rPr>
        <w:t>Pídeles</w:t>
      </w:r>
      <w:proofErr w:type="spellEnd"/>
      <w:r>
        <w:rPr>
          <w:color w:val="221F1F"/>
          <w:sz w:val="19"/>
        </w:rPr>
        <w:t xml:space="preserve"> que </w:t>
      </w:r>
      <w:proofErr w:type="spellStart"/>
      <w:r>
        <w:rPr>
          <w:color w:val="221F1F"/>
          <w:sz w:val="19"/>
        </w:rPr>
        <w:t>te</w:t>
      </w:r>
      <w:proofErr w:type="spellEnd"/>
      <w:r>
        <w:rPr>
          <w:color w:val="221F1F"/>
          <w:sz w:val="19"/>
        </w:rPr>
        <w:t xml:space="preserve"> </w:t>
      </w:r>
      <w:proofErr w:type="spellStart"/>
      <w:r>
        <w:rPr>
          <w:color w:val="221F1F"/>
          <w:sz w:val="19"/>
        </w:rPr>
        <w:t>recomienden</w:t>
      </w:r>
      <w:proofErr w:type="spellEnd"/>
      <w:r>
        <w:rPr>
          <w:color w:val="221F1F"/>
          <w:sz w:val="19"/>
        </w:rPr>
        <w:t xml:space="preserve"> </w:t>
      </w:r>
      <w:proofErr w:type="spellStart"/>
      <w:r>
        <w:rPr>
          <w:color w:val="221F1F"/>
          <w:sz w:val="19"/>
        </w:rPr>
        <w:t>pruebas</w:t>
      </w:r>
      <w:proofErr w:type="spellEnd"/>
      <w:r>
        <w:rPr>
          <w:color w:val="221F1F"/>
          <w:sz w:val="19"/>
        </w:rPr>
        <w:t xml:space="preserve"> o </w:t>
      </w:r>
      <w:proofErr w:type="spellStart"/>
      <w:r>
        <w:rPr>
          <w:color w:val="221F1F"/>
          <w:sz w:val="19"/>
        </w:rPr>
        <w:t>vacunas</w:t>
      </w:r>
      <w:proofErr w:type="spellEnd"/>
      <w:r>
        <w:rPr>
          <w:color w:val="221F1F"/>
          <w:sz w:val="19"/>
        </w:rPr>
        <w:t xml:space="preserve"> contra las STDs.</w:t>
      </w:r>
    </w:p>
    <w:p w14:paraId="481D3CEE" w14:textId="77777777" w:rsidR="00631F70" w:rsidRDefault="00B80CB7">
      <w:pPr>
        <w:spacing w:before="57" w:line="252" w:lineRule="auto"/>
        <w:ind w:left="312" w:right="930"/>
        <w:rPr>
          <w:b/>
        </w:rPr>
      </w:pPr>
      <w:r>
        <w:br w:type="column"/>
      </w:r>
      <w:r>
        <w:rPr>
          <w:b/>
          <w:color w:val="FFFFFF"/>
        </w:rPr>
        <w:t>¿</w:t>
      </w:r>
      <w:proofErr w:type="spellStart"/>
      <w:r>
        <w:rPr>
          <w:b/>
          <w:color w:val="FFFFFF"/>
        </w:rPr>
        <w:t>Dónde</w:t>
      </w:r>
      <w:proofErr w:type="spellEnd"/>
      <w:r>
        <w:rPr>
          <w:b/>
          <w:color w:val="FFFFFF"/>
        </w:rPr>
        <w:t xml:space="preserve"> </w:t>
      </w:r>
      <w:proofErr w:type="spellStart"/>
      <w:r>
        <w:rPr>
          <w:b/>
          <w:color w:val="FFFFFF"/>
        </w:rPr>
        <w:t>puedo</w:t>
      </w:r>
      <w:proofErr w:type="spellEnd"/>
      <w:r>
        <w:rPr>
          <w:b/>
          <w:color w:val="FFFFFF"/>
        </w:rPr>
        <w:t xml:space="preserve"> </w:t>
      </w:r>
      <w:proofErr w:type="spellStart"/>
      <w:r>
        <w:rPr>
          <w:b/>
          <w:color w:val="FFFFFF"/>
        </w:rPr>
        <w:t>obtener</w:t>
      </w:r>
      <w:proofErr w:type="spellEnd"/>
      <w:r>
        <w:rPr>
          <w:b/>
          <w:color w:val="FFFFFF"/>
        </w:rPr>
        <w:t xml:space="preserve"> </w:t>
      </w:r>
      <w:proofErr w:type="spellStart"/>
      <w:r>
        <w:rPr>
          <w:b/>
          <w:color w:val="FFFFFF"/>
        </w:rPr>
        <w:t>más</w:t>
      </w:r>
      <w:proofErr w:type="spellEnd"/>
      <w:r>
        <w:rPr>
          <w:b/>
          <w:color w:val="FFFFFF"/>
        </w:rPr>
        <w:t xml:space="preserve"> </w:t>
      </w:r>
      <w:proofErr w:type="spellStart"/>
      <w:r>
        <w:rPr>
          <w:b/>
          <w:color w:val="FFFFFF"/>
        </w:rPr>
        <w:t>información</w:t>
      </w:r>
      <w:proofErr w:type="spellEnd"/>
      <w:r>
        <w:rPr>
          <w:b/>
          <w:color w:val="FFFFFF"/>
        </w:rPr>
        <w:t>?</w:t>
      </w:r>
    </w:p>
    <w:p w14:paraId="24B7626F" w14:textId="77777777" w:rsidR="00631F70" w:rsidRDefault="00B80CB7">
      <w:pPr>
        <w:spacing w:before="137"/>
        <w:ind w:left="312"/>
      </w:pPr>
      <w:r>
        <w:rPr>
          <w:color w:val="FFFFFF"/>
        </w:rPr>
        <w:t>CDC</w:t>
      </w:r>
    </w:p>
    <w:p w14:paraId="2A480C59" w14:textId="77777777" w:rsidR="00631F70" w:rsidRDefault="00B80CB7">
      <w:pPr>
        <w:spacing w:before="12" w:line="249" w:lineRule="auto"/>
        <w:ind w:left="311" w:right="803"/>
      </w:pPr>
      <w:proofErr w:type="spellStart"/>
      <w:r>
        <w:rPr>
          <w:color w:val="FFFFFF"/>
        </w:rPr>
        <w:t>Cómo</w:t>
      </w:r>
      <w:proofErr w:type="spellEnd"/>
      <w:r>
        <w:rPr>
          <w:color w:val="FFFFFF"/>
        </w:rPr>
        <w:t xml:space="preserve"> </w:t>
      </w:r>
      <w:proofErr w:type="spellStart"/>
      <w:r>
        <w:rPr>
          <w:color w:val="FFFFFF"/>
        </w:rPr>
        <w:t>puedes</w:t>
      </w:r>
      <w:proofErr w:type="spellEnd"/>
      <w:r>
        <w:rPr>
          <w:color w:val="FFFFFF"/>
        </w:rPr>
        <w:t xml:space="preserve"> </w:t>
      </w:r>
      <w:proofErr w:type="spellStart"/>
      <w:r>
        <w:rPr>
          <w:color w:val="FFFFFF"/>
        </w:rPr>
        <w:t>prevenir</w:t>
      </w:r>
      <w:proofErr w:type="spellEnd"/>
      <w:r>
        <w:rPr>
          <w:color w:val="FFFFFF"/>
        </w:rPr>
        <w:t xml:space="preserve"> las </w:t>
      </w:r>
      <w:proofErr w:type="spellStart"/>
      <w:r>
        <w:rPr>
          <w:color w:val="FFFFFF"/>
        </w:rPr>
        <w:t>enfermedades</w:t>
      </w:r>
      <w:proofErr w:type="spellEnd"/>
      <w:r>
        <w:rPr>
          <w:color w:val="FFFFFF"/>
        </w:rPr>
        <w:t xml:space="preserve"> de </w:t>
      </w:r>
      <w:proofErr w:type="spellStart"/>
      <w:r>
        <w:rPr>
          <w:color w:val="FFFFFF"/>
        </w:rPr>
        <w:t>transmisión</w:t>
      </w:r>
      <w:proofErr w:type="spellEnd"/>
      <w:r>
        <w:rPr>
          <w:color w:val="FFFFFF"/>
        </w:rPr>
        <w:t xml:space="preserve"> sexual </w:t>
      </w:r>
      <w:hyperlink r:id="rId197">
        <w:r>
          <w:rPr>
            <w:color w:val="005DAA"/>
            <w:u w:val="single" w:color="005DAA"/>
          </w:rPr>
          <w:t>http://www.cdc.gov/std/</w:t>
        </w:r>
      </w:hyperlink>
      <w:r>
        <w:rPr>
          <w:color w:val="005DAA"/>
        </w:rPr>
        <w:t xml:space="preserve"> </w:t>
      </w:r>
      <w:hyperlink r:id="rId198">
        <w:r>
          <w:rPr>
            <w:color w:val="005DAA"/>
            <w:u w:val="single" w:color="005DAA"/>
          </w:rPr>
          <w:t>prevention/</w:t>
        </w:r>
      </w:hyperlink>
    </w:p>
    <w:p w14:paraId="290E8BE0" w14:textId="77777777" w:rsidR="00631F70" w:rsidRDefault="00B80CB7">
      <w:pPr>
        <w:spacing w:before="142" w:line="249" w:lineRule="auto"/>
        <w:ind w:left="311" w:right="1016"/>
      </w:pPr>
      <w:proofErr w:type="spellStart"/>
      <w:r>
        <w:rPr>
          <w:color w:val="FFFFFF"/>
        </w:rPr>
        <w:t>Embarazo</w:t>
      </w:r>
      <w:proofErr w:type="spellEnd"/>
      <w:r>
        <w:rPr>
          <w:color w:val="FFFFFF"/>
        </w:rPr>
        <w:t xml:space="preserve"> de </w:t>
      </w:r>
      <w:proofErr w:type="spellStart"/>
      <w:r>
        <w:rPr>
          <w:color w:val="FFFFFF"/>
        </w:rPr>
        <w:t>adolescentes</w:t>
      </w:r>
      <w:proofErr w:type="spellEnd"/>
      <w:r>
        <w:rPr>
          <w:color w:val="FFFFFF"/>
        </w:rPr>
        <w:t xml:space="preserve"> </w:t>
      </w:r>
      <w:hyperlink r:id="rId199">
        <w:r>
          <w:rPr>
            <w:color w:val="005DAA"/>
            <w:u w:val="single" w:color="005DAA"/>
          </w:rPr>
          <w:t>http://www.cdc.gov/</w:t>
        </w:r>
      </w:hyperlink>
      <w:r>
        <w:rPr>
          <w:color w:val="005DAA"/>
        </w:rPr>
        <w:t xml:space="preserve"> </w:t>
      </w:r>
      <w:hyperlink r:id="rId200">
        <w:proofErr w:type="spellStart"/>
        <w:r>
          <w:rPr>
            <w:color w:val="005DAA"/>
            <w:u w:val="single" w:color="005DAA"/>
          </w:rPr>
          <w:t>TeenPregnancy</w:t>
        </w:r>
        <w:proofErr w:type="spellEnd"/>
        <w:r>
          <w:rPr>
            <w:color w:val="005DAA"/>
            <w:u w:val="single" w:color="005DAA"/>
          </w:rPr>
          <w:t>/Teens.html</w:t>
        </w:r>
      </w:hyperlink>
    </w:p>
    <w:p w14:paraId="2E18C62D" w14:textId="77777777" w:rsidR="00631F70" w:rsidRDefault="00B80CB7">
      <w:pPr>
        <w:spacing w:before="141" w:line="249" w:lineRule="auto"/>
        <w:ind w:left="311" w:right="784"/>
      </w:pPr>
      <w:r>
        <w:rPr>
          <w:color w:val="FFFFFF"/>
        </w:rPr>
        <w:t xml:space="preserve">CDC-INFO, Centro de </w:t>
      </w:r>
      <w:proofErr w:type="spellStart"/>
      <w:r>
        <w:rPr>
          <w:color w:val="FFFFFF"/>
        </w:rPr>
        <w:t>contacto</w:t>
      </w:r>
      <w:proofErr w:type="spellEnd"/>
      <w:r>
        <w:rPr>
          <w:color w:val="FFFFFF"/>
        </w:rPr>
        <w:t xml:space="preserve"> 1-800-CDC-INFO</w:t>
      </w:r>
    </w:p>
    <w:p w14:paraId="07776FDD" w14:textId="77777777" w:rsidR="00631F70" w:rsidRDefault="00B80CB7">
      <w:pPr>
        <w:spacing w:line="265" w:lineRule="exact"/>
        <w:ind w:left="311"/>
      </w:pPr>
      <w:r>
        <w:rPr>
          <w:color w:val="FFFFFF"/>
        </w:rPr>
        <w:t>1-800-232-4636</w:t>
      </w:r>
    </w:p>
    <w:p w14:paraId="0C0B17A7" w14:textId="77777777" w:rsidR="00631F70" w:rsidRDefault="00C1509C">
      <w:pPr>
        <w:spacing w:before="12" w:line="249" w:lineRule="auto"/>
        <w:ind w:left="311" w:right="930"/>
      </w:pPr>
      <w:hyperlink r:id="rId201">
        <w:r w:rsidR="00B80CB7">
          <w:rPr>
            <w:color w:val="005DAA"/>
            <w:u w:val="single" w:color="005DAA"/>
          </w:rPr>
          <w:t>http://wwwn.cdc.gov/</w:t>
        </w:r>
      </w:hyperlink>
      <w:r w:rsidR="00B80CB7">
        <w:rPr>
          <w:color w:val="005DAA"/>
        </w:rPr>
        <w:t xml:space="preserve"> </w:t>
      </w:r>
      <w:hyperlink r:id="rId202">
        <w:proofErr w:type="spellStart"/>
        <w:r w:rsidR="00B80CB7">
          <w:rPr>
            <w:color w:val="005DAA"/>
            <w:u w:val="single" w:color="005DAA"/>
          </w:rPr>
          <w:t>dcs</w:t>
        </w:r>
        <w:proofErr w:type="spellEnd"/>
        <w:r w:rsidR="00B80CB7">
          <w:rPr>
            <w:color w:val="005DAA"/>
            <w:u w:val="single" w:color="005DAA"/>
          </w:rPr>
          <w:t>/RequestForm.aspx</w:t>
        </w:r>
      </w:hyperlink>
    </w:p>
    <w:p w14:paraId="20971525" w14:textId="77777777" w:rsidR="00631F70" w:rsidRDefault="00B80CB7">
      <w:pPr>
        <w:spacing w:before="143"/>
        <w:ind w:left="311"/>
      </w:pPr>
      <w:r>
        <w:rPr>
          <w:color w:val="FFFFFF"/>
        </w:rPr>
        <w:t>HealthFinder.gov</w:t>
      </w:r>
    </w:p>
    <w:p w14:paraId="5F12FE1D" w14:textId="77777777" w:rsidR="00631F70" w:rsidRDefault="00B80CB7">
      <w:pPr>
        <w:spacing w:before="10" w:line="249" w:lineRule="auto"/>
        <w:ind w:left="311" w:right="671"/>
      </w:pPr>
      <w:proofErr w:type="spellStart"/>
      <w:r>
        <w:rPr>
          <w:color w:val="FFFFFF"/>
        </w:rPr>
        <w:t>Pruebas</w:t>
      </w:r>
      <w:proofErr w:type="spellEnd"/>
      <w:r>
        <w:rPr>
          <w:color w:val="FFFFFF"/>
        </w:rPr>
        <w:t xml:space="preserve"> de STDs: para </w:t>
      </w:r>
      <w:proofErr w:type="spellStart"/>
      <w:r>
        <w:rPr>
          <w:color w:val="FFFFFF"/>
        </w:rPr>
        <w:t>iniciar</w:t>
      </w:r>
      <w:proofErr w:type="spellEnd"/>
      <w:r>
        <w:rPr>
          <w:color w:val="FFFFFF"/>
        </w:rPr>
        <w:t xml:space="preserve"> la </w:t>
      </w:r>
      <w:proofErr w:type="spellStart"/>
      <w:r>
        <w:rPr>
          <w:color w:val="FFFFFF"/>
        </w:rPr>
        <w:t>conversación</w:t>
      </w:r>
      <w:proofErr w:type="spellEnd"/>
      <w:r>
        <w:rPr>
          <w:color w:val="FFFFFF"/>
        </w:rPr>
        <w:t xml:space="preserve"> </w:t>
      </w:r>
      <w:hyperlink r:id="rId203">
        <w:r>
          <w:rPr>
            <w:color w:val="005DAA"/>
            <w:u w:val="single" w:color="005DAA"/>
          </w:rPr>
          <w:t>http://healthfinder.gov/</w:t>
        </w:r>
      </w:hyperlink>
      <w:r>
        <w:rPr>
          <w:color w:val="005DAA"/>
        </w:rPr>
        <w:t xml:space="preserve"> </w:t>
      </w:r>
      <w:hyperlink r:id="rId204">
        <w:proofErr w:type="spellStart"/>
        <w:r>
          <w:rPr>
            <w:color w:val="005DAA"/>
            <w:u w:val="single" w:color="005DAA"/>
          </w:rPr>
          <w:t>HealthTopics</w:t>
        </w:r>
        <w:proofErr w:type="spellEnd"/>
        <w:r>
          <w:rPr>
            <w:color w:val="005DAA"/>
            <w:u w:val="single" w:color="005DAA"/>
          </w:rPr>
          <w:t>/Category/health-</w:t>
        </w:r>
      </w:hyperlink>
      <w:r>
        <w:rPr>
          <w:color w:val="005DAA"/>
        </w:rPr>
        <w:t xml:space="preserve"> </w:t>
      </w:r>
      <w:hyperlink r:id="rId205">
        <w:r>
          <w:rPr>
            <w:color w:val="005DAA"/>
            <w:u w:val="single" w:color="005DAA"/>
          </w:rPr>
          <w:t>conditions-and-diseases/</w:t>
        </w:r>
      </w:hyperlink>
    </w:p>
    <w:p w14:paraId="76AB77EC" w14:textId="77777777" w:rsidR="00631F70" w:rsidRDefault="00C1509C">
      <w:pPr>
        <w:spacing w:line="252" w:lineRule="auto"/>
        <w:ind w:left="311" w:right="676"/>
      </w:pPr>
      <w:hyperlink r:id="rId206">
        <w:proofErr w:type="spellStart"/>
        <w:r w:rsidR="00B80CB7">
          <w:rPr>
            <w:color w:val="005DAA"/>
            <w:u w:val="single" w:color="005DAA"/>
          </w:rPr>
          <w:t>hiv</w:t>
        </w:r>
        <w:proofErr w:type="spellEnd"/>
        <w:r w:rsidR="00B80CB7">
          <w:rPr>
            <w:color w:val="005DAA"/>
            <w:u w:val="single" w:color="005DAA"/>
          </w:rPr>
          <w:t>-and-other-</w:t>
        </w:r>
        <w:proofErr w:type="spellStart"/>
        <w:r w:rsidR="00B80CB7">
          <w:rPr>
            <w:color w:val="005DAA"/>
            <w:u w:val="single" w:color="005DAA"/>
          </w:rPr>
          <w:t>stds</w:t>
        </w:r>
        <w:proofErr w:type="spellEnd"/>
        <w:r w:rsidR="00B80CB7">
          <w:rPr>
            <w:color w:val="005DAA"/>
            <w:u w:val="single" w:color="005DAA"/>
          </w:rPr>
          <w:t>/std-testing-</w:t>
        </w:r>
      </w:hyperlink>
      <w:r w:rsidR="00B80CB7">
        <w:rPr>
          <w:color w:val="005DAA"/>
        </w:rPr>
        <w:t xml:space="preserve"> </w:t>
      </w:r>
      <w:hyperlink r:id="rId207">
        <w:r w:rsidR="00B80CB7">
          <w:rPr>
            <w:color w:val="005DAA"/>
            <w:u w:val="single" w:color="005DAA"/>
          </w:rPr>
          <w:t>conversation-starters</w:t>
        </w:r>
      </w:hyperlink>
    </w:p>
    <w:p w14:paraId="2B248D53" w14:textId="77777777" w:rsidR="00631F70" w:rsidRDefault="00B80CB7">
      <w:pPr>
        <w:spacing w:before="137" w:line="249" w:lineRule="auto"/>
        <w:ind w:left="311" w:right="1238"/>
      </w:pPr>
      <w:proofErr w:type="spellStart"/>
      <w:r>
        <w:rPr>
          <w:color w:val="FFFFFF"/>
        </w:rPr>
        <w:t>Asociación</w:t>
      </w:r>
      <w:proofErr w:type="spellEnd"/>
      <w:r>
        <w:rPr>
          <w:color w:val="FFFFFF"/>
        </w:rPr>
        <w:t xml:space="preserve"> Americana de </w:t>
      </w:r>
      <w:proofErr w:type="spellStart"/>
      <w:r>
        <w:rPr>
          <w:color w:val="FFFFFF"/>
        </w:rPr>
        <w:t>Salud</w:t>
      </w:r>
      <w:proofErr w:type="spellEnd"/>
      <w:r>
        <w:rPr>
          <w:color w:val="FFFFFF"/>
        </w:rPr>
        <w:t xml:space="preserve"> Sexual</w:t>
      </w:r>
    </w:p>
    <w:p w14:paraId="344E74E8" w14:textId="77777777" w:rsidR="00631F70" w:rsidRDefault="00B80CB7">
      <w:pPr>
        <w:spacing w:line="249" w:lineRule="auto"/>
        <w:ind w:left="311" w:right="764"/>
      </w:pPr>
      <w:r>
        <w:rPr>
          <w:color w:val="FFFFFF"/>
        </w:rPr>
        <w:t xml:space="preserve">La </w:t>
      </w:r>
      <w:proofErr w:type="spellStart"/>
      <w:r>
        <w:rPr>
          <w:color w:val="FFFFFF"/>
        </w:rPr>
        <w:t>salud</w:t>
      </w:r>
      <w:proofErr w:type="spellEnd"/>
      <w:r>
        <w:rPr>
          <w:color w:val="FFFFFF"/>
        </w:rPr>
        <w:t xml:space="preserve"> sexual y </w:t>
      </w:r>
      <w:proofErr w:type="spellStart"/>
      <w:r>
        <w:rPr>
          <w:color w:val="FFFFFF"/>
        </w:rPr>
        <w:t>tú</w:t>
      </w:r>
      <w:proofErr w:type="spellEnd"/>
      <w:r>
        <w:rPr>
          <w:color w:val="FFFFFF"/>
        </w:rPr>
        <w:t xml:space="preserve"> </w:t>
      </w:r>
      <w:hyperlink r:id="rId208">
        <w:r>
          <w:rPr>
            <w:color w:val="005DAA"/>
            <w:u w:val="single" w:color="005DAA"/>
          </w:rPr>
          <w:t>http://www.iwannaknow.org/</w:t>
        </w:r>
      </w:hyperlink>
      <w:r>
        <w:rPr>
          <w:color w:val="005DAA"/>
        </w:rPr>
        <w:t xml:space="preserve"> </w:t>
      </w:r>
      <w:hyperlink r:id="rId209">
        <w:r>
          <w:rPr>
            <w:color w:val="005DAA"/>
            <w:u w:val="single" w:color="005DAA"/>
          </w:rPr>
          <w:t>teens/index.html</w:t>
        </w:r>
      </w:hyperlink>
    </w:p>
    <w:p w14:paraId="40E7B442" w14:textId="77777777" w:rsidR="00631F70" w:rsidRDefault="00B80CB7">
      <w:pPr>
        <w:spacing w:before="140" w:line="249" w:lineRule="auto"/>
        <w:ind w:left="311" w:right="373"/>
      </w:pPr>
      <w:proofErr w:type="spellStart"/>
      <w:r>
        <w:rPr>
          <w:color w:val="FFFFFF"/>
        </w:rPr>
        <w:t>Adolescentes</w:t>
      </w:r>
      <w:proofErr w:type="spellEnd"/>
      <w:r>
        <w:rPr>
          <w:color w:val="FFFFFF"/>
        </w:rPr>
        <w:t xml:space="preserve"> y </w:t>
      </w:r>
      <w:proofErr w:type="spellStart"/>
      <w:r>
        <w:rPr>
          <w:color w:val="FFFFFF"/>
        </w:rPr>
        <w:t>adultos</w:t>
      </w:r>
      <w:proofErr w:type="spellEnd"/>
      <w:r>
        <w:rPr>
          <w:color w:val="FFFFFF"/>
        </w:rPr>
        <w:t xml:space="preserve"> </w:t>
      </w:r>
      <w:proofErr w:type="spellStart"/>
      <w:r>
        <w:rPr>
          <w:color w:val="FFFFFF"/>
        </w:rPr>
        <w:t>jóvenes</w:t>
      </w:r>
      <w:proofErr w:type="spellEnd"/>
      <w:r>
        <w:rPr>
          <w:color w:val="FFFFFF"/>
        </w:rPr>
        <w:t xml:space="preserve"> </w:t>
      </w:r>
      <w:hyperlink r:id="rId210">
        <w:r>
          <w:rPr>
            <w:color w:val="005DAA"/>
            <w:u w:val="single" w:color="005DAA"/>
          </w:rPr>
          <w:t>http://www.ashasexualhealth.org/</w:t>
        </w:r>
      </w:hyperlink>
      <w:r>
        <w:rPr>
          <w:color w:val="005DAA"/>
        </w:rPr>
        <w:t xml:space="preserve"> </w:t>
      </w:r>
      <w:hyperlink r:id="rId211">
        <w:r>
          <w:rPr>
            <w:color w:val="005DAA"/>
            <w:u w:val="single" w:color="005DAA"/>
          </w:rPr>
          <w:t>sexual-health/teens-and-young-</w:t>
        </w:r>
      </w:hyperlink>
      <w:r>
        <w:rPr>
          <w:color w:val="005DAA"/>
        </w:rPr>
        <w:t xml:space="preserve"> </w:t>
      </w:r>
      <w:hyperlink r:id="rId212">
        <w:r>
          <w:rPr>
            <w:color w:val="005DAA"/>
            <w:u w:val="single" w:color="005DAA"/>
          </w:rPr>
          <w:t>adults/</w:t>
        </w:r>
      </w:hyperlink>
    </w:p>
    <w:p w14:paraId="13FB28DD" w14:textId="77777777" w:rsidR="00631F70" w:rsidRDefault="00B80CB7">
      <w:pPr>
        <w:spacing w:before="140"/>
        <w:ind w:left="311"/>
      </w:pPr>
      <w:proofErr w:type="spellStart"/>
      <w:r>
        <w:rPr>
          <w:color w:val="FFFFFF"/>
        </w:rPr>
        <w:t>Referencias</w:t>
      </w:r>
      <w:proofErr w:type="spellEnd"/>
    </w:p>
    <w:p w14:paraId="255B5471" w14:textId="77777777" w:rsidR="00631F70" w:rsidRDefault="00B80CB7">
      <w:pPr>
        <w:spacing w:before="10" w:line="249" w:lineRule="auto"/>
        <w:ind w:left="311" w:right="355"/>
      </w:pPr>
      <w:proofErr w:type="spellStart"/>
      <w:r>
        <w:rPr>
          <w:color w:val="FFFFFF"/>
        </w:rPr>
        <w:t>Centros</w:t>
      </w:r>
      <w:proofErr w:type="spellEnd"/>
      <w:r>
        <w:rPr>
          <w:color w:val="FFFFFF"/>
        </w:rPr>
        <w:t xml:space="preserve"> de control y </w:t>
      </w:r>
      <w:proofErr w:type="spellStart"/>
      <w:r>
        <w:rPr>
          <w:color w:val="FFFFFF"/>
        </w:rPr>
        <w:t>prevención</w:t>
      </w:r>
      <w:proofErr w:type="spellEnd"/>
      <w:r>
        <w:rPr>
          <w:color w:val="FFFFFF"/>
        </w:rPr>
        <w:t xml:space="preserve"> de </w:t>
      </w:r>
      <w:proofErr w:type="spellStart"/>
      <w:r>
        <w:rPr>
          <w:color w:val="FFFFFF"/>
        </w:rPr>
        <w:t>enfermedades</w:t>
      </w:r>
      <w:proofErr w:type="spellEnd"/>
      <w:r>
        <w:rPr>
          <w:color w:val="FFFFFF"/>
        </w:rPr>
        <w:t xml:space="preserve">. </w:t>
      </w:r>
      <w:proofErr w:type="spellStart"/>
      <w:r>
        <w:rPr>
          <w:color w:val="FFFFFF"/>
        </w:rPr>
        <w:t>Incidencia</w:t>
      </w:r>
      <w:proofErr w:type="spellEnd"/>
      <w:r>
        <w:rPr>
          <w:color w:val="FFFFFF"/>
        </w:rPr>
        <w:t xml:space="preserve">, </w:t>
      </w:r>
      <w:proofErr w:type="spellStart"/>
      <w:r>
        <w:rPr>
          <w:color w:val="FFFFFF"/>
        </w:rPr>
        <w:t>predominio</w:t>
      </w:r>
      <w:proofErr w:type="spellEnd"/>
      <w:r>
        <w:rPr>
          <w:color w:val="FFFFFF"/>
        </w:rPr>
        <w:t xml:space="preserve"> y </w:t>
      </w:r>
      <w:proofErr w:type="spellStart"/>
      <w:r>
        <w:rPr>
          <w:color w:val="FFFFFF"/>
        </w:rPr>
        <w:t>costo</w:t>
      </w:r>
      <w:proofErr w:type="spellEnd"/>
      <w:r>
        <w:rPr>
          <w:color w:val="FFFFFF"/>
        </w:rPr>
        <w:t xml:space="preserve"> de las </w:t>
      </w:r>
      <w:proofErr w:type="spellStart"/>
      <w:r>
        <w:rPr>
          <w:color w:val="FFFFFF"/>
        </w:rPr>
        <w:t>infecciones</w:t>
      </w:r>
      <w:proofErr w:type="spellEnd"/>
      <w:r>
        <w:rPr>
          <w:color w:val="FFFFFF"/>
        </w:rPr>
        <w:t xml:space="preserve"> de </w:t>
      </w:r>
      <w:proofErr w:type="spellStart"/>
      <w:r>
        <w:rPr>
          <w:color w:val="FFFFFF"/>
        </w:rPr>
        <w:t>transmisión</w:t>
      </w:r>
      <w:proofErr w:type="spellEnd"/>
      <w:r>
        <w:rPr>
          <w:color w:val="FFFFFF"/>
        </w:rPr>
        <w:t xml:space="preserve"> sexual </w:t>
      </w:r>
      <w:proofErr w:type="spellStart"/>
      <w:r>
        <w:rPr>
          <w:color w:val="FFFFFF"/>
        </w:rPr>
        <w:t>en</w:t>
      </w:r>
      <w:proofErr w:type="spellEnd"/>
      <w:r>
        <w:rPr>
          <w:color w:val="FFFFFF"/>
        </w:rPr>
        <w:t xml:space="preserve"> los </w:t>
      </w:r>
      <w:proofErr w:type="spellStart"/>
      <w:r>
        <w:rPr>
          <w:color w:val="FFFFFF"/>
        </w:rPr>
        <w:t>Estados</w:t>
      </w:r>
      <w:proofErr w:type="spellEnd"/>
      <w:r>
        <w:rPr>
          <w:color w:val="FFFFFF"/>
        </w:rPr>
        <w:t xml:space="preserve"> Unidos, </w:t>
      </w:r>
      <w:hyperlink r:id="rId213">
        <w:r>
          <w:rPr>
            <w:color w:val="005DAA"/>
            <w:u w:val="single" w:color="005DAA"/>
          </w:rPr>
          <w:t>http://www.cdc.gov/std/stats/sti-</w:t>
        </w:r>
      </w:hyperlink>
      <w:r>
        <w:rPr>
          <w:color w:val="005DAA"/>
        </w:rPr>
        <w:t xml:space="preserve"> </w:t>
      </w:r>
      <w:hyperlink r:id="rId214">
        <w:r>
          <w:rPr>
            <w:color w:val="005DAA"/>
            <w:spacing w:val="-1"/>
            <w:u w:val="single" w:color="005DAA"/>
          </w:rPr>
          <w:t>estimates-fact-sheet-feb-2013.pdf</w:t>
        </w:r>
        <w:r>
          <w:rPr>
            <w:color w:val="FFFFFF"/>
            <w:spacing w:val="-1"/>
          </w:rPr>
          <w:t>.</w:t>
        </w:r>
      </w:hyperlink>
      <w:r>
        <w:rPr>
          <w:color w:val="FFFFFF"/>
          <w:spacing w:val="-1"/>
        </w:rPr>
        <w:t xml:space="preserve"> </w:t>
      </w:r>
      <w:proofErr w:type="spellStart"/>
      <w:r>
        <w:rPr>
          <w:color w:val="FFFFFF"/>
        </w:rPr>
        <w:t>Accedido</w:t>
      </w:r>
      <w:proofErr w:type="spellEnd"/>
      <w:r>
        <w:rPr>
          <w:color w:val="FFFFFF"/>
        </w:rPr>
        <w:t xml:space="preserve"> </w:t>
      </w:r>
      <w:proofErr w:type="spellStart"/>
      <w:r>
        <w:rPr>
          <w:color w:val="FFFFFF"/>
        </w:rPr>
        <w:t>el</w:t>
      </w:r>
      <w:proofErr w:type="spellEnd"/>
      <w:r>
        <w:rPr>
          <w:color w:val="FFFFFF"/>
        </w:rPr>
        <w:t xml:space="preserve"> 14 de </w:t>
      </w:r>
      <w:proofErr w:type="spellStart"/>
      <w:r>
        <w:rPr>
          <w:color w:val="FFFFFF"/>
        </w:rPr>
        <w:t>octubre</w:t>
      </w:r>
      <w:proofErr w:type="spellEnd"/>
      <w:r>
        <w:rPr>
          <w:color w:val="FFFFFF"/>
        </w:rPr>
        <w:t xml:space="preserve"> de 2014.</w:t>
      </w:r>
    </w:p>
    <w:p w14:paraId="3BC348B2" w14:textId="77777777" w:rsidR="00631F70" w:rsidRDefault="00631F70">
      <w:pPr>
        <w:pStyle w:val="BodyText"/>
        <w:rPr>
          <w:sz w:val="22"/>
        </w:rPr>
      </w:pPr>
    </w:p>
    <w:p w14:paraId="4DC89FBE" w14:textId="77777777" w:rsidR="00631F70" w:rsidRDefault="00631F70">
      <w:pPr>
        <w:pStyle w:val="BodyText"/>
        <w:rPr>
          <w:sz w:val="22"/>
        </w:rPr>
      </w:pPr>
    </w:p>
    <w:p w14:paraId="24A51604" w14:textId="77777777" w:rsidR="00631F70" w:rsidRDefault="00631F70">
      <w:pPr>
        <w:pStyle w:val="BodyText"/>
        <w:rPr>
          <w:sz w:val="22"/>
        </w:rPr>
      </w:pPr>
    </w:p>
    <w:p w14:paraId="6C4A50B2" w14:textId="77777777" w:rsidR="00631F70" w:rsidRDefault="00631F70">
      <w:pPr>
        <w:pStyle w:val="BodyText"/>
        <w:rPr>
          <w:sz w:val="22"/>
        </w:rPr>
      </w:pPr>
    </w:p>
    <w:p w14:paraId="7A06B42C" w14:textId="77777777" w:rsidR="00631F70" w:rsidRDefault="00B80CB7">
      <w:pPr>
        <w:spacing w:before="189"/>
        <w:ind w:right="648"/>
        <w:jc w:val="right"/>
        <w:rPr>
          <w:sz w:val="12"/>
        </w:rPr>
      </w:pPr>
      <w:r>
        <w:rPr>
          <w:color w:val="221F1F"/>
          <w:sz w:val="12"/>
        </w:rPr>
        <w:t>Page 2 of 2</w:t>
      </w:r>
    </w:p>
    <w:p w14:paraId="6E3AF165" w14:textId="77777777" w:rsidR="00631F70" w:rsidRDefault="00631F70">
      <w:pPr>
        <w:jc w:val="right"/>
        <w:rPr>
          <w:sz w:val="12"/>
        </w:rPr>
        <w:sectPr w:rsidR="00631F70">
          <w:type w:val="continuous"/>
          <w:pgSz w:w="12240" w:h="15840"/>
          <w:pgMar w:top="720" w:right="340" w:bottom="1240" w:left="480" w:header="720" w:footer="720" w:gutter="0"/>
          <w:cols w:num="2" w:space="720" w:equalWidth="0">
            <w:col w:w="7349" w:space="265"/>
            <w:col w:w="3806"/>
          </w:cols>
        </w:sectPr>
      </w:pPr>
    </w:p>
    <w:p w14:paraId="664BA1CE" w14:textId="77777777" w:rsidR="00631F70" w:rsidRDefault="00631F70">
      <w:pPr>
        <w:pStyle w:val="BodyText"/>
        <w:rPr>
          <w:sz w:val="20"/>
        </w:rPr>
      </w:pPr>
    </w:p>
    <w:p w14:paraId="7E8B4E3F" w14:textId="77777777" w:rsidR="00631F70" w:rsidRDefault="00631F70">
      <w:pPr>
        <w:pStyle w:val="BodyText"/>
        <w:rPr>
          <w:sz w:val="25"/>
        </w:rPr>
      </w:pPr>
    </w:p>
    <w:p w14:paraId="4145D51A" w14:textId="77777777" w:rsidR="00631F70" w:rsidRDefault="00C1509C">
      <w:pPr>
        <w:pStyle w:val="BodyText"/>
        <w:ind w:left="960"/>
        <w:rPr>
          <w:sz w:val="20"/>
        </w:rPr>
      </w:pPr>
      <w:r>
        <w:rPr>
          <w:sz w:val="20"/>
        </w:rPr>
      </w:r>
      <w:r>
        <w:rPr>
          <w:sz w:val="20"/>
        </w:rPr>
        <w:pict w14:anchorId="1D62E76D">
          <v:group id="_x0000_s2664" style="width:455.25pt;height:14.4pt;mso-position-horizontal-relative:char;mso-position-vertical-relative:line" coordsize="9105,288">
            <v:shape id="_x0000_s2667" type="#_x0000_t75" style="position:absolute;width:3078;height:288">
              <v:imagedata r:id="rId215" o:title=""/>
            </v:shape>
            <v:shape id="_x0000_s2666" type="#_x0000_t75" style="position:absolute;left:2930;width:432;height:288">
              <v:imagedata r:id="rId216" o:title=""/>
            </v:shape>
            <v:shape id="_x0000_s2665" type="#_x0000_t75" style="position:absolute;left:3218;width:5886;height:288">
              <v:imagedata r:id="rId217" o:title=""/>
            </v:shape>
            <w10:anchorlock/>
          </v:group>
        </w:pict>
      </w:r>
    </w:p>
    <w:p w14:paraId="2F0D16FF" w14:textId="77777777" w:rsidR="00631F70" w:rsidRDefault="00C1509C">
      <w:pPr>
        <w:pStyle w:val="BodyText"/>
        <w:spacing w:before="5"/>
        <w:rPr>
          <w:sz w:val="17"/>
        </w:rPr>
      </w:pPr>
      <w:r>
        <w:pict w14:anchorId="7655053B">
          <v:group id="_x0000_s2644" style="position:absolute;margin-left:1in;margin-top:12.6pt;width:474.85pt;height:75pt;z-index:3760;mso-wrap-distance-left:0;mso-wrap-distance-right:0;mso-position-horizontal-relative:page" coordorigin="1440,252" coordsize="9497,1500">
            <v:shape id="_x0000_s2663" type="#_x0000_t75" style="position:absolute;left:1440;top:251;width:8982;height:236">
              <v:imagedata r:id="rId218" o:title=""/>
            </v:shape>
            <v:shape id="_x0000_s2662" type="#_x0000_t75" style="position:absolute;left:1452;top:522;width:5201;height:216">
              <v:imagedata r:id="rId219" o:title=""/>
            </v:shape>
            <v:shape id="_x0000_s2661" type="#_x0000_t75" style="position:absolute;left:6654;top:503;width:221;height:236">
              <v:imagedata r:id="rId220" o:title=""/>
            </v:shape>
            <v:shape id="_x0000_s2660" type="#_x0000_t75" style="position:absolute;left:6764;top:503;width:2801;height:236">
              <v:imagedata r:id="rId221" o:title=""/>
            </v:shape>
            <v:shape id="_x0000_s2659" type="#_x0000_t75" style="position:absolute;left:9465;top:503;width:216;height:236">
              <v:imagedata r:id="rId222" o:title=""/>
            </v:shape>
            <v:shape id="_x0000_s2658" type="#_x0000_t75" style="position:absolute;left:9573;top:503;width:955;height:236">
              <v:imagedata r:id="rId223" o:title=""/>
            </v:shape>
            <v:shape id="_x0000_s2657" type="#_x0000_t75" style="position:absolute;left:1440;top:758;width:9247;height:236">
              <v:imagedata r:id="rId224" o:title=""/>
            </v:shape>
            <v:shape id="_x0000_s2656" type="#_x0000_t75" style="position:absolute;left:1464;top:1029;width:8753;height:216">
              <v:imagedata r:id="rId225" o:title=""/>
            </v:shape>
            <v:shape id="_x0000_s2655" type="#_x0000_t75" style="position:absolute;left:1440;top:1264;width:1160;height:236">
              <v:imagedata r:id="rId226" o:title=""/>
            </v:shape>
            <v:shape id="_x0000_s2654" type="#_x0000_t75" style="position:absolute;left:2503;top:1264;width:499;height:236">
              <v:imagedata r:id="rId227" o:title=""/>
            </v:shape>
            <v:shape id="_x0000_s2653" type="#_x0000_t75" style="position:absolute;left:2918;top:1264;width:796;height:236">
              <v:imagedata r:id="rId228" o:title=""/>
            </v:shape>
            <v:shape id="_x0000_s2652" type="#_x0000_t75" style="position:absolute;left:3646;top:1264;width:862;height:236">
              <v:imagedata r:id="rId229" o:title=""/>
            </v:shape>
            <v:shape id="_x0000_s2651" type="#_x0000_t75" style="position:absolute;left:4421;top:1264;width:3915;height:236">
              <v:imagedata r:id="rId230" o:title=""/>
            </v:shape>
            <v:shape id="_x0000_s2650" type="#_x0000_t75" style="position:absolute;left:8238;top:1264;width:818;height:236">
              <v:imagedata r:id="rId231" o:title=""/>
            </v:shape>
            <v:shape id="_x0000_s2649" type="#_x0000_t75" style="position:absolute;left:8953;top:1264;width:1984;height:236">
              <v:imagedata r:id="rId232" o:title=""/>
            </v:shape>
            <v:shape id="_x0000_s2648" type="#_x0000_t75" style="position:absolute;left:1440;top:1516;width:823;height:236">
              <v:imagedata r:id="rId233" o:title=""/>
            </v:shape>
            <v:shape id="_x0000_s2647" type="#_x0000_t75" style="position:absolute;left:2160;top:1516;width:465;height:236">
              <v:imagedata r:id="rId234" o:title=""/>
            </v:shape>
            <v:shape id="_x0000_s2646" type="#_x0000_t75" style="position:absolute;left:2532;top:1516;width:3925;height:236">
              <v:imagedata r:id="rId235" o:title=""/>
            </v:shape>
            <v:shape id="_x0000_s2645" type="#_x0000_t75" style="position:absolute;left:6361;top:1516;width:137;height:236">
              <v:imagedata r:id="rId236" o:title=""/>
            </v:shape>
            <w10:wrap type="topAndBottom" anchorx="page"/>
          </v:group>
        </w:pict>
      </w:r>
      <w:r w:rsidR="00B80CB7">
        <w:rPr>
          <w:noProof/>
          <w:lang w:bidi="ar-SA"/>
        </w:rPr>
        <w:drawing>
          <wp:anchor distT="0" distB="0" distL="0" distR="0" simplePos="0" relativeHeight="3784" behindDoc="0" locked="0" layoutInCell="1" allowOverlap="1" wp14:anchorId="36B690F6" wp14:editId="14E3EFD5">
            <wp:simplePos x="0" y="0"/>
            <wp:positionH relativeFrom="page">
              <wp:posOffset>929940</wp:posOffset>
            </wp:positionH>
            <wp:positionV relativeFrom="paragraph">
              <wp:posOffset>1241978</wp:posOffset>
            </wp:positionV>
            <wp:extent cx="800752" cy="102107"/>
            <wp:effectExtent l="0" t="0" r="0" b="0"/>
            <wp:wrapTopAndBottom/>
            <wp:docPr id="5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6.png"/>
                    <pic:cNvPicPr/>
                  </pic:nvPicPr>
                  <pic:blipFill>
                    <a:blip r:embed="rId237" cstate="print"/>
                    <a:stretch>
                      <a:fillRect/>
                    </a:stretch>
                  </pic:blipFill>
                  <pic:spPr>
                    <a:xfrm>
                      <a:off x="0" y="0"/>
                      <a:ext cx="800752" cy="102107"/>
                    </a:xfrm>
                    <a:prstGeom prst="rect">
                      <a:avLst/>
                    </a:prstGeom>
                  </pic:spPr>
                </pic:pic>
              </a:graphicData>
            </a:graphic>
          </wp:anchor>
        </w:drawing>
      </w:r>
      <w:r w:rsidR="00B80CB7">
        <w:rPr>
          <w:noProof/>
          <w:lang w:bidi="ar-SA"/>
        </w:rPr>
        <w:drawing>
          <wp:anchor distT="0" distB="0" distL="0" distR="0" simplePos="0" relativeHeight="3808" behindDoc="0" locked="0" layoutInCell="1" allowOverlap="1" wp14:anchorId="07747647" wp14:editId="19EA489A">
            <wp:simplePos x="0" y="0"/>
            <wp:positionH relativeFrom="page">
              <wp:posOffset>1143304</wp:posOffset>
            </wp:positionH>
            <wp:positionV relativeFrom="paragraph">
              <wp:posOffset>1487169</wp:posOffset>
            </wp:positionV>
            <wp:extent cx="147073" cy="147827"/>
            <wp:effectExtent l="0" t="0" r="0" b="0"/>
            <wp:wrapTopAndBottom/>
            <wp:docPr id="5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7.png"/>
                    <pic:cNvPicPr/>
                  </pic:nvPicPr>
                  <pic:blipFill>
                    <a:blip r:embed="rId238" cstate="print"/>
                    <a:stretch>
                      <a:fillRect/>
                    </a:stretch>
                  </pic:blipFill>
                  <pic:spPr>
                    <a:xfrm>
                      <a:off x="0" y="0"/>
                      <a:ext cx="147073" cy="147827"/>
                    </a:xfrm>
                    <a:prstGeom prst="rect">
                      <a:avLst/>
                    </a:prstGeom>
                  </pic:spPr>
                </pic:pic>
              </a:graphicData>
            </a:graphic>
          </wp:anchor>
        </w:drawing>
      </w:r>
      <w:r>
        <w:pict w14:anchorId="4BF0085F">
          <v:group id="_x0000_s2636" style="position:absolute;margin-left:108pt;margin-top:117.1pt;width:435.55pt;height:24.5pt;z-index:3832;mso-wrap-distance-left:0;mso-wrap-distance-right:0;mso-position-horizontal-relative:page;mso-position-vertical-relative:text" coordorigin="2160,2342" coordsize="8711,490">
            <v:shape id="_x0000_s2643" type="#_x0000_t75" style="position:absolute;left:2160;top:2342;width:1559;height:236">
              <v:imagedata r:id="rId239" o:title=""/>
            </v:shape>
            <v:shape id="_x0000_s2642" type="#_x0000_t75" style="position:absolute;left:3626;top:2342;width:321;height:236">
              <v:imagedata r:id="rId240" o:title=""/>
            </v:shape>
            <v:shape id="_x0000_s2641" type="#_x0000_t75" style="position:absolute;left:3886;top:2342;width:6986;height:236">
              <v:imagedata r:id="rId241" o:title=""/>
            </v:shape>
            <v:shape id="_x0000_s2640" type="#_x0000_t75" style="position:absolute;left:2160;top:2596;width:1115;height:236">
              <v:imagedata r:id="rId242" o:title=""/>
            </v:shape>
            <v:shape id="_x0000_s2639" type="#_x0000_t75" style="position:absolute;left:3173;top:2596;width:368;height:236">
              <v:imagedata r:id="rId243" o:title=""/>
            </v:shape>
            <v:shape id="_x0000_s2638" type="#_x0000_t75" style="position:absolute;left:3418;top:2596;width:864;height:236">
              <v:imagedata r:id="rId244" o:title=""/>
            </v:shape>
            <v:shape id="_x0000_s2637" type="#_x0000_t75" style="position:absolute;left:4186;top:2596;width:718;height:236">
              <v:imagedata r:id="rId245" o:title=""/>
            </v:shape>
            <w10:wrap type="topAndBottom" anchorx="page"/>
          </v:group>
        </w:pict>
      </w:r>
    </w:p>
    <w:p w14:paraId="2437F23B" w14:textId="77777777" w:rsidR="00631F70" w:rsidRDefault="00631F70">
      <w:pPr>
        <w:pStyle w:val="BodyText"/>
        <w:spacing w:before="1"/>
        <w:rPr>
          <w:sz w:val="11"/>
        </w:rPr>
      </w:pPr>
    </w:p>
    <w:p w14:paraId="115480C0" w14:textId="77777777" w:rsidR="00631F70" w:rsidRDefault="00631F70">
      <w:pPr>
        <w:pStyle w:val="BodyText"/>
        <w:spacing w:before="10"/>
        <w:rPr>
          <w:sz w:val="12"/>
        </w:rPr>
      </w:pPr>
    </w:p>
    <w:p w14:paraId="3B334DDF" w14:textId="48C60367" w:rsidR="00D56FD2" w:rsidRPr="00D56FD2" w:rsidRDefault="00D56FD2" w:rsidP="00D56FD2">
      <w:pPr>
        <w:pStyle w:val="ListParagraph"/>
        <w:numPr>
          <w:ilvl w:val="0"/>
          <w:numId w:val="18"/>
        </w:numPr>
        <w:spacing w:line="258" w:lineRule="exact"/>
        <w:rPr>
          <w:rFonts w:ascii="Vista Sans OTCE Reg" w:hAnsi="Vista Sans OTCE Reg"/>
        </w:rPr>
      </w:pPr>
      <w:r>
        <w:rPr>
          <w:rFonts w:ascii="Vista Sans OTCE Reg" w:hAnsi="Vista Sans OTCE Reg"/>
        </w:rPr>
        <w:fldChar w:fldCharType="begin"/>
      </w:r>
      <w:r>
        <w:rPr>
          <w:rFonts w:ascii="Vista Sans OTCE Reg" w:hAnsi="Vista Sans OTCE Reg"/>
        </w:rPr>
        <w:instrText xml:space="preserve"> HYPERLINK "www.cdc.gov/hiv/basics/index.html" </w:instrText>
      </w:r>
      <w:r>
        <w:rPr>
          <w:rFonts w:ascii="Vista Sans OTCE Reg" w:hAnsi="Vista Sans OTCE Reg"/>
        </w:rPr>
      </w:r>
      <w:r>
        <w:rPr>
          <w:rFonts w:ascii="Vista Sans OTCE Reg" w:hAnsi="Vista Sans OTCE Reg"/>
        </w:rPr>
        <w:fldChar w:fldCharType="separate"/>
      </w:r>
      <w:r w:rsidRPr="00D56FD2">
        <w:rPr>
          <w:rStyle w:val="Hyperlink"/>
          <w:rFonts w:ascii="Vista Sans OTCE Reg" w:hAnsi="Vista Sans OTCE Reg"/>
        </w:rPr>
        <w:t>www.</w:t>
      </w:r>
      <w:r w:rsidRPr="00D56FD2">
        <w:rPr>
          <w:rStyle w:val="Hyperlink"/>
          <w:rFonts w:ascii="Vista Sans OTCE Reg" w:hAnsi="Vista Sans OTCE Reg"/>
        </w:rPr>
        <w:t>cdc.gov/hiv/basics/in</w:t>
      </w:r>
      <w:r w:rsidRPr="00D56FD2">
        <w:rPr>
          <w:rStyle w:val="Hyperlink"/>
          <w:rFonts w:ascii="Vista Sans OTCE Reg" w:hAnsi="Vista Sans OTCE Reg"/>
        </w:rPr>
        <w:t>d</w:t>
      </w:r>
      <w:r w:rsidRPr="00D56FD2">
        <w:rPr>
          <w:rStyle w:val="Hyperlink"/>
          <w:rFonts w:ascii="Vista Sans OTCE Reg" w:hAnsi="Vista Sans OTCE Reg"/>
        </w:rPr>
        <w:t>ex.h</w:t>
      </w:r>
      <w:r w:rsidRPr="00D56FD2">
        <w:rPr>
          <w:rStyle w:val="Hyperlink"/>
          <w:rFonts w:ascii="Vista Sans OTCE Reg" w:hAnsi="Vista Sans OTCE Reg"/>
        </w:rPr>
        <w:t>t</w:t>
      </w:r>
      <w:r w:rsidRPr="00D56FD2">
        <w:rPr>
          <w:rStyle w:val="Hyperlink"/>
          <w:rFonts w:ascii="Vista Sans OTCE Reg" w:hAnsi="Vista Sans OTCE Reg"/>
        </w:rPr>
        <w:t>ml</w:t>
      </w:r>
      <w:r>
        <w:rPr>
          <w:rFonts w:ascii="Vista Sans OTCE Reg" w:hAnsi="Vista Sans OTCE Reg"/>
        </w:rPr>
        <w:fldChar w:fldCharType="end"/>
      </w:r>
    </w:p>
    <w:p w14:paraId="71DC0BE1" w14:textId="58DC0307" w:rsidR="00631F70" w:rsidRPr="00D56FD2" w:rsidRDefault="00D56FD2" w:rsidP="00D56FD2">
      <w:pPr>
        <w:pStyle w:val="ListParagraph"/>
        <w:numPr>
          <w:ilvl w:val="0"/>
          <w:numId w:val="18"/>
        </w:numPr>
        <w:spacing w:line="258" w:lineRule="exact"/>
        <w:rPr>
          <w:rFonts w:ascii="Vista Sans OTCE Reg" w:hAnsi="Vista Sans OTCE Reg"/>
        </w:rPr>
      </w:pPr>
      <w:r>
        <w:rPr>
          <w:rFonts w:ascii="Vista Sans OTCE Reg" w:hAnsi="Vista Sans OTCE Reg"/>
        </w:rPr>
        <w:fldChar w:fldCharType="begin"/>
      </w:r>
      <w:r>
        <w:rPr>
          <w:rFonts w:ascii="Vista Sans OTCE Reg" w:hAnsi="Vista Sans OTCE Reg"/>
        </w:rPr>
        <w:instrText xml:space="preserve"> HYPERLINK "https://bit.ly/CDCPrepFactSheet" </w:instrText>
      </w:r>
      <w:r>
        <w:rPr>
          <w:rFonts w:ascii="Vista Sans OTCE Reg" w:hAnsi="Vista Sans OTCE Reg"/>
        </w:rPr>
      </w:r>
      <w:r>
        <w:rPr>
          <w:rFonts w:ascii="Vista Sans OTCE Reg" w:hAnsi="Vista Sans OTCE Reg"/>
        </w:rPr>
        <w:fldChar w:fldCharType="separate"/>
      </w:r>
      <w:r w:rsidRPr="00D56FD2">
        <w:rPr>
          <w:rStyle w:val="Hyperlink"/>
          <w:rFonts w:ascii="Vista Sans OTCE Reg" w:hAnsi="Vista Sans OTCE Reg"/>
        </w:rPr>
        <w:t>https</w:t>
      </w:r>
      <w:r w:rsidRPr="00D56FD2">
        <w:rPr>
          <w:rStyle w:val="Hyperlink"/>
          <w:rFonts w:ascii="Vista Sans OTCE Reg" w:hAnsi="Vista Sans OTCE Reg"/>
        </w:rPr>
        <w:t>://bit.ly/CDCPrepFactSheet</w:t>
      </w:r>
      <w:r>
        <w:rPr>
          <w:rFonts w:ascii="Vista Sans OTCE Reg" w:hAnsi="Vista Sans OTCE Reg"/>
        </w:rPr>
        <w:fldChar w:fldCharType="end"/>
      </w:r>
    </w:p>
    <w:p w14:paraId="794E0C43" w14:textId="77777777" w:rsidR="00631F70" w:rsidRDefault="00B80CB7">
      <w:pPr>
        <w:pStyle w:val="BodyText"/>
        <w:spacing w:before="8"/>
        <w:rPr>
          <w:rFonts w:ascii="Symbol" w:hAnsi="Symbol"/>
          <w:sz w:val="14"/>
        </w:rPr>
      </w:pPr>
      <w:r>
        <w:rPr>
          <w:noProof/>
          <w:lang w:bidi="ar-SA"/>
        </w:rPr>
        <w:drawing>
          <wp:anchor distT="0" distB="0" distL="0" distR="0" simplePos="0" relativeHeight="3856" behindDoc="0" locked="0" layoutInCell="1" allowOverlap="1" wp14:anchorId="48260243" wp14:editId="75319C3A">
            <wp:simplePos x="0" y="0"/>
            <wp:positionH relativeFrom="page">
              <wp:posOffset>1143304</wp:posOffset>
            </wp:positionH>
            <wp:positionV relativeFrom="paragraph">
              <wp:posOffset>138772</wp:posOffset>
            </wp:positionV>
            <wp:extent cx="147073" cy="147827"/>
            <wp:effectExtent l="0" t="0" r="0" b="0"/>
            <wp:wrapTopAndBottom/>
            <wp:docPr id="59"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7.png"/>
                    <pic:cNvPicPr/>
                  </pic:nvPicPr>
                  <pic:blipFill>
                    <a:blip r:embed="rId246" cstate="print"/>
                    <a:stretch>
                      <a:fillRect/>
                    </a:stretch>
                  </pic:blipFill>
                  <pic:spPr>
                    <a:xfrm>
                      <a:off x="0" y="0"/>
                      <a:ext cx="147073" cy="147827"/>
                    </a:xfrm>
                    <a:prstGeom prst="rect">
                      <a:avLst/>
                    </a:prstGeom>
                  </pic:spPr>
                </pic:pic>
              </a:graphicData>
            </a:graphic>
          </wp:anchor>
        </w:drawing>
      </w:r>
      <w:r w:rsidR="00C1509C">
        <w:pict w14:anchorId="0B435FC0">
          <v:group id="_x0000_s2629" style="position:absolute;margin-left:108pt;margin-top:10.95pt;width:417.4pt;height:24.6pt;z-index:3880;mso-wrap-distance-left:0;mso-wrap-distance-right:0;mso-position-horizontal-relative:page;mso-position-vertical-relative:text" coordorigin="2160,219" coordsize="8348,492">
            <v:shape id="_x0000_s2632" type="#_x0000_t75" style="position:absolute;left:2182;top:237;width:6619;height:216">
              <v:imagedata r:id="rId247" o:title=""/>
            </v:shape>
            <v:shape id="_x0000_s2631" type="#_x0000_t75" style="position:absolute;left:8847;top:218;width:1661;height:236">
              <v:imagedata r:id="rId248" o:title=""/>
            </v:shape>
            <v:shape id="_x0000_s2630" type="#_x0000_t75" style="position:absolute;left:2160;top:475;width:5888;height:236">
              <v:imagedata r:id="rId249" o:title=""/>
            </v:shape>
            <w10:wrap type="topAndBottom" anchorx="page"/>
          </v:group>
        </w:pict>
      </w:r>
      <w:r w:rsidR="00C1509C">
        <w:pict w14:anchorId="32BCF3D6">
          <v:line id="_x0000_s2628" style="position:absolute;z-index:3904;mso-wrap-distance-left:0;mso-wrap-distance-right:0;mso-position-horizontal-relative:page;mso-position-vertical-relative:text" from="88.6pt,50.75pt" to="541.55pt,50.75pt" strokeweight=".72pt">
            <w10:wrap type="topAndBottom" anchorx="page"/>
          </v:line>
        </w:pict>
      </w:r>
      <w:r w:rsidR="00C1509C">
        <w:pict w14:anchorId="15E31D3B">
          <v:group id="_x0000_s2622" style="position:absolute;margin-left:1in;margin-top:69pt;width:408.7pt;height:11.8pt;z-index:3928;mso-wrap-distance-left:0;mso-wrap-distance-right:0;mso-position-horizontal-relative:page;mso-position-vertical-relative:text" coordorigin="1440,1380" coordsize="8174,236">
            <v:shape id="_x0000_s2627" type="#_x0000_t75" style="position:absolute;left:1440;top:1380;width:1948;height:236">
              <v:imagedata r:id="rId250" o:title=""/>
            </v:shape>
            <v:shape id="_x0000_s2626" type="#_x0000_t75" style="position:absolute;left:3278;top:1380;width:155;height:236">
              <v:imagedata r:id="rId251" o:title=""/>
            </v:shape>
            <v:shape id="_x0000_s2625" type="#_x0000_t75" style="position:absolute;left:3382;top:1399;width:2621;height:212">
              <v:imagedata r:id="rId252" o:title=""/>
            </v:shape>
            <v:shape id="_x0000_s2624" type="#_x0000_t75" style="position:absolute;left:5914;top:1399;width:3684;height:212">
              <v:imagedata r:id="rId253" o:title=""/>
            </v:shape>
            <v:shape id="_x0000_s2623" type="#_x0000_t75" style="position:absolute;left:9508;top:1399;width:106;height:212">
              <v:imagedata r:id="rId254" o:title=""/>
            </v:shape>
            <w10:wrap type="topAndBottom" anchorx="page"/>
          </v:group>
        </w:pict>
      </w:r>
      <w:r>
        <w:rPr>
          <w:noProof/>
          <w:lang w:bidi="ar-SA"/>
        </w:rPr>
        <w:drawing>
          <wp:anchor distT="0" distB="0" distL="0" distR="0" simplePos="0" relativeHeight="3952" behindDoc="0" locked="0" layoutInCell="1" allowOverlap="1" wp14:anchorId="44E514A9" wp14:editId="23566206">
            <wp:simplePos x="0" y="0"/>
            <wp:positionH relativeFrom="page">
              <wp:posOffset>1143304</wp:posOffset>
            </wp:positionH>
            <wp:positionV relativeFrom="paragraph">
              <wp:posOffset>1188808</wp:posOffset>
            </wp:positionV>
            <wp:extent cx="158387" cy="147827"/>
            <wp:effectExtent l="0" t="0" r="0" b="0"/>
            <wp:wrapTopAndBottom/>
            <wp:docPr id="61"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96.png"/>
                    <pic:cNvPicPr/>
                  </pic:nvPicPr>
                  <pic:blipFill>
                    <a:blip r:embed="rId255" cstate="print"/>
                    <a:stretch>
                      <a:fillRect/>
                    </a:stretch>
                  </pic:blipFill>
                  <pic:spPr>
                    <a:xfrm>
                      <a:off x="0" y="0"/>
                      <a:ext cx="158387" cy="147827"/>
                    </a:xfrm>
                    <a:prstGeom prst="rect">
                      <a:avLst/>
                    </a:prstGeom>
                  </pic:spPr>
                </pic:pic>
              </a:graphicData>
            </a:graphic>
          </wp:anchor>
        </w:drawing>
      </w:r>
      <w:r>
        <w:rPr>
          <w:noProof/>
          <w:lang w:bidi="ar-SA"/>
        </w:rPr>
        <w:drawing>
          <wp:anchor distT="0" distB="0" distL="0" distR="0" simplePos="0" relativeHeight="3976" behindDoc="0" locked="0" layoutInCell="1" allowOverlap="1" wp14:anchorId="43FB56B9" wp14:editId="1C3AC92E">
            <wp:simplePos x="0" y="0"/>
            <wp:positionH relativeFrom="page">
              <wp:posOffset>1371853</wp:posOffset>
            </wp:positionH>
            <wp:positionV relativeFrom="paragraph">
              <wp:posOffset>1188808</wp:posOffset>
            </wp:positionV>
            <wp:extent cx="826881" cy="147827"/>
            <wp:effectExtent l="0" t="0" r="0" b="0"/>
            <wp:wrapTopAndBottom/>
            <wp:docPr id="63"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97.png"/>
                    <pic:cNvPicPr/>
                  </pic:nvPicPr>
                  <pic:blipFill>
                    <a:blip r:embed="rId256" cstate="print"/>
                    <a:stretch>
                      <a:fillRect/>
                    </a:stretch>
                  </pic:blipFill>
                  <pic:spPr>
                    <a:xfrm>
                      <a:off x="0" y="0"/>
                      <a:ext cx="826881" cy="147827"/>
                    </a:xfrm>
                    <a:prstGeom prst="rect">
                      <a:avLst/>
                    </a:prstGeom>
                  </pic:spPr>
                </pic:pic>
              </a:graphicData>
            </a:graphic>
          </wp:anchor>
        </w:drawing>
      </w:r>
      <w:r>
        <w:rPr>
          <w:noProof/>
          <w:lang w:bidi="ar-SA"/>
        </w:rPr>
        <w:drawing>
          <wp:anchor distT="0" distB="0" distL="0" distR="0" simplePos="0" relativeHeight="4000" behindDoc="0" locked="0" layoutInCell="1" allowOverlap="1" wp14:anchorId="1644B89D" wp14:editId="656B1CC6">
            <wp:simplePos x="0" y="0"/>
            <wp:positionH relativeFrom="page">
              <wp:posOffset>1143304</wp:posOffset>
            </wp:positionH>
            <wp:positionV relativeFrom="paragraph">
              <wp:posOffset>1510372</wp:posOffset>
            </wp:positionV>
            <wp:extent cx="158387" cy="147827"/>
            <wp:effectExtent l="0" t="0" r="0" b="0"/>
            <wp:wrapTopAndBottom/>
            <wp:docPr id="65"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98.png"/>
                    <pic:cNvPicPr/>
                  </pic:nvPicPr>
                  <pic:blipFill>
                    <a:blip r:embed="rId257" cstate="print"/>
                    <a:stretch>
                      <a:fillRect/>
                    </a:stretch>
                  </pic:blipFill>
                  <pic:spPr>
                    <a:xfrm>
                      <a:off x="0" y="0"/>
                      <a:ext cx="158387" cy="147827"/>
                    </a:xfrm>
                    <a:prstGeom prst="rect">
                      <a:avLst/>
                    </a:prstGeom>
                  </pic:spPr>
                </pic:pic>
              </a:graphicData>
            </a:graphic>
          </wp:anchor>
        </w:drawing>
      </w:r>
      <w:r>
        <w:rPr>
          <w:noProof/>
          <w:lang w:bidi="ar-SA"/>
        </w:rPr>
        <w:drawing>
          <wp:anchor distT="0" distB="0" distL="0" distR="0" simplePos="0" relativeHeight="4024" behindDoc="0" locked="0" layoutInCell="1" allowOverlap="1" wp14:anchorId="593BCB8B" wp14:editId="65FC77C0">
            <wp:simplePos x="0" y="0"/>
            <wp:positionH relativeFrom="page">
              <wp:posOffset>1371853</wp:posOffset>
            </wp:positionH>
            <wp:positionV relativeFrom="paragraph">
              <wp:posOffset>1510372</wp:posOffset>
            </wp:positionV>
            <wp:extent cx="3117084" cy="147827"/>
            <wp:effectExtent l="0" t="0" r="0" b="0"/>
            <wp:wrapTopAndBottom/>
            <wp:docPr id="67"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9.png"/>
                    <pic:cNvPicPr/>
                  </pic:nvPicPr>
                  <pic:blipFill>
                    <a:blip r:embed="rId258" cstate="print"/>
                    <a:stretch>
                      <a:fillRect/>
                    </a:stretch>
                  </pic:blipFill>
                  <pic:spPr>
                    <a:xfrm>
                      <a:off x="0" y="0"/>
                      <a:ext cx="3117084" cy="147827"/>
                    </a:xfrm>
                    <a:prstGeom prst="rect">
                      <a:avLst/>
                    </a:prstGeom>
                  </pic:spPr>
                </pic:pic>
              </a:graphicData>
            </a:graphic>
          </wp:anchor>
        </w:drawing>
      </w:r>
      <w:r>
        <w:rPr>
          <w:noProof/>
          <w:lang w:bidi="ar-SA"/>
        </w:rPr>
        <w:drawing>
          <wp:anchor distT="0" distB="0" distL="0" distR="0" simplePos="0" relativeHeight="4048" behindDoc="0" locked="0" layoutInCell="1" allowOverlap="1" wp14:anchorId="218ADBF1" wp14:editId="67246233">
            <wp:simplePos x="0" y="0"/>
            <wp:positionH relativeFrom="page">
              <wp:posOffset>1143304</wp:posOffset>
            </wp:positionH>
            <wp:positionV relativeFrom="paragraph">
              <wp:posOffset>1831936</wp:posOffset>
            </wp:positionV>
            <wp:extent cx="158387" cy="147827"/>
            <wp:effectExtent l="0" t="0" r="0" b="0"/>
            <wp:wrapTopAndBottom/>
            <wp:docPr id="69"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00.png"/>
                    <pic:cNvPicPr/>
                  </pic:nvPicPr>
                  <pic:blipFill>
                    <a:blip r:embed="rId259" cstate="print"/>
                    <a:stretch>
                      <a:fillRect/>
                    </a:stretch>
                  </pic:blipFill>
                  <pic:spPr>
                    <a:xfrm>
                      <a:off x="0" y="0"/>
                      <a:ext cx="158387" cy="147827"/>
                    </a:xfrm>
                    <a:prstGeom prst="rect">
                      <a:avLst/>
                    </a:prstGeom>
                  </pic:spPr>
                </pic:pic>
              </a:graphicData>
            </a:graphic>
          </wp:anchor>
        </w:drawing>
      </w:r>
      <w:r>
        <w:rPr>
          <w:noProof/>
          <w:lang w:bidi="ar-SA"/>
        </w:rPr>
        <w:drawing>
          <wp:anchor distT="0" distB="0" distL="0" distR="0" simplePos="0" relativeHeight="4072" behindDoc="0" locked="0" layoutInCell="1" allowOverlap="1" wp14:anchorId="79D81A76" wp14:editId="727C1C32">
            <wp:simplePos x="0" y="0"/>
            <wp:positionH relativeFrom="page">
              <wp:posOffset>1371853</wp:posOffset>
            </wp:positionH>
            <wp:positionV relativeFrom="paragraph">
              <wp:posOffset>1831936</wp:posOffset>
            </wp:positionV>
            <wp:extent cx="2672468" cy="147827"/>
            <wp:effectExtent l="0" t="0" r="0" b="0"/>
            <wp:wrapTopAndBottom/>
            <wp:docPr id="71"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01.png"/>
                    <pic:cNvPicPr/>
                  </pic:nvPicPr>
                  <pic:blipFill>
                    <a:blip r:embed="rId260" cstate="print"/>
                    <a:stretch>
                      <a:fillRect/>
                    </a:stretch>
                  </pic:blipFill>
                  <pic:spPr>
                    <a:xfrm>
                      <a:off x="0" y="0"/>
                      <a:ext cx="2672468" cy="147827"/>
                    </a:xfrm>
                    <a:prstGeom prst="rect">
                      <a:avLst/>
                    </a:prstGeom>
                  </pic:spPr>
                </pic:pic>
              </a:graphicData>
            </a:graphic>
          </wp:anchor>
        </w:drawing>
      </w:r>
      <w:r>
        <w:rPr>
          <w:noProof/>
          <w:lang w:bidi="ar-SA"/>
        </w:rPr>
        <w:drawing>
          <wp:anchor distT="0" distB="0" distL="0" distR="0" simplePos="0" relativeHeight="4096" behindDoc="0" locked="0" layoutInCell="1" allowOverlap="1" wp14:anchorId="1E52A9C5" wp14:editId="6447AAEE">
            <wp:simplePos x="0" y="0"/>
            <wp:positionH relativeFrom="page">
              <wp:posOffset>1143304</wp:posOffset>
            </wp:positionH>
            <wp:positionV relativeFrom="paragraph">
              <wp:posOffset>2153754</wp:posOffset>
            </wp:positionV>
            <wp:extent cx="158387" cy="147827"/>
            <wp:effectExtent l="0" t="0" r="0" b="0"/>
            <wp:wrapTopAndBottom/>
            <wp:docPr id="73"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02.png"/>
                    <pic:cNvPicPr/>
                  </pic:nvPicPr>
                  <pic:blipFill>
                    <a:blip r:embed="rId261" cstate="print"/>
                    <a:stretch>
                      <a:fillRect/>
                    </a:stretch>
                  </pic:blipFill>
                  <pic:spPr>
                    <a:xfrm>
                      <a:off x="0" y="0"/>
                      <a:ext cx="158387" cy="147827"/>
                    </a:xfrm>
                    <a:prstGeom prst="rect">
                      <a:avLst/>
                    </a:prstGeom>
                  </pic:spPr>
                </pic:pic>
              </a:graphicData>
            </a:graphic>
          </wp:anchor>
        </w:drawing>
      </w:r>
      <w:r>
        <w:rPr>
          <w:noProof/>
          <w:lang w:bidi="ar-SA"/>
        </w:rPr>
        <w:drawing>
          <wp:anchor distT="0" distB="0" distL="0" distR="0" simplePos="0" relativeHeight="4120" behindDoc="0" locked="0" layoutInCell="1" allowOverlap="1" wp14:anchorId="2C75476D" wp14:editId="2A41E7B5">
            <wp:simplePos x="0" y="0"/>
            <wp:positionH relativeFrom="page">
              <wp:posOffset>1371853</wp:posOffset>
            </wp:positionH>
            <wp:positionV relativeFrom="paragraph">
              <wp:posOffset>2153754</wp:posOffset>
            </wp:positionV>
            <wp:extent cx="1428626" cy="147827"/>
            <wp:effectExtent l="0" t="0" r="0" b="0"/>
            <wp:wrapTopAndBottom/>
            <wp:docPr id="75"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3.png"/>
                    <pic:cNvPicPr/>
                  </pic:nvPicPr>
                  <pic:blipFill>
                    <a:blip r:embed="rId262" cstate="print"/>
                    <a:stretch>
                      <a:fillRect/>
                    </a:stretch>
                  </pic:blipFill>
                  <pic:spPr>
                    <a:xfrm>
                      <a:off x="0" y="0"/>
                      <a:ext cx="1428626" cy="147827"/>
                    </a:xfrm>
                    <a:prstGeom prst="rect">
                      <a:avLst/>
                    </a:prstGeom>
                  </pic:spPr>
                </pic:pic>
              </a:graphicData>
            </a:graphic>
          </wp:anchor>
        </w:drawing>
      </w:r>
      <w:r>
        <w:rPr>
          <w:noProof/>
          <w:lang w:bidi="ar-SA"/>
        </w:rPr>
        <w:drawing>
          <wp:anchor distT="0" distB="0" distL="0" distR="0" simplePos="0" relativeHeight="4144" behindDoc="0" locked="0" layoutInCell="1" allowOverlap="1" wp14:anchorId="3D62CCB1" wp14:editId="12537626">
            <wp:simplePos x="0" y="0"/>
            <wp:positionH relativeFrom="page">
              <wp:posOffset>1143304</wp:posOffset>
            </wp:positionH>
            <wp:positionV relativeFrom="paragraph">
              <wp:posOffset>2475318</wp:posOffset>
            </wp:positionV>
            <wp:extent cx="158387" cy="147827"/>
            <wp:effectExtent l="0" t="0" r="0" b="0"/>
            <wp:wrapTopAndBottom/>
            <wp:docPr id="77"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4.png"/>
                    <pic:cNvPicPr/>
                  </pic:nvPicPr>
                  <pic:blipFill>
                    <a:blip r:embed="rId263" cstate="print"/>
                    <a:stretch>
                      <a:fillRect/>
                    </a:stretch>
                  </pic:blipFill>
                  <pic:spPr>
                    <a:xfrm>
                      <a:off x="0" y="0"/>
                      <a:ext cx="158387" cy="147827"/>
                    </a:xfrm>
                    <a:prstGeom prst="rect">
                      <a:avLst/>
                    </a:prstGeom>
                  </pic:spPr>
                </pic:pic>
              </a:graphicData>
            </a:graphic>
          </wp:anchor>
        </w:drawing>
      </w:r>
      <w:r>
        <w:rPr>
          <w:noProof/>
          <w:lang w:bidi="ar-SA"/>
        </w:rPr>
        <w:drawing>
          <wp:anchor distT="0" distB="0" distL="0" distR="0" simplePos="0" relativeHeight="4168" behindDoc="0" locked="0" layoutInCell="1" allowOverlap="1" wp14:anchorId="26E84D19" wp14:editId="38E281E3">
            <wp:simplePos x="0" y="0"/>
            <wp:positionH relativeFrom="page">
              <wp:posOffset>1371853</wp:posOffset>
            </wp:positionH>
            <wp:positionV relativeFrom="paragraph">
              <wp:posOffset>2475318</wp:posOffset>
            </wp:positionV>
            <wp:extent cx="3373520" cy="147827"/>
            <wp:effectExtent l="0" t="0" r="0" b="0"/>
            <wp:wrapTopAndBottom/>
            <wp:docPr id="79"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05.png"/>
                    <pic:cNvPicPr/>
                  </pic:nvPicPr>
                  <pic:blipFill>
                    <a:blip r:embed="rId264" cstate="print"/>
                    <a:stretch>
                      <a:fillRect/>
                    </a:stretch>
                  </pic:blipFill>
                  <pic:spPr>
                    <a:xfrm>
                      <a:off x="0" y="0"/>
                      <a:ext cx="3373520" cy="147827"/>
                    </a:xfrm>
                    <a:prstGeom prst="rect">
                      <a:avLst/>
                    </a:prstGeom>
                  </pic:spPr>
                </pic:pic>
              </a:graphicData>
            </a:graphic>
          </wp:anchor>
        </w:drawing>
      </w:r>
      <w:r>
        <w:rPr>
          <w:noProof/>
          <w:lang w:bidi="ar-SA"/>
        </w:rPr>
        <w:drawing>
          <wp:anchor distT="0" distB="0" distL="0" distR="0" simplePos="0" relativeHeight="4192" behindDoc="0" locked="0" layoutInCell="1" allowOverlap="1" wp14:anchorId="649DB814" wp14:editId="11ABD692">
            <wp:simplePos x="0" y="0"/>
            <wp:positionH relativeFrom="page">
              <wp:posOffset>1143304</wp:posOffset>
            </wp:positionH>
            <wp:positionV relativeFrom="paragraph">
              <wp:posOffset>2796882</wp:posOffset>
            </wp:positionV>
            <wp:extent cx="158387" cy="147827"/>
            <wp:effectExtent l="0" t="0" r="0" b="0"/>
            <wp:wrapTopAndBottom/>
            <wp:docPr id="81"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06.png"/>
                    <pic:cNvPicPr/>
                  </pic:nvPicPr>
                  <pic:blipFill>
                    <a:blip r:embed="rId265" cstate="print"/>
                    <a:stretch>
                      <a:fillRect/>
                    </a:stretch>
                  </pic:blipFill>
                  <pic:spPr>
                    <a:xfrm>
                      <a:off x="0" y="0"/>
                      <a:ext cx="158387" cy="147827"/>
                    </a:xfrm>
                    <a:prstGeom prst="rect">
                      <a:avLst/>
                    </a:prstGeom>
                  </pic:spPr>
                </pic:pic>
              </a:graphicData>
            </a:graphic>
          </wp:anchor>
        </w:drawing>
      </w:r>
      <w:r w:rsidR="00C1509C">
        <w:pict w14:anchorId="085369D2">
          <v:group id="_x0000_s2618" style="position:absolute;margin-left:108pt;margin-top:220.25pt;width:403pt;height:24.4pt;z-index:4216;mso-wrap-distance-left:0;mso-wrap-distance-right:0;mso-position-horizontal-relative:page;mso-position-vertical-relative:text" coordorigin="2160,4405" coordsize="8060,488">
            <v:shape id="_x0000_s2621" type="#_x0000_t75" style="position:absolute;left:2160;top:4404;width:2229;height:236">
              <v:imagedata r:id="rId266" o:title=""/>
            </v:shape>
            <v:shape id="_x0000_s2620" type="#_x0000_t75" style="position:absolute;left:4287;top:4404;width:5933;height:236">
              <v:imagedata r:id="rId267" o:title=""/>
            </v:shape>
            <v:shape id="_x0000_s2619" type="#_x0000_t75" style="position:absolute;left:2160;top:4656;width:986;height:236">
              <v:imagedata r:id="rId268" o:title=""/>
            </v:shape>
            <w10:wrap type="topAndBottom" anchorx="page"/>
          </v:group>
        </w:pict>
      </w:r>
      <w:r>
        <w:rPr>
          <w:noProof/>
          <w:lang w:bidi="ar-SA"/>
        </w:rPr>
        <w:drawing>
          <wp:anchor distT="0" distB="0" distL="0" distR="0" simplePos="0" relativeHeight="4240" behindDoc="0" locked="0" layoutInCell="1" allowOverlap="1" wp14:anchorId="030F5B69" wp14:editId="7F326E82">
            <wp:simplePos x="0" y="0"/>
            <wp:positionH relativeFrom="page">
              <wp:posOffset>1143304</wp:posOffset>
            </wp:positionH>
            <wp:positionV relativeFrom="paragraph">
              <wp:posOffset>3278466</wp:posOffset>
            </wp:positionV>
            <wp:extent cx="158387" cy="147827"/>
            <wp:effectExtent l="0" t="0" r="0" b="0"/>
            <wp:wrapTopAndBottom/>
            <wp:docPr id="83"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10.png"/>
                    <pic:cNvPicPr/>
                  </pic:nvPicPr>
                  <pic:blipFill>
                    <a:blip r:embed="rId269" cstate="print"/>
                    <a:stretch>
                      <a:fillRect/>
                    </a:stretch>
                  </pic:blipFill>
                  <pic:spPr>
                    <a:xfrm>
                      <a:off x="0" y="0"/>
                      <a:ext cx="158387" cy="147827"/>
                    </a:xfrm>
                    <a:prstGeom prst="rect">
                      <a:avLst/>
                    </a:prstGeom>
                  </pic:spPr>
                </pic:pic>
              </a:graphicData>
            </a:graphic>
          </wp:anchor>
        </w:drawing>
      </w:r>
      <w:r>
        <w:rPr>
          <w:noProof/>
          <w:lang w:bidi="ar-SA"/>
        </w:rPr>
        <w:drawing>
          <wp:anchor distT="0" distB="0" distL="0" distR="0" simplePos="0" relativeHeight="4264" behindDoc="0" locked="0" layoutInCell="1" allowOverlap="1" wp14:anchorId="4CC6673E" wp14:editId="72738339">
            <wp:simplePos x="0" y="0"/>
            <wp:positionH relativeFrom="page">
              <wp:posOffset>1371853</wp:posOffset>
            </wp:positionH>
            <wp:positionV relativeFrom="paragraph">
              <wp:posOffset>3278466</wp:posOffset>
            </wp:positionV>
            <wp:extent cx="2655373" cy="147827"/>
            <wp:effectExtent l="0" t="0" r="0" b="0"/>
            <wp:wrapTopAndBottom/>
            <wp:docPr id="85"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11.png"/>
                    <pic:cNvPicPr/>
                  </pic:nvPicPr>
                  <pic:blipFill>
                    <a:blip r:embed="rId270" cstate="print"/>
                    <a:stretch>
                      <a:fillRect/>
                    </a:stretch>
                  </pic:blipFill>
                  <pic:spPr>
                    <a:xfrm>
                      <a:off x="0" y="0"/>
                      <a:ext cx="2655373" cy="147827"/>
                    </a:xfrm>
                    <a:prstGeom prst="rect">
                      <a:avLst/>
                    </a:prstGeom>
                  </pic:spPr>
                </pic:pic>
              </a:graphicData>
            </a:graphic>
          </wp:anchor>
        </w:drawing>
      </w:r>
      <w:r>
        <w:rPr>
          <w:noProof/>
          <w:lang w:bidi="ar-SA"/>
        </w:rPr>
        <w:drawing>
          <wp:anchor distT="0" distB="0" distL="0" distR="0" simplePos="0" relativeHeight="4288" behindDoc="0" locked="0" layoutInCell="1" allowOverlap="1" wp14:anchorId="547E0968" wp14:editId="023BC39C">
            <wp:simplePos x="0" y="0"/>
            <wp:positionH relativeFrom="page">
              <wp:posOffset>1143304</wp:posOffset>
            </wp:positionH>
            <wp:positionV relativeFrom="paragraph">
              <wp:posOffset>3600030</wp:posOffset>
            </wp:positionV>
            <wp:extent cx="158387" cy="147827"/>
            <wp:effectExtent l="0" t="0" r="0" b="0"/>
            <wp:wrapTopAndBottom/>
            <wp:docPr id="87"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12.png"/>
                    <pic:cNvPicPr/>
                  </pic:nvPicPr>
                  <pic:blipFill>
                    <a:blip r:embed="rId271" cstate="print"/>
                    <a:stretch>
                      <a:fillRect/>
                    </a:stretch>
                  </pic:blipFill>
                  <pic:spPr>
                    <a:xfrm>
                      <a:off x="0" y="0"/>
                      <a:ext cx="158387" cy="147827"/>
                    </a:xfrm>
                    <a:prstGeom prst="rect">
                      <a:avLst/>
                    </a:prstGeom>
                  </pic:spPr>
                </pic:pic>
              </a:graphicData>
            </a:graphic>
          </wp:anchor>
        </w:drawing>
      </w:r>
      <w:r w:rsidR="00C1509C">
        <w:pict w14:anchorId="49CBEF91">
          <v:group id="_x0000_s2615" style="position:absolute;margin-left:108pt;margin-top:283.45pt;width:395.8pt;height:11.8pt;z-index:4312;mso-wrap-distance-left:0;mso-wrap-distance-right:0;mso-position-horizontal-relative:page;mso-position-vertical-relative:text" coordorigin="2160,5669" coordsize="7916,236">
            <v:shape id="_x0000_s2617" type="#_x0000_t75" style="position:absolute;left:2160;top:5669;width:1231;height:236">
              <v:imagedata r:id="rId272" o:title=""/>
            </v:shape>
            <v:shape id="_x0000_s2616" type="#_x0000_t75" style="position:absolute;left:3288;top:5669;width:6788;height:236">
              <v:imagedata r:id="rId273" o:title=""/>
            </v:shape>
            <w10:wrap type="topAndBottom" anchorx="page"/>
          </v:group>
        </w:pict>
      </w:r>
      <w:r>
        <w:rPr>
          <w:noProof/>
          <w:lang w:bidi="ar-SA"/>
        </w:rPr>
        <w:drawing>
          <wp:anchor distT="0" distB="0" distL="0" distR="0" simplePos="0" relativeHeight="4336" behindDoc="0" locked="0" layoutInCell="1" allowOverlap="1" wp14:anchorId="2FB27ADA" wp14:editId="6D1FBA42">
            <wp:simplePos x="0" y="0"/>
            <wp:positionH relativeFrom="page">
              <wp:posOffset>1143304</wp:posOffset>
            </wp:positionH>
            <wp:positionV relativeFrom="paragraph">
              <wp:posOffset>3921594</wp:posOffset>
            </wp:positionV>
            <wp:extent cx="158387" cy="147827"/>
            <wp:effectExtent l="0" t="0" r="0" b="0"/>
            <wp:wrapTopAndBottom/>
            <wp:docPr id="8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15.png"/>
                    <pic:cNvPicPr/>
                  </pic:nvPicPr>
                  <pic:blipFill>
                    <a:blip r:embed="rId274" cstate="print"/>
                    <a:stretch>
                      <a:fillRect/>
                    </a:stretch>
                  </pic:blipFill>
                  <pic:spPr>
                    <a:xfrm>
                      <a:off x="0" y="0"/>
                      <a:ext cx="158387" cy="147827"/>
                    </a:xfrm>
                    <a:prstGeom prst="rect">
                      <a:avLst/>
                    </a:prstGeom>
                  </pic:spPr>
                </pic:pic>
              </a:graphicData>
            </a:graphic>
          </wp:anchor>
        </w:drawing>
      </w:r>
      <w:r w:rsidR="00C1509C">
        <w:pict w14:anchorId="75397799">
          <v:group id="_x0000_s2611" style="position:absolute;margin-left:108pt;margin-top:308.8pt;width:248.25pt;height:11.8pt;z-index:4360;mso-wrap-distance-left:0;mso-wrap-distance-right:0;mso-position-horizontal-relative:page;mso-position-vertical-relative:text" coordorigin="2160,6176" coordsize="4965,236">
            <v:shape id="_x0000_s2614" type="#_x0000_t75" style="position:absolute;left:2160;top:6175;width:3547;height:236">
              <v:imagedata r:id="rId275" o:title=""/>
            </v:shape>
            <v:shape id="_x0000_s2613" type="#_x0000_t75" style="position:absolute;left:5602;top:6175;width:731;height:236">
              <v:imagedata r:id="rId276" o:title=""/>
            </v:shape>
            <v:shape id="_x0000_s2612" type="#_x0000_t75" style="position:absolute;left:6229;top:6175;width:897;height:236">
              <v:imagedata r:id="rId277" o:title=""/>
            </v:shape>
            <w10:wrap type="topAndBottom" anchorx="page"/>
          </v:group>
        </w:pict>
      </w:r>
      <w:r w:rsidR="00C1509C">
        <w:pict w14:anchorId="38AE3214">
          <v:group id="_x0000_s2608" style="position:absolute;margin-left:91pt;margin-top:335.1pt;width:445.35pt;height:23.4pt;z-index:4384;mso-wrap-distance-left:0;mso-wrap-distance-right:0;mso-position-horizontal-relative:page;mso-position-vertical-relative:text" coordorigin="1820,6702" coordsize="8907,468">
            <v:shape id="_x0000_s2610" type="#_x0000_t75" style="position:absolute;left:1819;top:6702;width:8907;height:216">
              <v:imagedata r:id="rId278" o:title=""/>
            </v:shape>
            <v:shape id="_x0000_s2609" type="#_x0000_t75" style="position:absolute;left:2160;top:6934;width:4301;height:236">
              <v:imagedata r:id="rId279" o:title=""/>
            </v:shape>
            <w10:wrap type="topAndBottom" anchorx="page"/>
          </v:group>
        </w:pict>
      </w:r>
      <w:r>
        <w:rPr>
          <w:noProof/>
          <w:lang w:bidi="ar-SA"/>
        </w:rPr>
        <w:drawing>
          <wp:anchor distT="0" distB="0" distL="0" distR="0" simplePos="0" relativeHeight="4408" behindDoc="0" locked="0" layoutInCell="1" allowOverlap="1" wp14:anchorId="0DC3E8BC" wp14:editId="2FC42201">
            <wp:simplePos x="0" y="0"/>
            <wp:positionH relativeFrom="page">
              <wp:posOffset>1155497</wp:posOffset>
            </wp:positionH>
            <wp:positionV relativeFrom="paragraph">
              <wp:posOffset>4737441</wp:posOffset>
            </wp:positionV>
            <wp:extent cx="2502712" cy="129539"/>
            <wp:effectExtent l="0" t="0" r="0" b="0"/>
            <wp:wrapTopAndBottom/>
            <wp:docPr id="9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21.png"/>
                    <pic:cNvPicPr/>
                  </pic:nvPicPr>
                  <pic:blipFill>
                    <a:blip r:embed="rId280" cstate="print"/>
                    <a:stretch>
                      <a:fillRect/>
                    </a:stretch>
                  </pic:blipFill>
                  <pic:spPr>
                    <a:xfrm>
                      <a:off x="0" y="0"/>
                      <a:ext cx="2502712" cy="129539"/>
                    </a:xfrm>
                    <a:prstGeom prst="rect">
                      <a:avLst/>
                    </a:prstGeom>
                  </pic:spPr>
                </pic:pic>
              </a:graphicData>
            </a:graphic>
          </wp:anchor>
        </w:drawing>
      </w:r>
      <w:r>
        <w:rPr>
          <w:noProof/>
          <w:lang w:bidi="ar-SA"/>
        </w:rPr>
        <w:drawing>
          <wp:anchor distT="0" distB="0" distL="0" distR="0" simplePos="0" relativeHeight="4432" behindDoc="0" locked="0" layoutInCell="1" allowOverlap="1" wp14:anchorId="12595290" wp14:editId="07C11BC2">
            <wp:simplePos x="0" y="0"/>
            <wp:positionH relativeFrom="page">
              <wp:posOffset>1155498</wp:posOffset>
            </wp:positionH>
            <wp:positionV relativeFrom="paragraph">
              <wp:posOffset>5059005</wp:posOffset>
            </wp:positionV>
            <wp:extent cx="4017689" cy="135636"/>
            <wp:effectExtent l="0" t="0" r="0" b="0"/>
            <wp:wrapTopAndBottom/>
            <wp:docPr id="9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22.png"/>
                    <pic:cNvPicPr/>
                  </pic:nvPicPr>
                  <pic:blipFill>
                    <a:blip r:embed="rId281" cstate="print"/>
                    <a:stretch>
                      <a:fillRect/>
                    </a:stretch>
                  </pic:blipFill>
                  <pic:spPr>
                    <a:xfrm>
                      <a:off x="0" y="0"/>
                      <a:ext cx="4017689" cy="135636"/>
                    </a:xfrm>
                    <a:prstGeom prst="rect">
                      <a:avLst/>
                    </a:prstGeom>
                  </pic:spPr>
                </pic:pic>
              </a:graphicData>
            </a:graphic>
          </wp:anchor>
        </w:drawing>
      </w:r>
    </w:p>
    <w:p w14:paraId="42394C18" w14:textId="77777777" w:rsidR="00631F70" w:rsidRDefault="00631F70">
      <w:pPr>
        <w:pStyle w:val="BodyText"/>
        <w:spacing w:before="8"/>
        <w:rPr>
          <w:rFonts w:ascii="Symbol" w:hAnsi="Symbol"/>
          <w:sz w:val="18"/>
        </w:rPr>
      </w:pPr>
    </w:p>
    <w:p w14:paraId="2B2901F9" w14:textId="77777777" w:rsidR="00631F70" w:rsidRDefault="00631F70">
      <w:pPr>
        <w:pStyle w:val="BodyText"/>
        <w:spacing w:before="7"/>
        <w:rPr>
          <w:rFonts w:ascii="Symbol" w:hAnsi="Symbol"/>
          <w:sz w:val="23"/>
        </w:rPr>
      </w:pPr>
    </w:p>
    <w:p w14:paraId="5F3D6B59" w14:textId="77777777" w:rsidR="00631F70" w:rsidRDefault="00631F70">
      <w:pPr>
        <w:pStyle w:val="BodyText"/>
        <w:spacing w:before="5"/>
        <w:rPr>
          <w:rFonts w:ascii="Symbol" w:hAnsi="Symbol"/>
          <w:sz w:val="15"/>
        </w:rPr>
      </w:pPr>
    </w:p>
    <w:p w14:paraId="524C1085" w14:textId="77777777" w:rsidR="00631F70" w:rsidRDefault="00631F70">
      <w:pPr>
        <w:pStyle w:val="BodyText"/>
        <w:spacing w:before="9"/>
        <w:rPr>
          <w:rFonts w:ascii="Symbol" w:hAnsi="Symbol"/>
          <w:sz w:val="16"/>
        </w:rPr>
      </w:pPr>
    </w:p>
    <w:p w14:paraId="4B229A54" w14:textId="77777777" w:rsidR="00631F70" w:rsidRDefault="00631F70">
      <w:pPr>
        <w:pStyle w:val="BodyText"/>
        <w:spacing w:before="9"/>
        <w:rPr>
          <w:rFonts w:ascii="Symbol" w:hAnsi="Symbol"/>
          <w:sz w:val="16"/>
        </w:rPr>
      </w:pPr>
    </w:p>
    <w:p w14:paraId="09876475" w14:textId="77777777" w:rsidR="00631F70" w:rsidRDefault="00631F70">
      <w:pPr>
        <w:pStyle w:val="BodyText"/>
        <w:spacing w:before="9"/>
        <w:rPr>
          <w:rFonts w:ascii="Symbol" w:hAnsi="Symbol"/>
          <w:sz w:val="16"/>
        </w:rPr>
      </w:pPr>
    </w:p>
    <w:p w14:paraId="2A258B1C" w14:textId="77777777" w:rsidR="00631F70" w:rsidRDefault="00631F70">
      <w:pPr>
        <w:pStyle w:val="BodyText"/>
        <w:spacing w:before="9"/>
        <w:rPr>
          <w:rFonts w:ascii="Symbol" w:hAnsi="Symbol"/>
          <w:sz w:val="16"/>
        </w:rPr>
      </w:pPr>
    </w:p>
    <w:p w14:paraId="7D568A42" w14:textId="77777777" w:rsidR="00631F70" w:rsidRDefault="00631F70">
      <w:pPr>
        <w:pStyle w:val="BodyText"/>
        <w:spacing w:before="9"/>
        <w:rPr>
          <w:rFonts w:ascii="Symbol" w:hAnsi="Symbol"/>
          <w:sz w:val="16"/>
        </w:rPr>
      </w:pPr>
    </w:p>
    <w:p w14:paraId="7C03050D" w14:textId="77777777" w:rsidR="00631F70" w:rsidRDefault="00631F70">
      <w:pPr>
        <w:pStyle w:val="BodyText"/>
        <w:spacing w:before="7"/>
        <w:rPr>
          <w:rFonts w:ascii="Symbol" w:hAnsi="Symbol"/>
          <w:sz w:val="16"/>
        </w:rPr>
      </w:pPr>
    </w:p>
    <w:p w14:paraId="1AE5C653" w14:textId="77777777" w:rsidR="00631F70" w:rsidRDefault="00631F70">
      <w:pPr>
        <w:pStyle w:val="BodyText"/>
        <w:spacing w:before="9"/>
        <w:rPr>
          <w:rFonts w:ascii="Symbol" w:hAnsi="Symbol"/>
          <w:sz w:val="16"/>
        </w:rPr>
      </w:pPr>
    </w:p>
    <w:p w14:paraId="7BF628B4" w14:textId="77777777" w:rsidR="00631F70" w:rsidRDefault="00631F70">
      <w:pPr>
        <w:pStyle w:val="BodyText"/>
        <w:spacing w:before="7"/>
        <w:rPr>
          <w:rFonts w:ascii="Symbol" w:hAnsi="Symbol"/>
          <w:sz w:val="16"/>
        </w:rPr>
      </w:pPr>
    </w:p>
    <w:p w14:paraId="2D847754" w14:textId="77777777" w:rsidR="00631F70" w:rsidRDefault="00631F70">
      <w:pPr>
        <w:pStyle w:val="BodyText"/>
        <w:spacing w:before="2"/>
        <w:rPr>
          <w:rFonts w:ascii="Symbol" w:hAnsi="Symbol"/>
          <w:sz w:val="18"/>
        </w:rPr>
      </w:pPr>
    </w:p>
    <w:p w14:paraId="4DE2A7C2" w14:textId="77777777" w:rsidR="00631F70" w:rsidRDefault="00631F70">
      <w:pPr>
        <w:pStyle w:val="BodyText"/>
        <w:spacing w:before="2"/>
        <w:rPr>
          <w:rFonts w:ascii="Symbol" w:hAnsi="Symbol"/>
          <w:sz w:val="18"/>
        </w:rPr>
      </w:pPr>
    </w:p>
    <w:p w14:paraId="0B4A99F1" w14:textId="77777777" w:rsidR="00631F70" w:rsidRDefault="00631F70">
      <w:pPr>
        <w:pStyle w:val="BodyText"/>
        <w:spacing w:before="1"/>
        <w:rPr>
          <w:rFonts w:ascii="Symbol" w:hAnsi="Symbol"/>
          <w:sz w:val="19"/>
        </w:rPr>
      </w:pPr>
    </w:p>
    <w:p w14:paraId="48006B92" w14:textId="77777777" w:rsidR="00631F70" w:rsidRDefault="00631F70">
      <w:pPr>
        <w:rPr>
          <w:rFonts w:ascii="Symbol" w:hAnsi="Symbol"/>
          <w:sz w:val="19"/>
        </w:rPr>
        <w:sectPr w:rsidR="00631F70">
          <w:headerReference w:type="default" r:id="rId282"/>
          <w:footerReference w:type="default" r:id="rId283"/>
          <w:pgSz w:w="12240" w:h="15840"/>
          <w:pgMar w:top="1320" w:right="340" w:bottom="720" w:left="480" w:header="360" w:footer="523" w:gutter="0"/>
          <w:pgNumType w:start="8"/>
          <w:cols w:space="720"/>
        </w:sectPr>
      </w:pPr>
    </w:p>
    <w:p w14:paraId="532BA2A5" w14:textId="77777777" w:rsidR="00631F70" w:rsidRDefault="00631F70">
      <w:pPr>
        <w:pStyle w:val="BodyText"/>
        <w:rPr>
          <w:rFonts w:ascii="Symbol" w:hAnsi="Symbol"/>
          <w:sz w:val="20"/>
        </w:rPr>
      </w:pPr>
    </w:p>
    <w:p w14:paraId="4C0B6F47" w14:textId="77777777" w:rsidR="00631F70" w:rsidRDefault="00631F70">
      <w:pPr>
        <w:pStyle w:val="BodyText"/>
        <w:spacing w:before="4" w:after="1"/>
        <w:rPr>
          <w:rFonts w:ascii="Symbol" w:hAnsi="Symbol"/>
          <w:sz w:val="29"/>
        </w:rPr>
      </w:pPr>
    </w:p>
    <w:p w14:paraId="6DB8E0BD" w14:textId="77777777" w:rsidR="00631F70" w:rsidRDefault="00C1509C">
      <w:pPr>
        <w:pStyle w:val="BodyText"/>
        <w:ind w:left="1680"/>
        <w:rPr>
          <w:rFonts w:ascii="Symbol" w:hAnsi="Symbol"/>
          <w:sz w:val="20"/>
        </w:rPr>
      </w:pPr>
      <w:r>
        <w:rPr>
          <w:rFonts w:ascii="Symbol" w:hAnsi="Symbol"/>
          <w:sz w:val="20"/>
        </w:rPr>
      </w:r>
      <w:r>
        <w:rPr>
          <w:rFonts w:ascii="Symbol" w:hAnsi="Symbol"/>
          <w:sz w:val="20"/>
        </w:rPr>
        <w:pict w14:anchorId="78D8A9EE">
          <v:group id="_x0000_s2603" style="width:398.85pt;height:24.4pt;mso-position-horizontal-relative:char;mso-position-vertical-relative:line" coordsize="7977,488">
            <v:shape id="_x0000_s2607" type="#_x0000_t75" style="position:absolute;left:14;top:26;width:1091;height:163">
              <v:imagedata r:id="rId284" o:title=""/>
            </v:shape>
            <v:shape id="_x0000_s2606" type="#_x0000_t75" style="position:absolute;left:1137;width:231;height:236">
              <v:imagedata r:id="rId285" o:title=""/>
            </v:shape>
            <v:shape id="_x0000_s2605" type="#_x0000_t75" style="position:absolute;left:1303;width:6674;height:236">
              <v:imagedata r:id="rId286" o:title=""/>
            </v:shape>
            <v:shape id="_x0000_s2604" type="#_x0000_t75" style="position:absolute;top:252;width:5059;height:236">
              <v:imagedata r:id="rId287" o:title=""/>
            </v:shape>
            <w10:anchorlock/>
          </v:group>
        </w:pict>
      </w:r>
    </w:p>
    <w:p w14:paraId="6892ACB7" w14:textId="77777777" w:rsidR="00631F70" w:rsidRDefault="00B80CB7">
      <w:pPr>
        <w:pStyle w:val="BodyText"/>
        <w:spacing w:before="8"/>
        <w:rPr>
          <w:rFonts w:ascii="Symbol" w:hAnsi="Symbol"/>
          <w:sz w:val="19"/>
        </w:rPr>
      </w:pPr>
      <w:r>
        <w:rPr>
          <w:noProof/>
          <w:lang w:bidi="ar-SA"/>
        </w:rPr>
        <w:drawing>
          <wp:anchor distT="0" distB="0" distL="0" distR="0" simplePos="0" relativeHeight="4504" behindDoc="0" locked="0" layoutInCell="1" allowOverlap="1" wp14:anchorId="2AFC0F84" wp14:editId="22EBFEC4">
            <wp:simplePos x="0" y="0"/>
            <wp:positionH relativeFrom="page">
              <wp:posOffset>1155499</wp:posOffset>
            </wp:positionH>
            <wp:positionV relativeFrom="paragraph">
              <wp:posOffset>177671</wp:posOffset>
            </wp:positionV>
            <wp:extent cx="3965017" cy="135635"/>
            <wp:effectExtent l="0" t="0" r="0" b="0"/>
            <wp:wrapTopAndBottom/>
            <wp:docPr id="95"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27.png"/>
                    <pic:cNvPicPr/>
                  </pic:nvPicPr>
                  <pic:blipFill>
                    <a:blip r:embed="rId288" cstate="print"/>
                    <a:stretch>
                      <a:fillRect/>
                    </a:stretch>
                  </pic:blipFill>
                  <pic:spPr>
                    <a:xfrm>
                      <a:off x="0" y="0"/>
                      <a:ext cx="3965017" cy="135635"/>
                    </a:xfrm>
                    <a:prstGeom prst="rect">
                      <a:avLst/>
                    </a:prstGeom>
                  </pic:spPr>
                </pic:pic>
              </a:graphicData>
            </a:graphic>
          </wp:anchor>
        </w:drawing>
      </w:r>
      <w:r>
        <w:rPr>
          <w:noProof/>
          <w:lang w:bidi="ar-SA"/>
        </w:rPr>
        <w:drawing>
          <wp:anchor distT="0" distB="0" distL="0" distR="0" simplePos="0" relativeHeight="4528" behindDoc="0" locked="0" layoutInCell="1" allowOverlap="1" wp14:anchorId="52996770" wp14:editId="62222367">
            <wp:simplePos x="0" y="0"/>
            <wp:positionH relativeFrom="page">
              <wp:posOffset>1155498</wp:posOffset>
            </wp:positionH>
            <wp:positionV relativeFrom="paragraph">
              <wp:posOffset>499235</wp:posOffset>
            </wp:positionV>
            <wp:extent cx="3922534" cy="135635"/>
            <wp:effectExtent l="0" t="0" r="0" b="0"/>
            <wp:wrapTopAndBottom/>
            <wp:docPr id="97"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28.png"/>
                    <pic:cNvPicPr/>
                  </pic:nvPicPr>
                  <pic:blipFill>
                    <a:blip r:embed="rId289" cstate="print"/>
                    <a:stretch>
                      <a:fillRect/>
                    </a:stretch>
                  </pic:blipFill>
                  <pic:spPr>
                    <a:xfrm>
                      <a:off x="0" y="0"/>
                      <a:ext cx="3922534" cy="135635"/>
                    </a:xfrm>
                    <a:prstGeom prst="rect">
                      <a:avLst/>
                    </a:prstGeom>
                  </pic:spPr>
                </pic:pic>
              </a:graphicData>
            </a:graphic>
          </wp:anchor>
        </w:drawing>
      </w:r>
      <w:r w:rsidR="00C1509C">
        <w:pict w14:anchorId="52B51FF3">
          <v:group id="_x0000_s2598" style="position:absolute;margin-left:91pt;margin-top:63.65pt;width:428.5pt;height:11.8pt;z-index:4552;mso-wrap-distance-left:0;mso-wrap-distance-right:0;mso-position-horizontal-relative:page;mso-position-vertical-relative:text" coordorigin="1820,1273" coordsize="8570,236">
            <v:shape id="_x0000_s2602" type="#_x0000_t75" style="position:absolute;left:1819;top:1295;width:1238;height:204">
              <v:imagedata r:id="rId290" o:title=""/>
            </v:shape>
            <v:shape id="_x0000_s2601" type="#_x0000_t75" style="position:absolute;left:3058;top:1273;width:2458;height:236">
              <v:imagedata r:id="rId291" o:title=""/>
            </v:shape>
            <v:shape id="_x0000_s2600" type="#_x0000_t75" style="position:absolute;left:5425;top:1273;width:484;height:236">
              <v:imagedata r:id="rId292" o:title=""/>
            </v:shape>
            <v:shape id="_x0000_s2599" type="#_x0000_t75" style="position:absolute;left:5787;top:1273;width:4602;height:236">
              <v:imagedata r:id="rId293" o:title=""/>
            </v:shape>
            <w10:wrap type="topAndBottom" anchorx="page"/>
          </v:group>
        </w:pict>
      </w:r>
    </w:p>
    <w:p w14:paraId="5DF8E4A3" w14:textId="77777777" w:rsidR="00631F70" w:rsidRDefault="00631F70">
      <w:pPr>
        <w:pStyle w:val="BodyText"/>
        <w:spacing w:before="4"/>
        <w:rPr>
          <w:rFonts w:ascii="Symbol" w:hAnsi="Symbol"/>
          <w:sz w:val="18"/>
        </w:rPr>
      </w:pPr>
    </w:p>
    <w:p w14:paraId="30681A3B" w14:textId="77777777" w:rsidR="00631F70" w:rsidRDefault="00631F70">
      <w:pPr>
        <w:pStyle w:val="BodyText"/>
        <w:spacing w:before="9"/>
        <w:rPr>
          <w:rFonts w:ascii="Symbol" w:hAnsi="Symbol"/>
          <w:sz w:val="16"/>
        </w:rPr>
      </w:pPr>
    </w:p>
    <w:p w14:paraId="24C31B2F" w14:textId="77777777" w:rsidR="00631F70" w:rsidRDefault="00631F70">
      <w:pPr>
        <w:pStyle w:val="BodyText"/>
        <w:rPr>
          <w:rFonts w:ascii="Symbol" w:hAnsi="Symbol"/>
          <w:sz w:val="20"/>
        </w:rPr>
      </w:pPr>
    </w:p>
    <w:p w14:paraId="6BF69411" w14:textId="77777777" w:rsidR="00631F70" w:rsidRDefault="00C1509C">
      <w:pPr>
        <w:pStyle w:val="BodyText"/>
        <w:rPr>
          <w:rFonts w:ascii="Symbol" w:hAnsi="Symbol"/>
          <w:sz w:val="19"/>
        </w:rPr>
      </w:pPr>
      <w:r>
        <w:pict w14:anchorId="09979EF2">
          <v:line id="_x0000_s2597" style="position:absolute;z-index:4576;mso-wrap-distance-left:0;mso-wrap-distance-right:0;mso-position-horizontal-relative:page" from="106.6pt,14pt" to="541.55pt,14pt" strokeweight=".72pt">
            <w10:wrap type="topAndBottom" anchorx="page"/>
          </v:line>
        </w:pict>
      </w:r>
      <w:r>
        <w:pict w14:anchorId="18B97273">
          <v:group id="_x0000_s2592" style="position:absolute;margin-left:1in;margin-top:32.25pt;width:460.75pt;height:23.35pt;z-index:4600;mso-wrap-distance-left:0;mso-wrap-distance-right:0;mso-position-horizontal-relative:page" coordorigin="1440,645" coordsize="9215,467">
            <v:shape id="_x0000_s2596" type="#_x0000_t75" style="position:absolute;left:1440;top:645;width:4400;height:236">
              <v:imagedata r:id="rId294" o:title=""/>
            </v:shape>
            <v:shape id="_x0000_s2595" type="#_x0000_t75" style="position:absolute;left:5739;top:664;width:4916;height:212">
              <v:imagedata r:id="rId295" o:title=""/>
            </v:shape>
            <v:shape id="_x0000_s2594" type="#_x0000_t75" style="position:absolute;left:1440;top:900;width:6452;height:212">
              <v:imagedata r:id="rId296" o:title=""/>
            </v:shape>
            <v:shape id="_x0000_s2593" type="#_x0000_t75" style="position:absolute;left:7803;top:900;width:1337;height:212">
              <v:imagedata r:id="rId297" o:title=""/>
            </v:shape>
            <w10:wrap type="topAndBottom" anchorx="page"/>
          </v:group>
        </w:pict>
      </w:r>
    </w:p>
    <w:p w14:paraId="6D9B40A4" w14:textId="77777777" w:rsidR="00631F70" w:rsidRDefault="00631F70">
      <w:pPr>
        <w:pStyle w:val="BodyText"/>
        <w:spacing w:before="7"/>
        <w:rPr>
          <w:rFonts w:ascii="Symbol" w:hAnsi="Symbol"/>
          <w:sz w:val="23"/>
        </w:rPr>
      </w:pPr>
    </w:p>
    <w:p w14:paraId="780BC624" w14:textId="77777777" w:rsidR="00631F70" w:rsidRDefault="00B80CB7">
      <w:pPr>
        <w:tabs>
          <w:tab w:val="left" w:pos="1680"/>
        </w:tabs>
        <w:spacing w:before="227"/>
        <w:ind w:left="1320"/>
        <w:rPr>
          <w:rFonts w:ascii="Times New Roman" w:hAnsi="Times New Roman"/>
        </w:rPr>
      </w:pPr>
      <w:r>
        <w:rPr>
          <w:rFonts w:ascii="Symbol" w:hAnsi="Symbol"/>
        </w:rPr>
        <w:t></w:t>
      </w:r>
      <w:r>
        <w:rPr>
          <w:rFonts w:ascii="Times New Roman" w:hAnsi="Times New Roman"/>
        </w:rPr>
        <w:tab/>
      </w:r>
      <w:r>
        <w:rPr>
          <w:rFonts w:ascii="Times New Roman" w:hAnsi="Times New Roman"/>
          <w:noProof/>
          <w:position w:val="-4"/>
          <w:lang w:bidi="ar-SA"/>
        </w:rPr>
        <w:drawing>
          <wp:inline distT="0" distB="0" distL="0" distR="0" wp14:anchorId="1D6852A9" wp14:editId="4637EFAA">
            <wp:extent cx="1665224" cy="149351"/>
            <wp:effectExtent l="0" t="0" r="0" b="0"/>
            <wp:docPr id="99"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37.png"/>
                    <pic:cNvPicPr/>
                  </pic:nvPicPr>
                  <pic:blipFill>
                    <a:blip r:embed="rId298" cstate="print"/>
                    <a:stretch>
                      <a:fillRect/>
                    </a:stretch>
                  </pic:blipFill>
                  <pic:spPr>
                    <a:xfrm>
                      <a:off x="0" y="0"/>
                      <a:ext cx="1665224" cy="149351"/>
                    </a:xfrm>
                    <a:prstGeom prst="rect">
                      <a:avLst/>
                    </a:prstGeom>
                  </pic:spPr>
                </pic:pic>
              </a:graphicData>
            </a:graphic>
          </wp:inline>
        </w:drawing>
      </w:r>
    </w:p>
    <w:p w14:paraId="76BD48F0" w14:textId="77777777" w:rsidR="00631F70" w:rsidRDefault="00631F70">
      <w:pPr>
        <w:pStyle w:val="BodyText"/>
        <w:rPr>
          <w:rFonts w:ascii="Times New Roman"/>
          <w:sz w:val="26"/>
        </w:rPr>
      </w:pPr>
    </w:p>
    <w:p w14:paraId="56A414C0" w14:textId="77777777" w:rsidR="00631F70" w:rsidRDefault="00631F70">
      <w:pPr>
        <w:pStyle w:val="BodyText"/>
        <w:spacing w:before="1"/>
        <w:rPr>
          <w:rFonts w:ascii="Times New Roman"/>
          <w:sz w:val="35"/>
        </w:rPr>
      </w:pPr>
    </w:p>
    <w:p w14:paraId="6FBCE370" w14:textId="77777777" w:rsidR="00631F70" w:rsidRDefault="00B80CB7">
      <w:pPr>
        <w:tabs>
          <w:tab w:val="left" w:pos="1680"/>
        </w:tabs>
        <w:ind w:left="1320"/>
        <w:rPr>
          <w:rFonts w:ascii="Times New Roman" w:hAnsi="Times New Roman"/>
        </w:rPr>
      </w:pPr>
      <w:r>
        <w:rPr>
          <w:rFonts w:ascii="Symbol" w:hAnsi="Symbol"/>
        </w:rPr>
        <w:t></w:t>
      </w:r>
      <w:r>
        <w:rPr>
          <w:rFonts w:ascii="Times New Roman" w:hAnsi="Times New Roman"/>
        </w:rPr>
        <w:tab/>
      </w:r>
      <w:r>
        <w:rPr>
          <w:rFonts w:ascii="Times New Roman" w:hAnsi="Times New Roman"/>
          <w:noProof/>
          <w:position w:val="-4"/>
          <w:lang w:bidi="ar-SA"/>
        </w:rPr>
        <w:drawing>
          <wp:inline distT="0" distB="0" distL="0" distR="0" wp14:anchorId="6AF23787" wp14:editId="69493006">
            <wp:extent cx="5191760" cy="149351"/>
            <wp:effectExtent l="0" t="0" r="0" b="0"/>
            <wp:docPr id="101"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38.png"/>
                    <pic:cNvPicPr/>
                  </pic:nvPicPr>
                  <pic:blipFill>
                    <a:blip r:embed="rId299" cstate="print"/>
                    <a:stretch>
                      <a:fillRect/>
                    </a:stretch>
                  </pic:blipFill>
                  <pic:spPr>
                    <a:xfrm>
                      <a:off x="0" y="0"/>
                      <a:ext cx="5191760" cy="149351"/>
                    </a:xfrm>
                    <a:prstGeom prst="rect">
                      <a:avLst/>
                    </a:prstGeom>
                  </pic:spPr>
                </pic:pic>
              </a:graphicData>
            </a:graphic>
          </wp:inline>
        </w:drawing>
      </w:r>
    </w:p>
    <w:p w14:paraId="3C6E29C9" w14:textId="77777777" w:rsidR="00631F70" w:rsidRDefault="00631F70">
      <w:pPr>
        <w:pStyle w:val="BodyText"/>
        <w:rPr>
          <w:rFonts w:ascii="Times New Roman"/>
          <w:sz w:val="26"/>
        </w:rPr>
      </w:pPr>
    </w:p>
    <w:p w14:paraId="6945E5A6" w14:textId="77777777" w:rsidR="00631F70" w:rsidRDefault="00631F70">
      <w:pPr>
        <w:pStyle w:val="BodyText"/>
        <w:spacing w:before="3"/>
        <w:rPr>
          <w:rFonts w:ascii="Times New Roman"/>
          <w:sz w:val="35"/>
        </w:rPr>
      </w:pPr>
    </w:p>
    <w:p w14:paraId="39880525" w14:textId="77777777" w:rsidR="00631F70" w:rsidRDefault="00B80CB7">
      <w:pPr>
        <w:tabs>
          <w:tab w:val="left" w:pos="1680"/>
        </w:tabs>
        <w:spacing w:before="1"/>
        <w:ind w:left="1320"/>
        <w:rPr>
          <w:rFonts w:ascii="Times New Roman" w:hAnsi="Times New Roman"/>
        </w:rPr>
      </w:pPr>
      <w:r>
        <w:rPr>
          <w:rFonts w:ascii="Symbol" w:hAnsi="Symbol"/>
        </w:rPr>
        <w:t></w:t>
      </w:r>
      <w:r>
        <w:rPr>
          <w:rFonts w:ascii="Times New Roman" w:hAnsi="Times New Roman"/>
        </w:rPr>
        <w:tab/>
      </w:r>
      <w:r>
        <w:rPr>
          <w:rFonts w:ascii="Times New Roman" w:hAnsi="Times New Roman"/>
          <w:noProof/>
          <w:position w:val="-4"/>
          <w:lang w:bidi="ar-SA"/>
        </w:rPr>
        <w:drawing>
          <wp:inline distT="0" distB="0" distL="0" distR="0" wp14:anchorId="37C44B4B" wp14:editId="0089526B">
            <wp:extent cx="3413633" cy="149351"/>
            <wp:effectExtent l="0" t="0" r="0" b="0"/>
            <wp:docPr id="103"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39.png"/>
                    <pic:cNvPicPr/>
                  </pic:nvPicPr>
                  <pic:blipFill>
                    <a:blip r:embed="rId300" cstate="print"/>
                    <a:stretch>
                      <a:fillRect/>
                    </a:stretch>
                  </pic:blipFill>
                  <pic:spPr>
                    <a:xfrm>
                      <a:off x="0" y="0"/>
                      <a:ext cx="3413633" cy="149351"/>
                    </a:xfrm>
                    <a:prstGeom prst="rect">
                      <a:avLst/>
                    </a:prstGeom>
                  </pic:spPr>
                </pic:pic>
              </a:graphicData>
            </a:graphic>
          </wp:inline>
        </w:drawing>
      </w:r>
    </w:p>
    <w:p w14:paraId="323A2F3D" w14:textId="77777777" w:rsidR="00631F70" w:rsidRDefault="00631F70">
      <w:pPr>
        <w:pStyle w:val="BodyText"/>
        <w:rPr>
          <w:rFonts w:ascii="Times New Roman"/>
          <w:sz w:val="20"/>
        </w:rPr>
      </w:pPr>
    </w:p>
    <w:p w14:paraId="7D3305FB" w14:textId="77777777" w:rsidR="00631F70" w:rsidRDefault="00631F70">
      <w:pPr>
        <w:pStyle w:val="BodyText"/>
        <w:rPr>
          <w:rFonts w:ascii="Times New Roman"/>
          <w:sz w:val="20"/>
        </w:rPr>
      </w:pPr>
    </w:p>
    <w:p w14:paraId="297971AF" w14:textId="77777777" w:rsidR="00631F70" w:rsidRDefault="00631F70">
      <w:pPr>
        <w:pStyle w:val="BodyText"/>
        <w:spacing w:before="1"/>
        <w:rPr>
          <w:rFonts w:ascii="Times New Roman"/>
        </w:rPr>
      </w:pPr>
    </w:p>
    <w:p w14:paraId="330B1806" w14:textId="77777777" w:rsidR="00631F70" w:rsidRDefault="00C1509C">
      <w:pPr>
        <w:ind w:left="1320"/>
        <w:rPr>
          <w:rFonts w:ascii="Symbol" w:hAnsi="Symbol"/>
        </w:rPr>
      </w:pPr>
      <w:r>
        <w:pict w14:anchorId="2F2B8201">
          <v:group id="_x0000_s2589" style="position:absolute;left:0;text-align:left;margin-left:108pt;margin-top:1.7pt;width:324.4pt;height:11.8pt;z-index:4624;mso-position-horizontal-relative:page" coordorigin="2160,34" coordsize="6488,236">
            <v:shape id="_x0000_s2591" type="#_x0000_t75" style="position:absolute;left:2160;top:33;width:3428;height:236">
              <v:imagedata r:id="rId301" o:title=""/>
            </v:shape>
            <v:shape id="_x0000_s2590" type="#_x0000_t75" style="position:absolute;left:5487;top:33;width:3161;height:236">
              <v:imagedata r:id="rId302" o:title=""/>
            </v:shape>
            <w10:wrap anchorx="page"/>
          </v:group>
        </w:pict>
      </w:r>
      <w:r w:rsidR="00B80CB7">
        <w:rPr>
          <w:rFonts w:ascii="Symbol" w:hAnsi="Symbol"/>
        </w:rPr>
        <w:t></w:t>
      </w:r>
    </w:p>
    <w:p w14:paraId="4BA562AA" w14:textId="77777777" w:rsidR="00631F70" w:rsidRDefault="00631F70">
      <w:pPr>
        <w:pStyle w:val="BodyText"/>
        <w:rPr>
          <w:rFonts w:ascii="Symbol" w:hAnsi="Symbol"/>
          <w:sz w:val="20"/>
        </w:rPr>
      </w:pPr>
    </w:p>
    <w:p w14:paraId="22C6EE59" w14:textId="77777777" w:rsidR="00631F70" w:rsidRDefault="00631F70">
      <w:pPr>
        <w:pStyle w:val="BodyText"/>
        <w:spacing w:before="1"/>
        <w:rPr>
          <w:rFonts w:ascii="Symbol" w:hAnsi="Symbol"/>
          <w:sz w:val="29"/>
        </w:rPr>
      </w:pPr>
    </w:p>
    <w:p w14:paraId="44B296F6" w14:textId="77777777" w:rsidR="00631F70" w:rsidRDefault="00C1509C">
      <w:pPr>
        <w:spacing w:before="101"/>
        <w:ind w:left="1320"/>
        <w:rPr>
          <w:rFonts w:ascii="Symbol" w:hAnsi="Symbol"/>
        </w:rPr>
      </w:pPr>
      <w:r>
        <w:pict w14:anchorId="33271D82">
          <v:group id="_x0000_s2585" style="position:absolute;left:0;text-align:left;margin-left:108pt;margin-top:6.75pt;width:422.2pt;height:23.55pt;z-index:4648;mso-position-horizontal-relative:page" coordorigin="2160,135" coordsize="8444,471">
            <v:shape id="_x0000_s2588" type="#_x0000_t75" style="position:absolute;left:2160;top:134;width:1142;height:236">
              <v:imagedata r:id="rId303" o:title=""/>
            </v:shape>
            <v:shape id="_x0000_s2587" type="#_x0000_t75" style="position:absolute;left:3187;top:134;width:7417;height:236">
              <v:imagedata r:id="rId304" o:title=""/>
            </v:shape>
            <v:shape id="_x0000_s2586" type="#_x0000_t75" style="position:absolute;left:2160;top:370;width:1091;height:236">
              <v:imagedata r:id="rId305" o:title=""/>
            </v:shape>
            <w10:wrap anchorx="page"/>
          </v:group>
        </w:pict>
      </w:r>
      <w:r w:rsidR="00B80CB7">
        <w:rPr>
          <w:rFonts w:ascii="Symbol" w:hAnsi="Symbol"/>
        </w:rPr>
        <w:t></w:t>
      </w:r>
    </w:p>
    <w:p w14:paraId="125631EA" w14:textId="77777777" w:rsidR="00631F70" w:rsidRDefault="00631F70">
      <w:pPr>
        <w:pStyle w:val="BodyText"/>
        <w:rPr>
          <w:rFonts w:ascii="Symbol" w:hAnsi="Symbol"/>
          <w:sz w:val="20"/>
        </w:rPr>
      </w:pPr>
    </w:p>
    <w:p w14:paraId="0FC5899F" w14:textId="77777777" w:rsidR="00631F70" w:rsidRDefault="00631F70">
      <w:pPr>
        <w:pStyle w:val="BodyText"/>
        <w:rPr>
          <w:rFonts w:ascii="Symbol" w:hAnsi="Symbol"/>
          <w:sz w:val="20"/>
        </w:rPr>
      </w:pPr>
    </w:p>
    <w:p w14:paraId="283D414D" w14:textId="77777777" w:rsidR="00631F70" w:rsidRDefault="00631F70">
      <w:pPr>
        <w:pStyle w:val="BodyText"/>
        <w:spacing w:before="4"/>
        <w:rPr>
          <w:rFonts w:ascii="Symbol" w:hAnsi="Symbol"/>
          <w:sz w:val="28"/>
        </w:rPr>
      </w:pPr>
    </w:p>
    <w:p w14:paraId="50FEE4B6" w14:textId="77777777" w:rsidR="00631F70" w:rsidRDefault="00C1509C">
      <w:pPr>
        <w:spacing w:before="101"/>
        <w:ind w:left="1320"/>
        <w:rPr>
          <w:rFonts w:ascii="Symbol" w:hAnsi="Symbol"/>
        </w:rPr>
      </w:pPr>
      <w:r>
        <w:pict w14:anchorId="7EA3CB98">
          <v:group id="_x0000_s2578" style="position:absolute;left:0;text-align:left;margin-left:108pt;margin-top:6.75pt;width:424.15pt;height:23.55pt;z-index:4672;mso-position-horizontal-relative:page" coordorigin="2160,135" coordsize="8483,471">
            <v:shape id="_x0000_s2584" type="#_x0000_t75" style="position:absolute;left:2160;top:134;width:4734;height:236">
              <v:imagedata r:id="rId306" o:title=""/>
            </v:shape>
            <v:shape id="_x0000_s2583" type="#_x0000_t75" style="position:absolute;left:6831;top:134;width:1129;height:236">
              <v:imagedata r:id="rId307" o:title=""/>
            </v:shape>
            <v:shape id="_x0000_s2582" type="#_x0000_t75" style="position:absolute;left:7866;top:134;width:2777;height:236">
              <v:imagedata r:id="rId308" o:title=""/>
            </v:shape>
            <v:shape id="_x0000_s2581" type="#_x0000_t75" style="position:absolute;left:2160;top:370;width:1116;height:236">
              <v:imagedata r:id="rId309" o:title=""/>
            </v:shape>
            <v:shape id="_x0000_s2580" type="#_x0000_t75" style="position:absolute;left:3182;top:370;width:908;height:236">
              <v:imagedata r:id="rId310" o:title=""/>
            </v:shape>
            <v:shape id="_x0000_s2579" type="#_x0000_t75" style="position:absolute;left:3989;top:370;width:188;height:236">
              <v:imagedata r:id="rId311" o:title=""/>
            </v:shape>
            <w10:wrap anchorx="page"/>
          </v:group>
        </w:pict>
      </w:r>
      <w:r w:rsidR="00B80CB7">
        <w:rPr>
          <w:rFonts w:ascii="Symbol" w:hAnsi="Symbol"/>
        </w:rPr>
        <w:t></w:t>
      </w:r>
    </w:p>
    <w:p w14:paraId="5D990DBB" w14:textId="77777777" w:rsidR="00631F70" w:rsidRDefault="00631F70">
      <w:pPr>
        <w:pStyle w:val="BodyText"/>
        <w:rPr>
          <w:rFonts w:ascii="Symbol" w:hAnsi="Symbol"/>
          <w:sz w:val="20"/>
        </w:rPr>
      </w:pPr>
    </w:p>
    <w:p w14:paraId="53B0A330" w14:textId="77777777" w:rsidR="00631F70" w:rsidRDefault="00631F70">
      <w:pPr>
        <w:pStyle w:val="BodyText"/>
        <w:rPr>
          <w:rFonts w:ascii="Symbol" w:hAnsi="Symbol"/>
          <w:sz w:val="20"/>
        </w:rPr>
      </w:pPr>
    </w:p>
    <w:p w14:paraId="3A7143A0" w14:textId="77777777" w:rsidR="00631F70" w:rsidRDefault="00631F70">
      <w:pPr>
        <w:pStyle w:val="BodyText"/>
        <w:spacing w:before="1"/>
        <w:rPr>
          <w:rFonts w:ascii="Symbol" w:hAnsi="Symbol"/>
          <w:sz w:val="28"/>
        </w:rPr>
      </w:pPr>
    </w:p>
    <w:p w14:paraId="263C2D24" w14:textId="77777777" w:rsidR="00631F70" w:rsidRDefault="00C1509C">
      <w:pPr>
        <w:spacing w:before="101"/>
        <w:ind w:left="1320"/>
        <w:rPr>
          <w:rFonts w:ascii="Symbol" w:hAnsi="Symbol"/>
        </w:rPr>
      </w:pPr>
      <w:r>
        <w:pict w14:anchorId="6CC673B9">
          <v:group id="_x0000_s2571" style="position:absolute;left:0;text-align:left;margin-left:108pt;margin-top:6.75pt;width:427.9pt;height:35.35pt;z-index:4696;mso-position-horizontal-relative:page" coordorigin="2160,135" coordsize="8558,707">
            <v:shape id="_x0000_s2577" type="#_x0000_t75" style="position:absolute;left:2160;top:134;width:5987;height:236">
              <v:imagedata r:id="rId312" o:title=""/>
            </v:shape>
            <v:shape id="_x0000_s2576" type="#_x0000_t75" style="position:absolute;left:8048;top:134;width:2595;height:236">
              <v:imagedata r:id="rId313" o:title=""/>
            </v:shape>
            <v:shape id="_x0000_s2575" type="#_x0000_t75" style="position:absolute;left:2160;top:370;width:4915;height:236">
              <v:imagedata r:id="rId314" o:title=""/>
            </v:shape>
            <v:shape id="_x0000_s2574" type="#_x0000_t75" style="position:absolute;left:6978;top:370;width:3740;height:236">
              <v:imagedata r:id="rId315" o:title=""/>
            </v:shape>
            <v:shape id="_x0000_s2573" type="#_x0000_t75" style="position:absolute;left:2160;top:605;width:1378;height:236">
              <v:imagedata r:id="rId316" o:title=""/>
            </v:shape>
            <v:shape id="_x0000_s2572" type="#_x0000_t75" style="position:absolute;left:3439;top:605;width:183;height:236">
              <v:imagedata r:id="rId317" o:title=""/>
            </v:shape>
            <w10:wrap anchorx="page"/>
          </v:group>
        </w:pict>
      </w:r>
      <w:r w:rsidR="00B80CB7">
        <w:rPr>
          <w:rFonts w:ascii="Symbol" w:hAnsi="Symbol"/>
        </w:rPr>
        <w:t></w:t>
      </w:r>
    </w:p>
    <w:p w14:paraId="6D9C73A6" w14:textId="77777777" w:rsidR="00631F70" w:rsidRDefault="00631F70">
      <w:pPr>
        <w:pStyle w:val="BodyText"/>
        <w:rPr>
          <w:rFonts w:ascii="Symbol" w:hAnsi="Symbol"/>
          <w:sz w:val="20"/>
        </w:rPr>
      </w:pPr>
    </w:p>
    <w:p w14:paraId="260DA2A3" w14:textId="77777777" w:rsidR="00631F70" w:rsidRDefault="00631F70">
      <w:pPr>
        <w:pStyle w:val="BodyText"/>
        <w:rPr>
          <w:rFonts w:ascii="Symbol" w:hAnsi="Symbol"/>
          <w:sz w:val="20"/>
        </w:rPr>
      </w:pPr>
    </w:p>
    <w:p w14:paraId="74252074" w14:textId="77777777" w:rsidR="00631F70" w:rsidRDefault="00631F70">
      <w:pPr>
        <w:pStyle w:val="BodyText"/>
        <w:rPr>
          <w:rFonts w:ascii="Symbol" w:hAnsi="Symbol"/>
          <w:sz w:val="20"/>
        </w:rPr>
      </w:pPr>
    </w:p>
    <w:p w14:paraId="4F5AE8CB" w14:textId="77777777" w:rsidR="00631F70" w:rsidRDefault="00631F70">
      <w:pPr>
        <w:pStyle w:val="BodyText"/>
        <w:spacing w:before="7"/>
        <w:rPr>
          <w:rFonts w:ascii="Symbol" w:hAnsi="Symbol"/>
          <w:sz w:val="27"/>
        </w:rPr>
      </w:pPr>
    </w:p>
    <w:p w14:paraId="6DA187E3" w14:textId="77777777" w:rsidR="00631F70" w:rsidRDefault="00C1509C">
      <w:pPr>
        <w:spacing w:before="101"/>
        <w:ind w:left="1320"/>
        <w:rPr>
          <w:rFonts w:ascii="Symbol" w:hAnsi="Symbol"/>
        </w:rPr>
      </w:pPr>
      <w:r>
        <w:pict w14:anchorId="14527F37">
          <v:group id="_x0000_s2568" style="position:absolute;left:0;text-align:left;margin-left:108pt;margin-top:6.75pt;width:373.05pt;height:23.55pt;z-index:4720;mso-position-horizontal-relative:page" coordorigin="2160,135" coordsize="7461,471">
            <v:shape id="_x0000_s2570" type="#_x0000_t75" style="position:absolute;left:2160;top:134;width:7461;height:236">
              <v:imagedata r:id="rId318" o:title=""/>
            </v:shape>
            <v:shape id="_x0000_s2569" type="#_x0000_t75" style="position:absolute;left:2160;top:370;width:1482;height:236">
              <v:imagedata r:id="rId319" o:title=""/>
            </v:shape>
            <w10:wrap anchorx="page"/>
          </v:group>
        </w:pict>
      </w:r>
      <w:r w:rsidR="00B80CB7">
        <w:rPr>
          <w:rFonts w:ascii="Symbol" w:hAnsi="Symbol"/>
        </w:rPr>
        <w:t></w:t>
      </w:r>
    </w:p>
    <w:p w14:paraId="68E70EFE" w14:textId="77777777" w:rsidR="00631F70" w:rsidRDefault="00631F70">
      <w:pPr>
        <w:rPr>
          <w:rFonts w:ascii="Symbol" w:hAnsi="Symbol"/>
        </w:rPr>
        <w:sectPr w:rsidR="00631F70">
          <w:pgSz w:w="12240" w:h="15840"/>
          <w:pgMar w:top="1320" w:right="340" w:bottom="720" w:left="480" w:header="360" w:footer="523" w:gutter="0"/>
          <w:cols w:space="720"/>
        </w:sectPr>
      </w:pPr>
    </w:p>
    <w:p w14:paraId="0337061C" w14:textId="77777777" w:rsidR="00631F70" w:rsidRDefault="00B80CB7">
      <w:pPr>
        <w:spacing w:before="47" w:line="1069" w:lineRule="exact"/>
        <w:ind w:left="3785"/>
        <w:rPr>
          <w:rFonts w:ascii="Lucida Sans"/>
          <w:b/>
          <w:sz w:val="93"/>
        </w:rPr>
      </w:pPr>
      <w:r>
        <w:rPr>
          <w:rFonts w:ascii="Lucida Sans"/>
          <w:b/>
          <w:color w:val="00728F"/>
          <w:spacing w:val="10"/>
          <w:w w:val="105"/>
          <w:sz w:val="93"/>
        </w:rPr>
        <w:lastRenderedPageBreak/>
        <w:t>H</w:t>
      </w:r>
      <w:bookmarkStart w:id="0" w:name="HIV_101"/>
      <w:bookmarkEnd w:id="0"/>
      <w:r>
        <w:rPr>
          <w:rFonts w:ascii="Lucida Sans"/>
          <w:b/>
          <w:color w:val="00728F"/>
          <w:spacing w:val="10"/>
          <w:w w:val="105"/>
          <w:sz w:val="93"/>
        </w:rPr>
        <w:t>IV</w:t>
      </w:r>
      <w:r>
        <w:rPr>
          <w:rFonts w:ascii="Lucida Sans"/>
          <w:b/>
          <w:color w:val="00728F"/>
          <w:spacing w:val="-186"/>
          <w:w w:val="105"/>
          <w:sz w:val="93"/>
        </w:rPr>
        <w:t xml:space="preserve"> </w:t>
      </w:r>
      <w:r>
        <w:rPr>
          <w:rFonts w:ascii="Lucida Sans"/>
          <w:b/>
          <w:color w:val="00728F"/>
          <w:spacing w:val="-29"/>
          <w:w w:val="105"/>
          <w:sz w:val="93"/>
        </w:rPr>
        <w:t>101</w:t>
      </w:r>
    </w:p>
    <w:p w14:paraId="70F21FDC" w14:textId="77777777" w:rsidR="00631F70" w:rsidRDefault="00B80CB7">
      <w:pPr>
        <w:pStyle w:val="BodyText"/>
        <w:rPr>
          <w:rFonts w:ascii="Lucida Sans"/>
          <w:b/>
          <w:sz w:val="18"/>
        </w:rPr>
      </w:pPr>
      <w:r>
        <w:br w:type="column"/>
      </w:r>
    </w:p>
    <w:p w14:paraId="13BD23E7" w14:textId="77777777" w:rsidR="00631F70" w:rsidRDefault="00631F70">
      <w:pPr>
        <w:pStyle w:val="BodyText"/>
        <w:spacing w:before="4"/>
        <w:rPr>
          <w:rFonts w:ascii="Lucida Sans"/>
          <w:b/>
          <w:sz w:val="17"/>
        </w:rPr>
      </w:pPr>
    </w:p>
    <w:p w14:paraId="5A170B64" w14:textId="77777777" w:rsidR="00631F70" w:rsidRDefault="00B80CB7">
      <w:pPr>
        <w:ind w:left="1131"/>
        <w:rPr>
          <w:rFonts w:ascii="Arial"/>
          <w:sz w:val="16"/>
        </w:rPr>
      </w:pPr>
      <w:r>
        <w:rPr>
          <w:rFonts w:ascii="Arial"/>
          <w:sz w:val="16"/>
        </w:rPr>
        <w:t>High School - Lesson 5</w:t>
      </w:r>
    </w:p>
    <w:p w14:paraId="411CD731" w14:textId="77777777" w:rsidR="00631F70" w:rsidRDefault="00631F70">
      <w:pPr>
        <w:rPr>
          <w:rFonts w:ascii="Arial"/>
          <w:sz w:val="16"/>
        </w:rPr>
        <w:sectPr w:rsidR="00631F70">
          <w:headerReference w:type="default" r:id="rId320"/>
          <w:footerReference w:type="default" r:id="rId321"/>
          <w:pgSz w:w="12240" w:h="15840"/>
          <w:pgMar w:top="120" w:right="340" w:bottom="0" w:left="480" w:header="0" w:footer="0" w:gutter="0"/>
          <w:cols w:num="2" w:space="720" w:equalWidth="0">
            <w:col w:w="7495" w:space="40"/>
            <w:col w:w="3885"/>
          </w:cols>
        </w:sectPr>
      </w:pPr>
    </w:p>
    <w:p w14:paraId="0A7840CE" w14:textId="77777777" w:rsidR="00631F70" w:rsidRDefault="00B80CB7">
      <w:pPr>
        <w:spacing w:line="253" w:lineRule="exact"/>
        <w:ind w:left="633" w:right="799"/>
        <w:jc w:val="center"/>
        <w:rPr>
          <w:rFonts w:ascii="Arial Narrow"/>
          <w:sz w:val="24"/>
        </w:rPr>
      </w:pPr>
      <w:r>
        <w:rPr>
          <w:rFonts w:ascii="Arial Narrow"/>
          <w:color w:val="00728F"/>
          <w:w w:val="105"/>
          <w:sz w:val="24"/>
        </w:rPr>
        <w:t>Without treatment, HIV (human immunodeficiency virus) can make a person very sick and even cause death.</w:t>
      </w:r>
    </w:p>
    <w:p w14:paraId="425AD5AF" w14:textId="77777777" w:rsidR="00631F70" w:rsidRDefault="00B80CB7">
      <w:pPr>
        <w:spacing w:line="268" w:lineRule="exact"/>
        <w:ind w:left="633" w:right="799"/>
        <w:jc w:val="center"/>
        <w:rPr>
          <w:rFonts w:ascii="Arial Narrow"/>
          <w:sz w:val="24"/>
        </w:rPr>
      </w:pPr>
      <w:r>
        <w:rPr>
          <w:rFonts w:ascii="Arial Narrow"/>
          <w:color w:val="00728F"/>
          <w:w w:val="105"/>
          <w:sz w:val="24"/>
        </w:rPr>
        <w:t>Learning the basics about HIV can keep you healthy and prevent transmission.</w:t>
      </w:r>
    </w:p>
    <w:p w14:paraId="31C472EA" w14:textId="77777777" w:rsidR="00631F70" w:rsidRDefault="00C1509C">
      <w:pPr>
        <w:spacing w:before="89" w:after="31"/>
        <w:ind w:left="633" w:right="770"/>
        <w:jc w:val="center"/>
        <w:rPr>
          <w:rFonts w:ascii="Lucida Sans"/>
          <w:b/>
          <w:sz w:val="42"/>
        </w:rPr>
      </w:pPr>
      <w:r>
        <w:pict w14:anchorId="3BE70FF6">
          <v:line id="_x0000_s2567" style="position:absolute;left:0;text-align:left;z-index:4912;mso-position-horizontal-relative:page" from="54.7pt,18.65pt" to="156.95pt,18.65pt" strokecolor="#b3282d" strokeweight="1pt">
            <w10:wrap anchorx="page"/>
          </v:line>
        </w:pict>
      </w:r>
      <w:r>
        <w:pict w14:anchorId="2A5C25F0">
          <v:line id="_x0000_s2566" style="position:absolute;left:0;text-align:left;z-index:4936;mso-position-horizontal-relative:page" from="453.6pt,18.65pt" to="555.85pt,18.65pt" strokecolor="#b3282d" strokeweight="1pt">
            <w10:wrap anchorx="page"/>
          </v:line>
        </w:pict>
      </w:r>
      <w:r w:rsidR="00B80CB7">
        <w:rPr>
          <w:rFonts w:ascii="Lucida Sans"/>
          <w:b/>
          <w:color w:val="BB3D42"/>
          <w:w w:val="105"/>
          <w:sz w:val="42"/>
        </w:rPr>
        <w:t xml:space="preserve">HIV Can Be </w:t>
      </w:r>
      <w:bookmarkStart w:id="1" w:name="HIV_Can_Be_Transmitted_By"/>
      <w:bookmarkEnd w:id="1"/>
      <w:r w:rsidR="00B80CB7">
        <w:rPr>
          <w:rFonts w:ascii="Lucida Sans"/>
          <w:b/>
          <w:color w:val="BB3D42"/>
          <w:spacing w:val="-18"/>
          <w:w w:val="105"/>
          <w:sz w:val="42"/>
        </w:rPr>
        <w:t>Transmitted</w:t>
      </w:r>
      <w:r w:rsidR="00B80CB7">
        <w:rPr>
          <w:rFonts w:ascii="Lucida Sans"/>
          <w:b/>
          <w:color w:val="BB3D42"/>
          <w:spacing w:val="-75"/>
          <w:w w:val="105"/>
          <w:sz w:val="42"/>
        </w:rPr>
        <w:t xml:space="preserve"> </w:t>
      </w:r>
      <w:r w:rsidR="00B80CB7">
        <w:rPr>
          <w:rFonts w:ascii="Lucida Sans"/>
          <w:b/>
          <w:color w:val="BB3D42"/>
          <w:w w:val="105"/>
          <w:sz w:val="42"/>
        </w:rPr>
        <w:t>By</w:t>
      </w:r>
    </w:p>
    <w:p w14:paraId="58795AC4" w14:textId="77777777" w:rsidR="00631F70" w:rsidRDefault="00C1509C">
      <w:pPr>
        <w:tabs>
          <w:tab w:val="left" w:pos="4785"/>
          <w:tab w:val="left" w:pos="9123"/>
        </w:tabs>
        <w:ind w:left="1213"/>
        <w:rPr>
          <w:rFonts w:ascii="Lucida Sans"/>
          <w:sz w:val="20"/>
        </w:rPr>
      </w:pPr>
      <w:r>
        <w:rPr>
          <w:rFonts w:ascii="Lucida Sans"/>
          <w:position w:val="6"/>
          <w:sz w:val="20"/>
        </w:rPr>
      </w:r>
      <w:r>
        <w:rPr>
          <w:rFonts w:ascii="Lucida Sans"/>
          <w:position w:val="6"/>
          <w:sz w:val="20"/>
        </w:rPr>
        <w:pict w14:anchorId="1C383DB9">
          <v:group id="_x0000_s2556" style="width:87.25pt;height:88.6pt;mso-position-horizontal-relative:char;mso-position-vertical-relative:line" coordsize="1745,1772">
            <v:shape id="_x0000_s2565" style="position:absolute;left:197;width:1366;height:640" coordorigin="197" coordsize="1366,640" o:spt="100" adj="0,,0" path="m284,l197,r,639l1563,639r,-24l343,615r-30,-6l289,593,272,568r-6,-30l266,310r6,-30l289,256r24,-16l343,234r1220,l1563,73,284,73,284,xm978,234r-214,l794,240r25,16l835,280r6,30l841,538r-6,30l819,593r-25,16l764,615r214,l948,609,924,593,907,568r-6,-30l901,310r6,-30l924,256r24,-16l978,234xm1563,234r-164,l1429,240r24,16l1470,280r6,30l1476,538r-6,30l1453,593r-24,16l1399,615r164,l1563,234xm1563,r-87,l1476,73r87,l1563,xe" fillcolor="#c0311a" stroked="f">
              <v:stroke joinstyle="round"/>
              <v:formulas/>
              <v:path arrowok="t" o:connecttype="segments"/>
            </v:shape>
            <v:shape id="_x0000_s2564" type="#_x0000_t75" style="position:absolute;left:1028;top:267;width:220;height:220">
              <v:imagedata r:id="rId322" o:title=""/>
            </v:shape>
            <v:shape id="_x0000_s2563" type="#_x0000_t75" style="position:absolute;left:489;top:267;width:220;height:220">
              <v:imagedata r:id="rId322" o:title=""/>
            </v:shape>
            <v:rect id="_x0000_s2562" style="position:absolute;left:32;top:1595;width:1683;height:177" fillcolor="#c0311a" stroked="f"/>
            <v:shape id="_x0000_s2561" style="position:absolute;left:77;top:781;width:1590;height:560" coordorigin="77,782" coordsize="1590,560" path="m1536,782r-1317,l77,1341r1590,l1536,782xe" fillcolor="#c0311a" stroked="f">
              <v:path arrowok="t"/>
            </v:shape>
            <v:shape id="_x0000_s2560" style="position:absolute;top:732;width:1745;height:839" coordorigin=",733" coordsize="1745,839" o:spt="100" adj="0,,0" path="m1576,733r-1395,l,1410r,149l13,1571r1719,l1745,1559r,-149l1737,1377r-1695,l202,760r1381,l1576,733xm1583,760r-29,l1702,1377r35,l1583,760xe" fillcolor="#c0311a" stroked="f">
              <v:stroke joinstyle="round"/>
              <v:formulas/>
              <v:path arrowok="t" o:connecttype="segments"/>
            </v:shape>
            <v:shape id="_x0000_s2559" style="position:absolute;left:77;top:781;width:1590;height:560" coordorigin="77,782" coordsize="1590,560" path="m1536,782r-1317,l77,1341r1590,l1536,782xe" fillcolor="#c0311a" stroked="f">
              <v:path arrowok="t"/>
            </v:shape>
            <v:shape id="_x0000_s2558" style="position:absolute;left:312;top:496;width:492;height:220" coordorigin="313,496" coordsize="492,220" o:spt="100" adj="0,,0" path="m503,496r-36,4l440,510r-25,16l394,547r-17,24l364,591r-11,22l338,650r-25,66l397,716r3,-13l407,675r7,-25l418,645r243,l663,639r93,l732,604,701,564,676,539,653,522,629,510r-25,-6l575,499r-35,-3l503,496xm397,716r-18,l397,716r,xm661,645r-243,l418,651r,30l418,716r240,l658,675r1,-24l661,645xm756,639r-93,l667,641r7,8l688,672r27,44l804,716,793,698,766,654,756,639xe" fillcolor="#c0311a" stroked="f">
              <v:stroke joinstyle="round"/>
              <v:formulas/>
              <v:path arrowok="t" o:connecttype="segments"/>
            </v:shape>
            <v:shape id="_x0000_s2557" style="position:absolute;left:907;top:497;width:492;height:219" coordorigin="907,497" coordsize="492,219" o:spt="100" adj="0,,0" path="m1168,497r-33,2l1107,504r-25,6l1060,520r-24,15l1009,557r-33,40l942,650r-25,46l907,716r89,l1023,672r14,-23l1044,641r5,-2l1374,639r-9,-24l1352,593r-18,-22l1316,549r-21,-20l1270,512r-33,-10l1202,498r-34,-1xm1374,639r-325,l1052,651r1,24l1053,716r240,l1293,681r,-19l1293,652r1,-7l1376,645r-2,-6xm1376,645r-82,l1297,650r7,25l1311,703r3,13l1332,716r66,l1378,651r-2,-6xm1398,716r-66,l1398,716r,xe" fillcolor="#c0311a" stroked="f">
              <v:stroke joinstyle="round"/>
              <v:formulas/>
              <v:path arrowok="t" o:connecttype="segments"/>
            </v:shape>
            <w10:anchorlock/>
          </v:group>
        </w:pict>
      </w:r>
      <w:r w:rsidR="00B80CB7">
        <w:rPr>
          <w:rFonts w:ascii="Lucida Sans"/>
          <w:position w:val="6"/>
          <w:sz w:val="20"/>
        </w:rPr>
        <w:tab/>
      </w:r>
      <w:r>
        <w:rPr>
          <w:rFonts w:ascii="Lucida Sans"/>
          <w:position w:val="4"/>
          <w:sz w:val="20"/>
        </w:rPr>
      </w:r>
      <w:r>
        <w:rPr>
          <w:rFonts w:ascii="Lucida Sans"/>
          <w:position w:val="4"/>
          <w:sz w:val="20"/>
        </w:rPr>
        <w:pict w14:anchorId="29DE22F0">
          <v:group id="_x0000_s2548" style="width:98.9pt;height:86.5pt;mso-position-horizontal-relative:char;mso-position-vertical-relative:line" coordsize="1978,1730">
            <v:shape id="_x0000_s2555" style="position:absolute;width:1978;height:1730" coordsize="1978,1730" o:spt="100" adj="0,,0" path="m1628,1381r-112,l1943,1730r34,-40l1628,1381xm503,804r-104,l1236,1507r11,1l1414,1429r-162,l1246,1428,503,804xm856,373r-94,l1565,1047r2,7l1505,1318r-253,111l1414,1429r102,-48l1628,1381r-64,-56l1638,1048r3,-9l1638,1029,856,373xm633,526r-415,l341,629,216,779,336,880r63,-76l503,804,442,754,633,526xm412,l,491,145,612r73,-86l633,526,762,373r94,l801,326r11,-14l607,312,484,208r73,-86l412,xm738,157l607,312r205,l858,258,738,157xe" fillcolor="#c0311a" stroked="f">
              <v:stroke joinstyle="round"/>
              <v:formulas/>
              <v:path arrowok="t" o:connecttype="segments"/>
            </v:shape>
            <v:shape id="_x0000_s2554" style="position:absolute;left:934;top:794;width:584;height:586" coordorigin="935,795" coordsize="584,586" o:spt="100" adj="0,,0" path="m1206,795l935,1118r311,262l1370,1332r-125,l1234,1323r74,-88l1182,1235r-11,-10l1214,1174r280,l1496,1164r-399,l1086,1155r44,-52l1508,1103r3,-10l1013,1093r-11,-9l1045,1032r444,l1206,795xm1485,1219r-164,l1332,1229r-87,103l1370,1332r100,-38l1485,1219xm1494,1174r-280,l1225,1183r-43,52l1308,1235r13,-16l1485,1219r9,-45xm1508,1103r-378,l1141,1112r-44,52l1496,1164r12,-61xm1489,1032r-444,l1056,1041r-43,52l1511,1093r7,-37l1489,1032xe" fillcolor="#c0311a" stroked="f">
              <v:stroke joinstyle="round"/>
              <v:formulas/>
              <v:path arrowok="t" o:connecttype="segments"/>
            </v:shape>
            <v:line id="_x0000_s2553" style="position:absolute" from="562,759" to="649,656" strokecolor="#c0311a" strokeweight=".25469mm"/>
            <v:line id="_x0000_s2552" style="position:absolute" from="901,1043" to="988,940" strokecolor="#c0311a" strokeweight=".25469mm"/>
            <v:line id="_x0000_s2551" style="position:absolute" from="669,804" to="712,753" strokecolor="#c0311a" strokeweight=".25469mm"/>
            <v:line id="_x0000_s2550" style="position:absolute" from="753,875" to="797,824" strokecolor="#c0311a" strokeweight=".25469mm"/>
            <v:line id="_x0000_s2549" style="position:absolute" from="838,946" to="881,895" strokecolor="#c0311a" strokeweight=".25469mm"/>
            <w10:anchorlock/>
          </v:group>
        </w:pict>
      </w:r>
      <w:r w:rsidR="00B80CB7">
        <w:rPr>
          <w:rFonts w:ascii="Lucida Sans"/>
          <w:position w:val="4"/>
          <w:sz w:val="20"/>
        </w:rPr>
        <w:tab/>
      </w:r>
      <w:r>
        <w:rPr>
          <w:rFonts w:ascii="Lucida Sans"/>
          <w:sz w:val="20"/>
        </w:rPr>
      </w:r>
      <w:r>
        <w:rPr>
          <w:rFonts w:ascii="Lucida Sans"/>
          <w:sz w:val="20"/>
        </w:rPr>
        <w:pict w14:anchorId="73086E9D">
          <v:group id="_x0000_s2541" style="width:39.55pt;height:95.9pt;mso-position-horizontal-relative:char;mso-position-vertical-relative:line" coordsize="791,1918">
            <v:shape id="_x0000_s2547" style="position:absolute;top:324;width:673;height:1189" coordorigin=",324" coordsize="673,1189" path="m479,324r-43,10l404,355r-26,22l350,399r-33,24l288,447r-15,20l271,494r5,25l288,541r14,17l264,590r-26,21l214,627r-36,23l139,682,97,734,61,802,42,882r7,89l75,1054r15,40l94,1121r-6,42l70,1234r-23,81l25,1388r-13,51l6,1469r-4,23l1,1507r-1,6l337,1513r68,-1l504,1507r99,-13l673,1468r,-18l658,1408r-24,-76l607,1214r-9,-78l595,1049r3,-92l603,864r8,-87l618,698r5,-64l625,588r-1,-73l614,442,587,379,536,337,479,324xe" fillcolor="#c0311a" stroked="f">
              <v:path arrowok="t"/>
            </v:shape>
            <v:shape id="_x0000_s2546" style="position:absolute;left:237;top:1468;width:159;height:449" coordorigin="237,1469" coordsize="159,449" o:spt="100" adj="0,,0" path="m264,1469r-21,5l237,1498r27,338l280,1881r24,25l334,1917r35,l379,1916r8,-2l396,1910r-13,-11l373,1883r-9,-20l358,1837,330,1498r-1,-10l331,1479r3,-5l330,1474r-36,-2l264,1469xm335,1473r-2,l332,1473r-2,1l334,1474r1,-1xe" fillcolor="#c0311a" stroked="f">
              <v:stroke joinstyle="round"/>
              <v:formulas/>
              <v:path arrowok="t" o:connecttype="segments"/>
            </v:shape>
            <v:shape id="_x0000_s2545" style="position:absolute;left:346;top:1475;width:104;height:426" coordorigin="347,1475" coordsize="104,426" path="m355,1475r-8,9l347,1493r,4l374,1835r6,24l389,1878r11,14l412,1901r17,-15l442,1866r7,-22l450,1820,419,1493r-1,-6l416,1482r-11,l395,1481r-10,-2l355,1475xe" fillcolor="#c0311a" stroked="f">
              <v:path arrowok="t"/>
            </v:shape>
            <v:shape id="_x0000_s2544" style="position:absolute;left:346;width:444;height:440" coordorigin="347" coordsize="444,440" o:spt="100" adj="0,,0" path="m766,238r-119,l652,254r4,17l659,291r1,17l660,320r,48l659,399r,20l658,440,789,428r1,-18l790,365r-6,-61l766,238xm507,l445,13,394,47,359,98r-12,62l359,222r35,51l445,308r62,12l550,314r39,-17l622,271r25,-33l766,238r,l751,208,729,179,700,154,665,134,646,81,611,38,563,10,507,xe" fillcolor="#c0311a" stroked="f">
              <v:stroke joinstyle="round"/>
              <v:formulas/>
              <v:path arrowok="t" o:connecttype="segments"/>
            </v:shape>
            <v:shape id="_x0000_s2543" style="position:absolute;left:134;top:392;width:401;height:473" coordorigin="134,393" coordsize="401,473" path="m466,393r-14,5l441,407r-7,14l365,674,157,767r-12,9l137,789r-3,15l138,819r10,23l157,855r13,8l184,865r15,-3l448,762,533,448r1,-15l530,419,520,407r-14,-6l481,394r-15,-1xe" stroked="f">
              <v:path arrowok="t"/>
            </v:shape>
            <v:shape id="_x0000_s2542" style="position:absolute;left:346;top:1475;width:201;height:443" coordorigin="346,1475" coordsize="201,443" o:spt="100" adj="0,,0" path="m355,1475r-8,9l346,1492r1,6l375,1842r6,25l390,1886r11,14l414,1909r12,5l440,1917r15,1l472,1917r16,-3l503,1908r13,-9l528,1888r9,-14l544,1859r3,-15l547,1827,516,1501r-1,-11l512,1483r-89,l417,1482r-11,l396,1481r-10,-2l355,1475xm490,1475r-13,1l463,1478r-19,3l428,1483r-5,l512,1483r,l508,1479r-8,-3l490,1475xe" fillcolor="#c0311a" stroked="f">
              <v:stroke joinstyle="round"/>
              <v:formulas/>
              <v:path arrowok="t" o:connecttype="segments"/>
            </v:shape>
            <w10:anchorlock/>
          </v:group>
        </w:pict>
      </w:r>
    </w:p>
    <w:p w14:paraId="429BF04A" w14:textId="77777777" w:rsidR="00631F70" w:rsidRDefault="00631F70">
      <w:pPr>
        <w:rPr>
          <w:rFonts w:ascii="Lucida Sans"/>
          <w:sz w:val="20"/>
        </w:rPr>
        <w:sectPr w:rsidR="00631F70">
          <w:type w:val="continuous"/>
          <w:pgSz w:w="12240" w:h="15840"/>
          <w:pgMar w:top="720" w:right="340" w:bottom="1240" w:left="480" w:header="720" w:footer="720" w:gutter="0"/>
          <w:cols w:space="720"/>
        </w:sectPr>
      </w:pPr>
    </w:p>
    <w:p w14:paraId="735E0D9D" w14:textId="77777777" w:rsidR="00631F70" w:rsidRDefault="00B80CB7">
      <w:pPr>
        <w:tabs>
          <w:tab w:val="left" w:pos="5044"/>
        </w:tabs>
        <w:spacing w:before="7" w:line="208" w:lineRule="auto"/>
        <w:ind w:left="5137" w:right="38" w:hanging="3813"/>
        <w:rPr>
          <w:rFonts w:ascii="Arial Narrow"/>
          <w:b/>
          <w:sz w:val="24"/>
        </w:rPr>
      </w:pPr>
      <w:r>
        <w:rPr>
          <w:rFonts w:ascii="Arial Narrow"/>
          <w:b/>
          <w:color w:val="C0311A"/>
          <w:sz w:val="24"/>
        </w:rPr>
        <w:t>Sexual</w:t>
      </w:r>
      <w:r>
        <w:rPr>
          <w:rFonts w:ascii="Arial Narrow"/>
          <w:b/>
          <w:color w:val="C0311A"/>
          <w:spacing w:val="-10"/>
          <w:sz w:val="24"/>
        </w:rPr>
        <w:t xml:space="preserve"> </w:t>
      </w:r>
      <w:r>
        <w:rPr>
          <w:rFonts w:ascii="Arial Narrow"/>
          <w:b/>
          <w:color w:val="C0311A"/>
          <w:sz w:val="24"/>
        </w:rPr>
        <w:t>Contact</w:t>
      </w:r>
      <w:r>
        <w:rPr>
          <w:rFonts w:ascii="Arial Narrow"/>
          <w:b/>
          <w:color w:val="C0311A"/>
          <w:sz w:val="24"/>
        </w:rPr>
        <w:tab/>
        <w:t>Sharing</w:t>
      </w:r>
      <w:r>
        <w:rPr>
          <w:rFonts w:ascii="Arial Narrow"/>
          <w:b/>
          <w:color w:val="C0311A"/>
          <w:spacing w:val="-17"/>
          <w:sz w:val="24"/>
        </w:rPr>
        <w:t xml:space="preserve"> </w:t>
      </w:r>
      <w:r>
        <w:rPr>
          <w:rFonts w:ascii="Arial Narrow"/>
          <w:b/>
          <w:color w:val="C0311A"/>
          <w:sz w:val="24"/>
        </w:rPr>
        <w:t>Needles to Inject</w:t>
      </w:r>
      <w:r>
        <w:rPr>
          <w:rFonts w:ascii="Arial Narrow"/>
          <w:b/>
          <w:color w:val="C0311A"/>
          <w:spacing w:val="-25"/>
          <w:sz w:val="24"/>
        </w:rPr>
        <w:t xml:space="preserve"> </w:t>
      </w:r>
      <w:r>
        <w:rPr>
          <w:rFonts w:ascii="Arial Narrow"/>
          <w:b/>
          <w:color w:val="C0311A"/>
          <w:sz w:val="24"/>
        </w:rPr>
        <w:t>Drugs</w:t>
      </w:r>
    </w:p>
    <w:p w14:paraId="7A3D2BDB" w14:textId="77777777" w:rsidR="00631F70" w:rsidRDefault="00B80CB7">
      <w:pPr>
        <w:spacing w:line="225" w:lineRule="auto"/>
        <w:ind w:left="1324" w:right="925" w:hanging="1"/>
        <w:jc w:val="center"/>
        <w:rPr>
          <w:rFonts w:ascii="Arial Narrow"/>
          <w:b/>
          <w:sz w:val="20"/>
        </w:rPr>
      </w:pPr>
      <w:r>
        <w:br w:type="column"/>
      </w:r>
      <w:r>
        <w:rPr>
          <w:rFonts w:ascii="Arial Narrow"/>
          <w:b/>
          <w:color w:val="C0311A"/>
          <w:sz w:val="24"/>
        </w:rPr>
        <w:t xml:space="preserve">Mother to Baby </w:t>
      </w:r>
      <w:r>
        <w:rPr>
          <w:rFonts w:ascii="Arial Narrow"/>
          <w:b/>
          <w:color w:val="C0311A"/>
          <w:sz w:val="20"/>
        </w:rPr>
        <w:t>during pregnancy,</w:t>
      </w:r>
      <w:r>
        <w:rPr>
          <w:rFonts w:ascii="Arial Narrow"/>
          <w:b/>
          <w:color w:val="C0311A"/>
          <w:spacing w:val="-22"/>
          <w:sz w:val="20"/>
        </w:rPr>
        <w:t xml:space="preserve"> </w:t>
      </w:r>
      <w:r>
        <w:rPr>
          <w:rFonts w:ascii="Arial Narrow"/>
          <w:b/>
          <w:color w:val="C0311A"/>
          <w:sz w:val="20"/>
        </w:rPr>
        <w:t>birth, or</w:t>
      </w:r>
      <w:r>
        <w:rPr>
          <w:rFonts w:ascii="Arial Narrow"/>
          <w:b/>
          <w:color w:val="C0311A"/>
          <w:spacing w:val="-5"/>
          <w:sz w:val="20"/>
        </w:rPr>
        <w:t xml:space="preserve"> </w:t>
      </w:r>
      <w:r>
        <w:rPr>
          <w:rFonts w:ascii="Arial Narrow"/>
          <w:b/>
          <w:color w:val="C0311A"/>
          <w:sz w:val="20"/>
        </w:rPr>
        <w:t>breastfeeding</w:t>
      </w:r>
    </w:p>
    <w:p w14:paraId="17C85916" w14:textId="77777777" w:rsidR="00631F70" w:rsidRDefault="00631F70">
      <w:pPr>
        <w:spacing w:line="225" w:lineRule="auto"/>
        <w:jc w:val="center"/>
        <w:rPr>
          <w:rFonts w:ascii="Arial Narrow"/>
          <w:sz w:val="20"/>
        </w:rPr>
        <w:sectPr w:rsidR="00631F70">
          <w:type w:val="continuous"/>
          <w:pgSz w:w="12240" w:h="15840"/>
          <w:pgMar w:top="720" w:right="340" w:bottom="1240" w:left="480" w:header="720" w:footer="720" w:gutter="0"/>
          <w:cols w:num="2" w:space="720" w:equalWidth="0">
            <w:col w:w="6611" w:space="691"/>
            <w:col w:w="4118"/>
          </w:cols>
        </w:sectPr>
      </w:pPr>
    </w:p>
    <w:p w14:paraId="7C0E6373" w14:textId="77777777" w:rsidR="00631F70" w:rsidRDefault="00C1509C">
      <w:pPr>
        <w:pStyle w:val="Heading1"/>
        <w:spacing w:before="151" w:after="9"/>
        <w:ind w:left="2644"/>
        <w:rPr>
          <w:b/>
        </w:rPr>
      </w:pPr>
      <w:r>
        <w:pict w14:anchorId="25887E23">
          <v:line id="_x0000_s2540" style="position:absolute;left:0;text-align:left;z-index:4960;mso-position-horizontal-relative:page" from="53.6pt,22.85pt" to="149.05pt,22.85pt" strokecolor="#445157" strokeweight="1pt">
            <w10:wrap anchorx="page"/>
          </v:line>
        </w:pict>
      </w:r>
      <w:r>
        <w:pict w14:anchorId="005BDD5C">
          <v:line id="_x0000_s2539" style="position:absolute;left:0;text-align:left;z-index:4984;mso-position-horizontal-relative:page" from="463.6pt,22.85pt" to="558.4pt,22.85pt" strokecolor="#445157" strokeweight="1pt">
            <w10:wrap anchorx="page"/>
          </v:line>
        </w:pict>
      </w:r>
      <w:bookmarkStart w:id="2" w:name="HIV_Is_Not_Transmitted_By"/>
      <w:bookmarkEnd w:id="2"/>
      <w:r w:rsidR="00B80CB7">
        <w:rPr>
          <w:b/>
          <w:color w:val="525C62"/>
          <w:w w:val="105"/>
        </w:rPr>
        <w:t xml:space="preserve">HIV Is </w:t>
      </w:r>
      <w:r w:rsidR="00B80CB7">
        <w:rPr>
          <w:rFonts w:ascii="Verdana"/>
          <w:b/>
          <w:color w:val="BB3D42"/>
          <w:w w:val="105"/>
          <w:sz w:val="46"/>
          <w:u w:val="single" w:color="B3282D"/>
        </w:rPr>
        <w:t>NOT</w:t>
      </w:r>
      <w:r w:rsidR="00B80CB7">
        <w:rPr>
          <w:rFonts w:ascii="Verdana"/>
          <w:b/>
          <w:color w:val="BB3D42"/>
          <w:spacing w:val="-64"/>
          <w:w w:val="105"/>
          <w:sz w:val="46"/>
        </w:rPr>
        <w:t xml:space="preserve"> </w:t>
      </w:r>
      <w:r w:rsidR="00B80CB7">
        <w:rPr>
          <w:b/>
          <w:color w:val="525C62"/>
          <w:w w:val="105"/>
        </w:rPr>
        <w:t>Transmitted By</w:t>
      </w:r>
    </w:p>
    <w:p w14:paraId="4F0A3766" w14:textId="77777777" w:rsidR="00631F70" w:rsidRDefault="00C1509C">
      <w:pPr>
        <w:tabs>
          <w:tab w:val="left" w:pos="3935"/>
          <w:tab w:val="left" w:pos="6421"/>
          <w:tab w:val="left" w:pos="9307"/>
        </w:tabs>
        <w:ind w:left="604"/>
        <w:rPr>
          <w:rFonts w:ascii="Lucida Sans"/>
          <w:sz w:val="20"/>
        </w:rPr>
      </w:pPr>
      <w:r>
        <w:rPr>
          <w:rFonts w:ascii="Lucida Sans"/>
          <w:sz w:val="20"/>
        </w:rPr>
      </w:r>
      <w:r>
        <w:rPr>
          <w:rFonts w:ascii="Lucida Sans"/>
          <w:sz w:val="20"/>
        </w:rPr>
        <w:pict w14:anchorId="5ED0821E">
          <v:group id="_x0000_s2535" style="width:94.85pt;height:55.5pt;mso-position-horizontal-relative:char;mso-position-vertical-relative:line" coordsize="1897,1110">
            <v:shape id="_x0000_s2538" style="position:absolute;left:249;width:945;height:890" coordorigin="250" coordsize="945,890" o:spt="100" adj="0,,0" path="m1118,821r-811,l371,825r66,13l550,879r65,10l688,885r78,-25l799,846r39,-12l887,825r61,-3l1119,822r-1,-1xm1119,822r-171,l1009,825r49,9l1097,847r33,13l1119,822xm1080,r-46,8l533,126r-26,14l485,159r-16,24l459,210r-2,28l463,265r12,27l488,318r34,61l569,453r53,80l672,611,250,826r57,-5l1118,821,1055,611r-4,-13l1045,585r-8,-12l1028,561r,l804,310r314,-80l1158,205r26,-37l1195,123r-8,-46l1162,37,1125,10,1080,xe" fillcolor="#445157" stroked="f">
              <v:stroke joinstyle="round"/>
              <v:formulas/>
              <v:path arrowok="t" o:connecttype="segments"/>
            </v:shape>
            <v:shape id="_x0000_s2537" style="position:absolute;left:1177;top:491;width:479;height:401" coordorigin="1178,491" coordsize="479,401" o:spt="100" adj="0,,0" path="m1402,491r-75,17l1264,546r-49,55l1185,669r-7,77l1184,785r12,38l1214,857r23,31l1273,892r44,-6l1362,874r35,-14l1466,837r69,-13l1596,821r43,l1647,799r6,-27l1657,746r,-31l1640,641r-38,-64l1546,528r-67,-29l1402,491xm1639,821r-43,l1637,825r2,-4xe" fillcolor="#445157" stroked="f">
              <v:stroke joinstyle="round"/>
              <v:formulas/>
              <v:path arrowok="t" o:connecttype="segments"/>
            </v:shape>
            <v:shape id="_x0000_s2536" style="position:absolute;top:942;width:1897;height:167" coordorigin=",942" coordsize="1897,167" o:spt="100" adj="0,,0" path="m1896,1046r-952,l1014,1053r73,22l1144,1094r64,12l1278,1109r78,-10l1513,1054r69,-7l1896,1047r,-1xm938,1047r-627,l384,1053r71,22l516,1096r69,12l658,1109r76,-11l876,1054r62,-7xm349,942r-74,2l204,955r-65,20l111,986r-30,8l46,1000,,1002r,107l59,1106r48,-8l145,1087r32,-12l241,1055r70,-8l938,1047r6,-1l1896,1046r,-43l632,1003r-71,-7l493,975,423,952,349,942xm1896,1047r-314,l1650,1054r69,21l1752,1087r38,11l1837,1106r59,3l1896,1047xm914,944r-75,10l704,996r-72,7l1896,1003r,-1l1875,1001r-609,l1192,996r-67,-21l1063,955,990,944r-76,xm1615,943r-75,1l1468,955r-65,20l1339,994r-73,7l1875,1001r-25,-1l1815,995r-30,-9l1757,975r-68,-22l1615,943xe" fillcolor="#445157" stroked="f">
              <v:stroke joinstyle="round"/>
              <v:formulas/>
              <v:path arrowok="t" o:connecttype="segments"/>
            </v:shape>
            <w10:anchorlock/>
          </v:group>
        </w:pict>
      </w:r>
      <w:r w:rsidR="00B80CB7">
        <w:rPr>
          <w:rFonts w:ascii="Lucida Sans"/>
          <w:sz w:val="20"/>
        </w:rPr>
        <w:tab/>
      </w:r>
      <w:r>
        <w:rPr>
          <w:rFonts w:ascii="Lucida Sans"/>
          <w:position w:val="2"/>
          <w:sz w:val="20"/>
        </w:rPr>
      </w:r>
      <w:r>
        <w:rPr>
          <w:rFonts w:ascii="Lucida Sans"/>
          <w:position w:val="2"/>
          <w:sz w:val="20"/>
        </w:rPr>
        <w:pict w14:anchorId="62BA93E4">
          <v:group id="_x0000_s2529" style="width:41.65pt;height:53.3pt;mso-position-horizontal-relative:char;mso-position-vertical-relative:line" coordsize="833,1066">
            <v:shape id="_x0000_s2534" style="position:absolute;left:152;width:529;height:529" coordorigin="152" coordsize="529,529" path="m416,l346,9,283,36,230,77r-42,54l162,194r-10,70l162,334r26,63l230,451r53,41l346,519r70,9l487,519r63,-27l603,451r41,-54l671,334r9,-70l671,194,644,131,603,77,550,36,487,9,416,xe" fillcolor="#445157" stroked="f">
              <v:path arrowok="t"/>
            </v:shape>
            <v:shape id="_x0000_s2533" style="position:absolute;top:559;width:833;height:506" coordorigin=",559" coordsize="833,506" path="m639,559r-446,l118,575,57,616,15,678,,753r,312l833,1065r,-312l818,678,776,616,715,575,639,559xe" fillcolor="#445157" stroked="f">
              <v:path arrowok="t"/>
            </v:shape>
            <v:shape id="_x0000_s2532" type="#_x0000_t75" style="position:absolute;left:376;top:75;width:204;height:364">
              <v:imagedata r:id="rId323" o:title=""/>
            </v:shape>
            <v:line id="_x0000_s2531" style="position:absolute" from="645,870" to="645,1065" strokecolor="white" strokeweight=".63183mm"/>
            <v:line id="_x0000_s2530" style="position:absolute" from="188,870" to="188,1065" strokecolor="white" strokeweight=".63183mm"/>
            <w10:anchorlock/>
          </v:group>
        </w:pict>
      </w:r>
      <w:r w:rsidR="00B80CB7">
        <w:rPr>
          <w:rFonts w:ascii="Lucida Sans"/>
          <w:position w:val="2"/>
          <w:sz w:val="20"/>
        </w:rPr>
        <w:tab/>
      </w:r>
      <w:r>
        <w:rPr>
          <w:rFonts w:ascii="Lucida Sans"/>
          <w:position w:val="7"/>
          <w:sz w:val="20"/>
        </w:rPr>
      </w:r>
      <w:r>
        <w:rPr>
          <w:rFonts w:ascii="Lucida Sans"/>
          <w:position w:val="7"/>
          <w:sz w:val="20"/>
        </w:rPr>
        <w:pict w14:anchorId="695556F5">
          <v:group id="_x0000_s2527" style="width:63pt;height:48.85pt;mso-position-horizontal-relative:char;mso-position-vertical-relative:line" coordsize="1260,977">
            <v:shape id="_x0000_s2528" style="position:absolute;width:1260;height:977" coordsize="1260,977" o:spt="100" adj="0,,0" path="m654,401r-40,l663,690,600,912r-50,55l560,977r52,-57l695,691,654,401xm1006,359r-220,l794,368r9,8l812,383r8,6l820,515r203,335l1104,876r5,-14l1037,828,846,508r15,-97l909,411r-2,-8l918,403r11,-1l940,400r101,l1035,389r-14,-16l1006,362r,-3xm1075,630r-42,l1180,752r80,l1260,736r-73,-9l1075,630xm909,411r-48,l896,516r116,96l1034,744r3,-70l1033,630r42,l1030,591r-2,-22l1004,569,924,500,909,411xm984,221r-601,l349,236r-25,17l307,272r-6,21l317,324r43,28l423,376r75,17l230,548r-91,73l,631r,10l155,631,555,399r99,l654,399r40,-6l730,384r31,-11l786,359r220,l1010,346r2,-20l1011,305r-3,-19l986,224r-2,-3xm1041,400r-101,l938,411r,14l940,438r8,22l961,477r15,12l992,497r12,72l1028,569r-7,-74l1034,481r10,-20l1049,441r2,-14l1045,407r-4,-7xm654,399r-99,l567,400r11,1l590,401r11,l606,401r4,l614,401r40,l654,399xm116,81l74,83,47,91,34,105r-5,19l31,151r13,33l74,214r52,19l176,237r63,-2l309,229r74,-8l984,221,949,154,935,135r-149,l559,83r-407,l116,81xm862,81r-16,5l827,97r-21,17l786,135r149,l905,98,862,81xm189,l165,2,147,14r-8,28l139,53r2,10l146,73r6,10l559,83,216,5,189,xe" fillcolor="#445157" stroked="f">
              <v:stroke joinstyle="round"/>
              <v:formulas/>
              <v:path arrowok="t" o:connecttype="segments"/>
            </v:shape>
            <w10:anchorlock/>
          </v:group>
        </w:pict>
      </w:r>
      <w:r w:rsidR="00B80CB7">
        <w:rPr>
          <w:rFonts w:ascii="Lucida Sans"/>
          <w:position w:val="7"/>
          <w:sz w:val="20"/>
        </w:rPr>
        <w:tab/>
      </w:r>
      <w:r>
        <w:rPr>
          <w:rFonts w:ascii="Lucida Sans"/>
          <w:position w:val="2"/>
          <w:sz w:val="20"/>
        </w:rPr>
      </w:r>
      <w:r>
        <w:rPr>
          <w:rFonts w:ascii="Lucida Sans"/>
          <w:position w:val="2"/>
          <w:sz w:val="20"/>
        </w:rPr>
        <w:pict w14:anchorId="38AAC802">
          <v:group id="_x0000_s2524" style="width:44.3pt;height:61.5pt;mso-position-horizontal-relative:char;mso-position-vertical-relative:line" coordsize="886,1230">
            <v:line id="_x0000_s2526" style="position:absolute" from="170,1197" to="759,1197" strokecolor="#445157" strokeweight="1.1374mm"/>
            <v:shape id="_x0000_s2525" style="position:absolute;width:886;height:1136" coordsize="886,1136" o:spt="100" adj="0,,0" path="m725,900r-513,l187,1136r554,l721,906r4,-6xm843,28r-167,l659,31r-14,9l636,54r-3,17l633,573r-582,l31,577,15,588,4,604,,624r,14l6,651r9,9l14,676r12,80l57,819r45,45l154,891r54,9l211,900r1,l725,900,874,651r6,-6l884,638r1,-8l886,624r,-553l882,54,873,40,860,31,843,28xm789,l727,r-9,9l718,28r80,l798,9,789,xe" fillcolor="#445157" stroked="f">
              <v:stroke joinstyle="round"/>
              <v:formulas/>
              <v:path arrowok="t" o:connecttype="segments"/>
            </v:shape>
            <w10:anchorlock/>
          </v:group>
        </w:pict>
      </w:r>
    </w:p>
    <w:p w14:paraId="55FC3160" w14:textId="77777777" w:rsidR="00631F70" w:rsidRDefault="00631F70">
      <w:pPr>
        <w:rPr>
          <w:rFonts w:ascii="Lucida Sans"/>
          <w:sz w:val="20"/>
        </w:rPr>
        <w:sectPr w:rsidR="00631F70">
          <w:type w:val="continuous"/>
          <w:pgSz w:w="12240" w:h="15840"/>
          <w:pgMar w:top="720" w:right="340" w:bottom="1240" w:left="480" w:header="720" w:footer="720" w:gutter="0"/>
          <w:cols w:space="720"/>
        </w:sectPr>
      </w:pPr>
    </w:p>
    <w:p w14:paraId="46FF0A3D" w14:textId="77777777" w:rsidR="00631F70" w:rsidRDefault="00B80CB7">
      <w:pPr>
        <w:tabs>
          <w:tab w:val="left" w:pos="3450"/>
        </w:tabs>
        <w:spacing w:before="92" w:line="208" w:lineRule="auto"/>
        <w:ind w:left="3516" w:right="38" w:hanging="2420"/>
        <w:rPr>
          <w:rFonts w:ascii="Arial Narrow"/>
          <w:b/>
          <w:sz w:val="20"/>
        </w:rPr>
      </w:pPr>
      <w:r>
        <w:rPr>
          <w:rFonts w:ascii="Arial Narrow"/>
          <w:b/>
          <w:color w:val="445157"/>
          <w:position w:val="4"/>
          <w:sz w:val="20"/>
        </w:rPr>
        <w:t>Air</w:t>
      </w:r>
      <w:r>
        <w:rPr>
          <w:rFonts w:ascii="Arial Narrow"/>
          <w:b/>
          <w:color w:val="445157"/>
          <w:spacing w:val="-8"/>
          <w:position w:val="4"/>
          <w:sz w:val="20"/>
        </w:rPr>
        <w:t xml:space="preserve"> </w:t>
      </w:r>
      <w:r>
        <w:rPr>
          <w:rFonts w:ascii="Arial Narrow"/>
          <w:b/>
          <w:color w:val="445157"/>
          <w:position w:val="4"/>
          <w:sz w:val="20"/>
        </w:rPr>
        <w:t>or</w:t>
      </w:r>
      <w:r>
        <w:rPr>
          <w:rFonts w:ascii="Arial Narrow"/>
          <w:b/>
          <w:color w:val="445157"/>
          <w:spacing w:val="-8"/>
          <w:position w:val="4"/>
          <w:sz w:val="20"/>
        </w:rPr>
        <w:t xml:space="preserve"> </w:t>
      </w:r>
      <w:r>
        <w:rPr>
          <w:rFonts w:ascii="Arial Narrow"/>
          <w:b/>
          <w:color w:val="445157"/>
          <w:position w:val="4"/>
          <w:sz w:val="20"/>
        </w:rPr>
        <w:t>Water</w:t>
      </w:r>
      <w:r>
        <w:rPr>
          <w:rFonts w:ascii="Arial Narrow"/>
          <w:b/>
          <w:color w:val="445157"/>
          <w:position w:val="4"/>
          <w:sz w:val="20"/>
        </w:rPr>
        <w:tab/>
      </w:r>
      <w:r>
        <w:rPr>
          <w:rFonts w:ascii="Arial Narrow"/>
          <w:b/>
          <w:color w:val="445157"/>
          <w:sz w:val="20"/>
        </w:rPr>
        <w:t xml:space="preserve">Saliva, Sweat, </w:t>
      </w:r>
      <w:r>
        <w:rPr>
          <w:rFonts w:ascii="Arial Narrow"/>
          <w:b/>
          <w:color w:val="445157"/>
          <w:spacing w:val="-3"/>
          <w:sz w:val="20"/>
        </w:rPr>
        <w:t xml:space="preserve">Tears, </w:t>
      </w:r>
      <w:r>
        <w:rPr>
          <w:rFonts w:ascii="Arial Narrow"/>
          <w:b/>
          <w:color w:val="445157"/>
          <w:sz w:val="20"/>
        </w:rPr>
        <w:t>or Closed-Mouth</w:t>
      </w:r>
      <w:r>
        <w:rPr>
          <w:rFonts w:ascii="Arial Narrow"/>
          <w:b/>
          <w:color w:val="445157"/>
          <w:spacing w:val="-26"/>
          <w:sz w:val="20"/>
        </w:rPr>
        <w:t xml:space="preserve"> </w:t>
      </w:r>
      <w:r>
        <w:rPr>
          <w:rFonts w:ascii="Arial Narrow"/>
          <w:b/>
          <w:color w:val="445157"/>
          <w:sz w:val="20"/>
        </w:rPr>
        <w:t>Kissing</w:t>
      </w:r>
    </w:p>
    <w:p w14:paraId="4138A23F" w14:textId="77777777" w:rsidR="00631F70" w:rsidRDefault="00B80CB7">
      <w:pPr>
        <w:tabs>
          <w:tab w:val="left" w:pos="3760"/>
        </w:tabs>
        <w:spacing w:before="92" w:line="208" w:lineRule="auto"/>
        <w:ind w:left="3768" w:right="1074" w:hanging="2672"/>
        <w:rPr>
          <w:rFonts w:ascii="Arial Narrow"/>
          <w:b/>
          <w:sz w:val="20"/>
        </w:rPr>
      </w:pPr>
      <w:r>
        <w:br w:type="column"/>
      </w:r>
      <w:r>
        <w:rPr>
          <w:rFonts w:ascii="Arial Narrow"/>
          <w:b/>
          <w:color w:val="445157"/>
          <w:sz w:val="20"/>
        </w:rPr>
        <w:t>Insects</w:t>
      </w:r>
      <w:r>
        <w:rPr>
          <w:rFonts w:ascii="Arial Narrow"/>
          <w:b/>
          <w:color w:val="445157"/>
          <w:spacing w:val="-14"/>
          <w:sz w:val="20"/>
        </w:rPr>
        <w:t xml:space="preserve"> </w:t>
      </w:r>
      <w:r>
        <w:rPr>
          <w:rFonts w:ascii="Arial Narrow"/>
          <w:b/>
          <w:color w:val="445157"/>
          <w:sz w:val="20"/>
        </w:rPr>
        <w:t>or</w:t>
      </w:r>
      <w:r>
        <w:rPr>
          <w:rFonts w:ascii="Arial Narrow"/>
          <w:b/>
          <w:color w:val="445157"/>
          <w:spacing w:val="-14"/>
          <w:sz w:val="20"/>
        </w:rPr>
        <w:t xml:space="preserve"> </w:t>
      </w:r>
      <w:r>
        <w:rPr>
          <w:rFonts w:ascii="Arial Narrow"/>
          <w:b/>
          <w:color w:val="445157"/>
          <w:sz w:val="20"/>
        </w:rPr>
        <w:t>Pets</w:t>
      </w:r>
      <w:r>
        <w:rPr>
          <w:rFonts w:ascii="Arial Narrow"/>
          <w:b/>
          <w:color w:val="445157"/>
          <w:sz w:val="20"/>
        </w:rPr>
        <w:tab/>
      </w:r>
      <w:r>
        <w:rPr>
          <w:rFonts w:ascii="Arial Narrow"/>
          <w:b/>
          <w:color w:val="445157"/>
          <w:w w:val="95"/>
          <w:sz w:val="20"/>
        </w:rPr>
        <w:t xml:space="preserve">Sharing Toilets, </w:t>
      </w:r>
      <w:r>
        <w:rPr>
          <w:rFonts w:ascii="Arial Narrow"/>
          <w:b/>
          <w:color w:val="445157"/>
          <w:sz w:val="20"/>
        </w:rPr>
        <w:t>Food,</w:t>
      </w:r>
      <w:r>
        <w:rPr>
          <w:rFonts w:ascii="Arial Narrow"/>
          <w:b/>
          <w:color w:val="445157"/>
          <w:spacing w:val="-19"/>
          <w:sz w:val="20"/>
        </w:rPr>
        <w:t xml:space="preserve"> </w:t>
      </w:r>
      <w:r>
        <w:rPr>
          <w:rFonts w:ascii="Arial Narrow"/>
          <w:b/>
          <w:color w:val="445157"/>
          <w:sz w:val="20"/>
        </w:rPr>
        <w:t>or</w:t>
      </w:r>
      <w:r>
        <w:rPr>
          <w:rFonts w:ascii="Arial Narrow"/>
          <w:b/>
          <w:color w:val="445157"/>
          <w:spacing w:val="-19"/>
          <w:sz w:val="20"/>
        </w:rPr>
        <w:t xml:space="preserve"> </w:t>
      </w:r>
      <w:r>
        <w:rPr>
          <w:rFonts w:ascii="Arial Narrow"/>
          <w:b/>
          <w:color w:val="445157"/>
          <w:sz w:val="20"/>
        </w:rPr>
        <w:t>Drinks</w:t>
      </w:r>
    </w:p>
    <w:p w14:paraId="34B52DCB" w14:textId="77777777" w:rsidR="00631F70" w:rsidRDefault="00631F70">
      <w:pPr>
        <w:spacing w:line="208" w:lineRule="auto"/>
        <w:rPr>
          <w:rFonts w:ascii="Arial Narrow"/>
          <w:sz w:val="20"/>
        </w:rPr>
        <w:sectPr w:rsidR="00631F70">
          <w:type w:val="continuous"/>
          <w:pgSz w:w="12240" w:h="15840"/>
          <w:pgMar w:top="720" w:right="340" w:bottom="1240" w:left="480" w:header="720" w:footer="720" w:gutter="0"/>
          <w:cols w:num="2" w:space="720" w:equalWidth="0">
            <w:col w:w="5294" w:space="102"/>
            <w:col w:w="6024"/>
          </w:cols>
        </w:sectPr>
      </w:pPr>
    </w:p>
    <w:p w14:paraId="25AA9598" w14:textId="77777777" w:rsidR="00631F70" w:rsidRDefault="00C1509C">
      <w:pPr>
        <w:pStyle w:val="Heading4"/>
        <w:spacing w:before="162"/>
        <w:ind w:left="3378"/>
        <w:rPr>
          <w:b/>
        </w:rPr>
      </w:pPr>
      <w:r>
        <w:pict w14:anchorId="0AC7CCFF">
          <v:line id="_x0000_s2523" style="position:absolute;left:0;text-align:left;z-index:5008;mso-position-horizontal-relative:page" from="54.65pt,20.1pt" to="184.25pt,20.1pt" strokecolor="#006072" strokeweight="1pt">
            <w10:wrap anchorx="page"/>
          </v:line>
        </w:pict>
      </w:r>
      <w:r>
        <w:pict w14:anchorId="2E100511">
          <v:line id="_x0000_s2522" style="position:absolute;left:0;text-align:left;z-index:5032;mso-position-horizontal-relative:page" from="427.6pt,21.45pt" to="557.2pt,21.45pt" strokecolor="#006072" strokeweight="1pt">
            <w10:wrap anchorx="page"/>
          </v:line>
        </w:pict>
      </w:r>
      <w:r w:rsidR="00B80CB7">
        <w:rPr>
          <w:b/>
          <w:color w:val="19809A"/>
        </w:rPr>
        <w:t xml:space="preserve">Protect </w:t>
      </w:r>
      <w:r w:rsidR="00B80CB7">
        <w:rPr>
          <w:b/>
          <w:color w:val="19809A"/>
          <w:spacing w:val="-3"/>
        </w:rPr>
        <w:t>Y</w:t>
      </w:r>
      <w:bookmarkStart w:id="3" w:name="Protect_Yourself_From_HIV"/>
      <w:bookmarkEnd w:id="3"/>
      <w:r w:rsidR="00B80CB7">
        <w:rPr>
          <w:b/>
          <w:color w:val="19809A"/>
          <w:spacing w:val="-3"/>
        </w:rPr>
        <w:t xml:space="preserve">ourself </w:t>
      </w:r>
      <w:r w:rsidR="00B80CB7">
        <w:rPr>
          <w:b/>
          <w:color w:val="19809A"/>
        </w:rPr>
        <w:t>From</w:t>
      </w:r>
      <w:r w:rsidR="00B80CB7">
        <w:rPr>
          <w:b/>
          <w:color w:val="19809A"/>
          <w:spacing w:val="-61"/>
        </w:rPr>
        <w:t xml:space="preserve"> </w:t>
      </w:r>
      <w:r w:rsidR="00B80CB7">
        <w:rPr>
          <w:b/>
          <w:color w:val="19809A"/>
        </w:rPr>
        <w:t>HIV</w:t>
      </w:r>
    </w:p>
    <w:p w14:paraId="1C39C1B0" w14:textId="77777777" w:rsidR="00631F70" w:rsidRDefault="00631F70">
      <w:pPr>
        <w:sectPr w:rsidR="00631F70">
          <w:type w:val="continuous"/>
          <w:pgSz w:w="12240" w:h="15840"/>
          <w:pgMar w:top="720" w:right="340" w:bottom="1240" w:left="480" w:header="720" w:footer="720" w:gutter="0"/>
          <w:cols w:space="720"/>
        </w:sectPr>
      </w:pPr>
    </w:p>
    <w:p w14:paraId="6EC82BC4" w14:textId="77777777" w:rsidR="00631F70" w:rsidRDefault="00B80CB7">
      <w:pPr>
        <w:pStyle w:val="ListParagraph"/>
        <w:numPr>
          <w:ilvl w:val="1"/>
          <w:numId w:val="9"/>
        </w:numPr>
        <w:tabs>
          <w:tab w:val="left" w:pos="1095"/>
        </w:tabs>
        <w:spacing w:before="113" w:line="252" w:lineRule="auto"/>
        <w:ind w:right="38"/>
        <w:rPr>
          <w:rFonts w:ascii="Arial Narrow"/>
          <w:sz w:val="20"/>
        </w:rPr>
      </w:pPr>
      <w:r>
        <w:rPr>
          <w:rFonts w:ascii="Arial Narrow"/>
          <w:color w:val="445157"/>
          <w:w w:val="105"/>
          <w:sz w:val="20"/>
        </w:rPr>
        <w:t>Get</w:t>
      </w:r>
      <w:r>
        <w:rPr>
          <w:rFonts w:ascii="Arial Narrow"/>
          <w:color w:val="445157"/>
          <w:spacing w:val="-9"/>
          <w:w w:val="105"/>
          <w:sz w:val="20"/>
        </w:rPr>
        <w:t xml:space="preserve"> </w:t>
      </w:r>
      <w:r>
        <w:rPr>
          <w:rFonts w:ascii="Arial Narrow"/>
          <w:color w:val="445157"/>
          <w:w w:val="105"/>
          <w:sz w:val="20"/>
        </w:rPr>
        <w:t>tested</w:t>
      </w:r>
      <w:r>
        <w:rPr>
          <w:rFonts w:ascii="Arial Narrow"/>
          <w:color w:val="445157"/>
          <w:spacing w:val="-9"/>
          <w:w w:val="105"/>
          <w:sz w:val="20"/>
        </w:rPr>
        <w:t xml:space="preserve"> </w:t>
      </w:r>
      <w:r>
        <w:rPr>
          <w:rFonts w:ascii="Arial Narrow"/>
          <w:color w:val="445157"/>
          <w:w w:val="105"/>
          <w:sz w:val="20"/>
        </w:rPr>
        <w:t>at</w:t>
      </w:r>
      <w:r>
        <w:rPr>
          <w:rFonts w:ascii="Arial Narrow"/>
          <w:color w:val="445157"/>
          <w:spacing w:val="-9"/>
          <w:w w:val="105"/>
          <w:sz w:val="20"/>
        </w:rPr>
        <w:t xml:space="preserve"> </w:t>
      </w:r>
      <w:r>
        <w:rPr>
          <w:rFonts w:ascii="Arial Narrow"/>
          <w:color w:val="445157"/>
          <w:w w:val="105"/>
          <w:sz w:val="20"/>
        </w:rPr>
        <w:t>least</w:t>
      </w:r>
      <w:r>
        <w:rPr>
          <w:rFonts w:ascii="Arial Narrow"/>
          <w:color w:val="445157"/>
          <w:spacing w:val="-9"/>
          <w:w w:val="105"/>
          <w:sz w:val="20"/>
        </w:rPr>
        <w:t xml:space="preserve"> </w:t>
      </w:r>
      <w:r>
        <w:rPr>
          <w:rFonts w:ascii="Arial Narrow"/>
          <w:color w:val="445157"/>
          <w:w w:val="105"/>
          <w:sz w:val="20"/>
        </w:rPr>
        <w:t>once</w:t>
      </w:r>
      <w:r>
        <w:rPr>
          <w:rFonts w:ascii="Arial Narrow"/>
          <w:color w:val="445157"/>
          <w:spacing w:val="-9"/>
          <w:w w:val="105"/>
          <w:sz w:val="20"/>
        </w:rPr>
        <w:t xml:space="preserve"> </w:t>
      </w:r>
      <w:r>
        <w:rPr>
          <w:rFonts w:ascii="Arial Narrow"/>
          <w:color w:val="445157"/>
          <w:w w:val="105"/>
          <w:sz w:val="20"/>
        </w:rPr>
        <w:t>or</w:t>
      </w:r>
      <w:r>
        <w:rPr>
          <w:rFonts w:ascii="Arial Narrow"/>
          <w:color w:val="445157"/>
          <w:spacing w:val="-9"/>
          <w:w w:val="105"/>
          <w:sz w:val="20"/>
        </w:rPr>
        <w:t xml:space="preserve"> </w:t>
      </w:r>
      <w:r>
        <w:rPr>
          <w:rFonts w:ascii="Arial Narrow"/>
          <w:color w:val="445157"/>
          <w:w w:val="105"/>
          <w:sz w:val="20"/>
        </w:rPr>
        <w:t>more</w:t>
      </w:r>
      <w:r>
        <w:rPr>
          <w:rFonts w:ascii="Arial Narrow"/>
          <w:color w:val="445157"/>
          <w:spacing w:val="-9"/>
          <w:w w:val="105"/>
          <w:sz w:val="20"/>
        </w:rPr>
        <w:t xml:space="preserve"> </w:t>
      </w:r>
      <w:r>
        <w:rPr>
          <w:rFonts w:ascii="Arial Narrow"/>
          <w:color w:val="445157"/>
          <w:w w:val="105"/>
          <w:sz w:val="20"/>
        </w:rPr>
        <w:t>often if you are at</w:t>
      </w:r>
      <w:r>
        <w:rPr>
          <w:rFonts w:ascii="Arial Narrow"/>
          <w:color w:val="445157"/>
          <w:spacing w:val="-21"/>
          <w:w w:val="105"/>
          <w:sz w:val="20"/>
        </w:rPr>
        <w:t xml:space="preserve"> </w:t>
      </w:r>
      <w:r>
        <w:rPr>
          <w:rFonts w:ascii="Arial Narrow"/>
          <w:color w:val="445157"/>
          <w:w w:val="105"/>
          <w:sz w:val="20"/>
        </w:rPr>
        <w:t>risk.</w:t>
      </w:r>
    </w:p>
    <w:p w14:paraId="1043EC33" w14:textId="77777777" w:rsidR="00631F70" w:rsidRDefault="00C1509C">
      <w:pPr>
        <w:pStyle w:val="ListParagraph"/>
        <w:numPr>
          <w:ilvl w:val="1"/>
          <w:numId w:val="9"/>
        </w:numPr>
        <w:tabs>
          <w:tab w:val="left" w:pos="1095"/>
        </w:tabs>
        <w:spacing w:before="88" w:line="252" w:lineRule="auto"/>
        <w:ind w:right="303"/>
        <w:rPr>
          <w:rFonts w:ascii="Arial Narrow"/>
          <w:sz w:val="20"/>
        </w:rPr>
      </w:pPr>
      <w:hyperlink r:id="rId324">
        <w:r w:rsidR="00B80CB7">
          <w:rPr>
            <w:rFonts w:ascii="Arial Narrow"/>
            <w:color w:val="445157"/>
            <w:w w:val="105"/>
            <w:sz w:val="20"/>
          </w:rPr>
          <w:t xml:space="preserve">Use condoms the right way </w:t>
        </w:r>
      </w:hyperlink>
      <w:r w:rsidR="00B80CB7">
        <w:rPr>
          <w:rFonts w:ascii="Arial Narrow"/>
          <w:color w:val="445157"/>
          <w:w w:val="105"/>
          <w:sz w:val="20"/>
        </w:rPr>
        <w:t>every time</w:t>
      </w:r>
      <w:r w:rsidR="00B80CB7">
        <w:rPr>
          <w:rFonts w:ascii="Arial Narrow"/>
          <w:color w:val="445157"/>
          <w:spacing w:val="-7"/>
          <w:w w:val="105"/>
          <w:sz w:val="20"/>
        </w:rPr>
        <w:t xml:space="preserve"> </w:t>
      </w:r>
      <w:r w:rsidR="00B80CB7">
        <w:rPr>
          <w:rFonts w:ascii="Arial Narrow"/>
          <w:color w:val="445157"/>
          <w:w w:val="105"/>
          <w:sz w:val="20"/>
        </w:rPr>
        <w:t>you</w:t>
      </w:r>
      <w:r w:rsidR="00B80CB7">
        <w:rPr>
          <w:rFonts w:ascii="Arial Narrow"/>
          <w:color w:val="445157"/>
          <w:spacing w:val="-7"/>
          <w:w w:val="105"/>
          <w:sz w:val="20"/>
        </w:rPr>
        <w:t xml:space="preserve"> </w:t>
      </w:r>
      <w:r w:rsidR="00B80CB7">
        <w:rPr>
          <w:rFonts w:ascii="Arial Narrow"/>
          <w:color w:val="445157"/>
          <w:w w:val="105"/>
          <w:sz w:val="20"/>
        </w:rPr>
        <w:t>have</w:t>
      </w:r>
      <w:r w:rsidR="00B80CB7">
        <w:rPr>
          <w:rFonts w:ascii="Arial Narrow"/>
          <w:color w:val="445157"/>
          <w:spacing w:val="-7"/>
          <w:w w:val="105"/>
          <w:sz w:val="20"/>
        </w:rPr>
        <w:t xml:space="preserve"> </w:t>
      </w:r>
      <w:r w:rsidR="00B80CB7">
        <w:rPr>
          <w:rFonts w:ascii="Arial Narrow"/>
          <w:color w:val="445157"/>
          <w:w w:val="105"/>
          <w:sz w:val="20"/>
        </w:rPr>
        <w:t>anal</w:t>
      </w:r>
      <w:r w:rsidR="00B80CB7">
        <w:rPr>
          <w:rFonts w:ascii="Arial Narrow"/>
          <w:color w:val="445157"/>
          <w:spacing w:val="-7"/>
          <w:w w:val="105"/>
          <w:sz w:val="20"/>
        </w:rPr>
        <w:t xml:space="preserve"> </w:t>
      </w:r>
      <w:r w:rsidR="00B80CB7">
        <w:rPr>
          <w:rFonts w:ascii="Arial Narrow"/>
          <w:color w:val="445157"/>
          <w:w w:val="105"/>
          <w:sz w:val="20"/>
        </w:rPr>
        <w:t>or</w:t>
      </w:r>
      <w:r w:rsidR="00B80CB7">
        <w:rPr>
          <w:rFonts w:ascii="Arial Narrow"/>
          <w:color w:val="445157"/>
          <w:spacing w:val="-7"/>
          <w:w w:val="105"/>
          <w:sz w:val="20"/>
        </w:rPr>
        <w:t xml:space="preserve"> </w:t>
      </w:r>
      <w:r w:rsidR="00B80CB7">
        <w:rPr>
          <w:rFonts w:ascii="Arial Narrow"/>
          <w:color w:val="445157"/>
          <w:w w:val="105"/>
          <w:sz w:val="20"/>
        </w:rPr>
        <w:t>vaginal</w:t>
      </w:r>
      <w:r w:rsidR="00B80CB7">
        <w:rPr>
          <w:rFonts w:ascii="Arial Narrow"/>
          <w:color w:val="445157"/>
          <w:spacing w:val="-7"/>
          <w:w w:val="105"/>
          <w:sz w:val="20"/>
        </w:rPr>
        <w:t xml:space="preserve"> </w:t>
      </w:r>
      <w:r w:rsidR="00B80CB7">
        <w:rPr>
          <w:rFonts w:ascii="Arial Narrow"/>
          <w:color w:val="445157"/>
          <w:w w:val="105"/>
          <w:sz w:val="20"/>
        </w:rPr>
        <w:t>sex.</w:t>
      </w:r>
    </w:p>
    <w:p w14:paraId="18C92CE2" w14:textId="77777777" w:rsidR="00631F70" w:rsidRDefault="00B80CB7">
      <w:pPr>
        <w:pStyle w:val="ListParagraph"/>
        <w:numPr>
          <w:ilvl w:val="1"/>
          <w:numId w:val="9"/>
        </w:numPr>
        <w:tabs>
          <w:tab w:val="left" w:pos="1095"/>
        </w:tabs>
        <w:spacing w:before="89" w:line="252" w:lineRule="auto"/>
        <w:ind w:right="681"/>
        <w:rPr>
          <w:rFonts w:ascii="Arial Narrow"/>
          <w:sz w:val="20"/>
        </w:rPr>
      </w:pPr>
      <w:r>
        <w:rPr>
          <w:rFonts w:ascii="Arial Narrow"/>
          <w:color w:val="445157"/>
          <w:w w:val="105"/>
          <w:sz w:val="20"/>
        </w:rPr>
        <w:t>Choose activities with little</w:t>
      </w:r>
      <w:r>
        <w:rPr>
          <w:rFonts w:ascii="Arial Narrow"/>
          <w:color w:val="445157"/>
          <w:spacing w:val="-14"/>
          <w:w w:val="105"/>
          <w:sz w:val="20"/>
        </w:rPr>
        <w:t xml:space="preserve"> </w:t>
      </w:r>
      <w:r>
        <w:rPr>
          <w:rFonts w:ascii="Arial Narrow"/>
          <w:color w:val="445157"/>
          <w:w w:val="105"/>
          <w:sz w:val="20"/>
        </w:rPr>
        <w:t>to no risk like oral</w:t>
      </w:r>
      <w:r>
        <w:rPr>
          <w:rFonts w:ascii="Arial Narrow"/>
          <w:color w:val="445157"/>
          <w:spacing w:val="-22"/>
          <w:w w:val="105"/>
          <w:sz w:val="20"/>
        </w:rPr>
        <w:t xml:space="preserve"> </w:t>
      </w:r>
      <w:r>
        <w:rPr>
          <w:rFonts w:ascii="Arial Narrow"/>
          <w:color w:val="445157"/>
          <w:w w:val="105"/>
          <w:sz w:val="20"/>
        </w:rPr>
        <w:t>sex.</w:t>
      </w:r>
    </w:p>
    <w:p w14:paraId="78CB9119" w14:textId="77777777" w:rsidR="00631F70" w:rsidRDefault="00B80CB7">
      <w:pPr>
        <w:pStyle w:val="ListParagraph"/>
        <w:numPr>
          <w:ilvl w:val="1"/>
          <w:numId w:val="9"/>
        </w:numPr>
        <w:tabs>
          <w:tab w:val="left" w:pos="1081"/>
        </w:tabs>
        <w:spacing w:before="88"/>
        <w:ind w:left="1080" w:hanging="133"/>
        <w:rPr>
          <w:rFonts w:ascii="Arial Narrow"/>
          <w:sz w:val="20"/>
        </w:rPr>
      </w:pPr>
      <w:r>
        <w:rPr>
          <w:rFonts w:ascii="Arial Narrow"/>
          <w:color w:val="445157"/>
          <w:w w:val="105"/>
          <w:sz w:val="20"/>
        </w:rPr>
        <w:t>Limit</w:t>
      </w:r>
      <w:r>
        <w:rPr>
          <w:rFonts w:ascii="Arial Narrow"/>
          <w:color w:val="445157"/>
          <w:spacing w:val="-13"/>
          <w:w w:val="105"/>
          <w:sz w:val="20"/>
        </w:rPr>
        <w:t xml:space="preserve"> </w:t>
      </w:r>
      <w:r>
        <w:rPr>
          <w:rFonts w:ascii="Arial Narrow"/>
          <w:color w:val="445157"/>
          <w:w w:val="105"/>
          <w:sz w:val="20"/>
        </w:rPr>
        <w:t>your</w:t>
      </w:r>
      <w:r>
        <w:rPr>
          <w:rFonts w:ascii="Arial Narrow"/>
          <w:color w:val="445157"/>
          <w:spacing w:val="-13"/>
          <w:w w:val="105"/>
          <w:sz w:val="20"/>
        </w:rPr>
        <w:t xml:space="preserve"> </w:t>
      </w:r>
      <w:r>
        <w:rPr>
          <w:rFonts w:ascii="Arial Narrow"/>
          <w:color w:val="445157"/>
          <w:w w:val="105"/>
          <w:sz w:val="20"/>
        </w:rPr>
        <w:t>number</w:t>
      </w:r>
      <w:r>
        <w:rPr>
          <w:rFonts w:ascii="Arial Narrow"/>
          <w:color w:val="445157"/>
          <w:spacing w:val="-13"/>
          <w:w w:val="105"/>
          <w:sz w:val="20"/>
        </w:rPr>
        <w:t xml:space="preserve"> </w:t>
      </w:r>
      <w:r>
        <w:rPr>
          <w:rFonts w:ascii="Arial Narrow"/>
          <w:color w:val="445157"/>
          <w:w w:val="105"/>
          <w:sz w:val="20"/>
        </w:rPr>
        <w:t>of</w:t>
      </w:r>
      <w:r>
        <w:rPr>
          <w:rFonts w:ascii="Arial Narrow"/>
          <w:color w:val="445157"/>
          <w:spacing w:val="-13"/>
          <w:w w:val="105"/>
          <w:sz w:val="20"/>
        </w:rPr>
        <w:t xml:space="preserve"> </w:t>
      </w:r>
      <w:r>
        <w:rPr>
          <w:rFonts w:ascii="Arial Narrow"/>
          <w:color w:val="445157"/>
          <w:w w:val="105"/>
          <w:sz w:val="20"/>
        </w:rPr>
        <w:t>sex</w:t>
      </w:r>
      <w:r>
        <w:rPr>
          <w:rFonts w:ascii="Arial Narrow"/>
          <w:color w:val="445157"/>
          <w:spacing w:val="-13"/>
          <w:w w:val="105"/>
          <w:sz w:val="20"/>
        </w:rPr>
        <w:t xml:space="preserve"> </w:t>
      </w:r>
      <w:r>
        <w:rPr>
          <w:rFonts w:ascii="Arial Narrow"/>
          <w:color w:val="445157"/>
          <w:w w:val="105"/>
          <w:sz w:val="20"/>
        </w:rPr>
        <w:t>partners.</w:t>
      </w:r>
    </w:p>
    <w:p w14:paraId="348A525C" w14:textId="77777777" w:rsidR="00631F70" w:rsidRDefault="00B80CB7">
      <w:pPr>
        <w:pStyle w:val="ListParagraph"/>
        <w:numPr>
          <w:ilvl w:val="1"/>
          <w:numId w:val="9"/>
        </w:numPr>
        <w:tabs>
          <w:tab w:val="left" w:pos="1081"/>
        </w:tabs>
        <w:spacing w:before="96" w:line="252" w:lineRule="auto"/>
        <w:ind w:left="1080" w:right="593" w:hanging="133"/>
        <w:rPr>
          <w:rFonts w:ascii="Arial Narrow" w:hAnsi="Arial Narrow"/>
          <w:sz w:val="20"/>
        </w:rPr>
      </w:pPr>
      <w:r>
        <w:rPr>
          <w:rFonts w:ascii="Arial Narrow" w:hAnsi="Arial Narrow"/>
          <w:color w:val="445157"/>
          <w:w w:val="105"/>
          <w:sz w:val="20"/>
        </w:rPr>
        <w:t>Don’t</w:t>
      </w:r>
      <w:r>
        <w:rPr>
          <w:rFonts w:ascii="Arial Narrow" w:hAnsi="Arial Narrow"/>
          <w:color w:val="445157"/>
          <w:spacing w:val="-7"/>
          <w:w w:val="105"/>
          <w:sz w:val="20"/>
        </w:rPr>
        <w:t xml:space="preserve"> </w:t>
      </w:r>
      <w:r>
        <w:rPr>
          <w:rFonts w:ascii="Arial Narrow" w:hAnsi="Arial Narrow"/>
          <w:color w:val="445157"/>
          <w:w w:val="105"/>
          <w:sz w:val="20"/>
        </w:rPr>
        <w:t>inject</w:t>
      </w:r>
      <w:r>
        <w:rPr>
          <w:rFonts w:ascii="Arial Narrow" w:hAnsi="Arial Narrow"/>
          <w:color w:val="445157"/>
          <w:spacing w:val="-7"/>
          <w:w w:val="105"/>
          <w:sz w:val="20"/>
        </w:rPr>
        <w:t xml:space="preserve"> </w:t>
      </w:r>
      <w:r>
        <w:rPr>
          <w:rFonts w:ascii="Arial Narrow" w:hAnsi="Arial Narrow"/>
          <w:color w:val="445157"/>
          <w:w w:val="105"/>
          <w:sz w:val="20"/>
        </w:rPr>
        <w:t>drugs,</w:t>
      </w:r>
      <w:r>
        <w:rPr>
          <w:rFonts w:ascii="Arial Narrow" w:hAnsi="Arial Narrow"/>
          <w:color w:val="445157"/>
          <w:spacing w:val="-7"/>
          <w:w w:val="105"/>
          <w:sz w:val="20"/>
        </w:rPr>
        <w:t xml:space="preserve"> </w:t>
      </w:r>
      <w:r>
        <w:rPr>
          <w:rFonts w:ascii="Arial Narrow" w:hAnsi="Arial Narrow"/>
          <w:color w:val="445157"/>
          <w:w w:val="105"/>
          <w:sz w:val="20"/>
        </w:rPr>
        <w:t>or</w:t>
      </w:r>
      <w:r>
        <w:rPr>
          <w:rFonts w:ascii="Arial Narrow" w:hAnsi="Arial Narrow"/>
          <w:color w:val="445157"/>
          <w:spacing w:val="-7"/>
          <w:w w:val="105"/>
          <w:sz w:val="20"/>
        </w:rPr>
        <w:t xml:space="preserve"> </w:t>
      </w:r>
      <w:r>
        <w:rPr>
          <w:rFonts w:ascii="Arial Narrow" w:hAnsi="Arial Narrow"/>
          <w:color w:val="445157"/>
          <w:w w:val="105"/>
          <w:sz w:val="20"/>
        </w:rPr>
        <w:t>if</w:t>
      </w:r>
      <w:r>
        <w:rPr>
          <w:rFonts w:ascii="Arial Narrow" w:hAnsi="Arial Narrow"/>
          <w:color w:val="445157"/>
          <w:spacing w:val="-7"/>
          <w:w w:val="105"/>
          <w:sz w:val="20"/>
        </w:rPr>
        <w:t xml:space="preserve"> </w:t>
      </w:r>
      <w:r>
        <w:rPr>
          <w:rFonts w:ascii="Arial Narrow" w:hAnsi="Arial Narrow"/>
          <w:color w:val="445157"/>
          <w:w w:val="105"/>
          <w:sz w:val="20"/>
        </w:rPr>
        <w:t>you</w:t>
      </w:r>
      <w:r>
        <w:rPr>
          <w:rFonts w:ascii="Arial Narrow" w:hAnsi="Arial Narrow"/>
          <w:color w:val="445157"/>
          <w:spacing w:val="-7"/>
          <w:w w:val="105"/>
          <w:sz w:val="20"/>
        </w:rPr>
        <w:t xml:space="preserve"> </w:t>
      </w:r>
      <w:r>
        <w:rPr>
          <w:rFonts w:ascii="Arial Narrow" w:hAnsi="Arial Narrow"/>
          <w:color w:val="445157"/>
          <w:w w:val="105"/>
          <w:sz w:val="20"/>
        </w:rPr>
        <w:t>do, don’t share needles or</w:t>
      </w:r>
      <w:r>
        <w:rPr>
          <w:rFonts w:ascii="Arial Narrow" w:hAnsi="Arial Narrow"/>
          <w:color w:val="445157"/>
          <w:spacing w:val="-30"/>
          <w:w w:val="105"/>
          <w:sz w:val="20"/>
        </w:rPr>
        <w:t xml:space="preserve"> </w:t>
      </w:r>
      <w:r>
        <w:rPr>
          <w:rFonts w:ascii="Arial Narrow" w:hAnsi="Arial Narrow"/>
          <w:color w:val="445157"/>
          <w:w w:val="105"/>
          <w:sz w:val="20"/>
        </w:rPr>
        <w:t>works.</w:t>
      </w:r>
    </w:p>
    <w:p w14:paraId="39866B04" w14:textId="77777777" w:rsidR="00631F70" w:rsidRDefault="00B80CB7">
      <w:pPr>
        <w:pStyle w:val="ListParagraph"/>
        <w:numPr>
          <w:ilvl w:val="1"/>
          <w:numId w:val="9"/>
        </w:numPr>
        <w:tabs>
          <w:tab w:val="left" w:pos="1081"/>
        </w:tabs>
        <w:spacing w:before="113" w:line="252" w:lineRule="auto"/>
        <w:ind w:left="1080" w:right="1781" w:hanging="133"/>
        <w:rPr>
          <w:rFonts w:ascii="Arial Narrow"/>
          <w:sz w:val="20"/>
        </w:rPr>
      </w:pPr>
      <w:r>
        <w:rPr>
          <w:rFonts w:ascii="Arial Narrow"/>
          <w:color w:val="445157"/>
          <w:w w:val="103"/>
          <w:sz w:val="20"/>
        </w:rPr>
        <w:br w:type="column"/>
      </w:r>
      <w:r>
        <w:rPr>
          <w:rFonts w:ascii="Arial Narrow"/>
          <w:color w:val="445157"/>
          <w:w w:val="105"/>
          <w:sz w:val="20"/>
        </w:rPr>
        <w:t xml:space="preserve">If you are at very high risk for </w:t>
      </w:r>
      <w:r>
        <w:rPr>
          <w:rFonts w:ascii="Arial Narrow"/>
          <w:color w:val="445157"/>
          <w:spacing w:val="-4"/>
          <w:w w:val="105"/>
          <w:sz w:val="20"/>
        </w:rPr>
        <w:t xml:space="preserve">HIV, </w:t>
      </w:r>
      <w:r>
        <w:rPr>
          <w:rFonts w:ascii="Arial Narrow"/>
          <w:color w:val="445157"/>
          <w:w w:val="105"/>
          <w:sz w:val="20"/>
        </w:rPr>
        <w:t>ask your health</w:t>
      </w:r>
      <w:r>
        <w:rPr>
          <w:rFonts w:ascii="Arial Narrow"/>
          <w:color w:val="445157"/>
          <w:spacing w:val="-9"/>
          <w:w w:val="105"/>
          <w:sz w:val="20"/>
        </w:rPr>
        <w:t xml:space="preserve"> </w:t>
      </w:r>
      <w:r>
        <w:rPr>
          <w:rFonts w:ascii="Arial Narrow"/>
          <w:color w:val="445157"/>
          <w:w w:val="105"/>
          <w:sz w:val="20"/>
        </w:rPr>
        <w:t>care</w:t>
      </w:r>
      <w:r>
        <w:rPr>
          <w:rFonts w:ascii="Arial Narrow"/>
          <w:color w:val="445157"/>
          <w:spacing w:val="-9"/>
          <w:w w:val="105"/>
          <w:sz w:val="20"/>
        </w:rPr>
        <w:t xml:space="preserve"> </w:t>
      </w:r>
      <w:r>
        <w:rPr>
          <w:rFonts w:ascii="Arial Narrow"/>
          <w:color w:val="445157"/>
          <w:w w:val="105"/>
          <w:sz w:val="20"/>
        </w:rPr>
        <w:t>provider</w:t>
      </w:r>
      <w:r>
        <w:rPr>
          <w:rFonts w:ascii="Arial Narrow"/>
          <w:color w:val="445157"/>
          <w:spacing w:val="-9"/>
          <w:w w:val="105"/>
          <w:sz w:val="20"/>
        </w:rPr>
        <w:t xml:space="preserve"> </w:t>
      </w:r>
      <w:r>
        <w:rPr>
          <w:rFonts w:ascii="Arial Narrow"/>
          <w:color w:val="445157"/>
          <w:w w:val="105"/>
          <w:sz w:val="20"/>
        </w:rPr>
        <w:t>if</w:t>
      </w:r>
      <w:r>
        <w:rPr>
          <w:rFonts w:ascii="Arial Narrow"/>
          <w:color w:val="445157"/>
          <w:spacing w:val="-9"/>
          <w:w w:val="105"/>
          <w:sz w:val="20"/>
        </w:rPr>
        <w:t xml:space="preserve"> </w:t>
      </w:r>
      <w:r>
        <w:rPr>
          <w:rFonts w:ascii="Arial Narrow"/>
          <w:color w:val="445157"/>
          <w:w w:val="105"/>
          <w:sz w:val="20"/>
        </w:rPr>
        <w:t>pre-exposure</w:t>
      </w:r>
      <w:r>
        <w:rPr>
          <w:rFonts w:ascii="Arial Narrow"/>
          <w:color w:val="445157"/>
          <w:spacing w:val="-9"/>
          <w:w w:val="105"/>
          <w:sz w:val="20"/>
        </w:rPr>
        <w:t xml:space="preserve"> </w:t>
      </w:r>
      <w:r>
        <w:rPr>
          <w:rFonts w:ascii="Arial Narrow"/>
          <w:color w:val="445157"/>
          <w:w w:val="105"/>
          <w:sz w:val="20"/>
        </w:rPr>
        <w:t>prophylaxis (PrEP) is right for</w:t>
      </w:r>
      <w:r>
        <w:rPr>
          <w:rFonts w:ascii="Arial Narrow"/>
          <w:color w:val="445157"/>
          <w:spacing w:val="-27"/>
          <w:w w:val="105"/>
          <w:sz w:val="20"/>
        </w:rPr>
        <w:t xml:space="preserve"> </w:t>
      </w:r>
      <w:r>
        <w:rPr>
          <w:rFonts w:ascii="Arial Narrow"/>
          <w:color w:val="445157"/>
          <w:w w:val="105"/>
          <w:sz w:val="20"/>
        </w:rPr>
        <w:t>you.</w:t>
      </w:r>
    </w:p>
    <w:p w14:paraId="74C438E3" w14:textId="77777777" w:rsidR="00631F70" w:rsidRDefault="00C1509C">
      <w:pPr>
        <w:pStyle w:val="ListParagraph"/>
        <w:numPr>
          <w:ilvl w:val="1"/>
          <w:numId w:val="9"/>
        </w:numPr>
        <w:tabs>
          <w:tab w:val="left" w:pos="1081"/>
        </w:tabs>
        <w:spacing w:before="83" w:line="252" w:lineRule="auto"/>
        <w:ind w:left="1080" w:right="1622" w:hanging="133"/>
        <w:rPr>
          <w:rFonts w:ascii="Arial Narrow" w:hAnsi="Arial Narrow"/>
          <w:sz w:val="20"/>
        </w:rPr>
      </w:pPr>
      <w:r>
        <w:pict w14:anchorId="379F1A05">
          <v:group id="_x0000_s2518" style="position:absolute;left:0;text-align:left;margin-left:229.75pt;margin-top:-5.85pt;width:47.55pt;height:74.8pt;z-index:5104;mso-position-horizontal-relative:page" coordorigin="4595,-117" coordsize="951,1496">
            <v:shape id="_x0000_s2521" style="position:absolute;left:4594;top:-118;width:618;height:1496" coordorigin="4595,-117" coordsize="618,1496" o:spt="100" adj="0,,0" path="m5149,1294r-490,l4659,203r12,-70l4704,73r50,-46l4817,-1r6,-36l4837,-75r25,-30l4901,-117r38,12l4963,-76r15,38l4985,-1r65,27l5102,73r34,62l5149,207r,1087xm5174,1378r-540,l4619,1375r-13,-8l4598,1355r-3,-16l4595,1332r3,-15l4606,1305r13,-8l4634,1294r540,l5189,1297r12,8l5209,1317r3,15l5212,1339r-3,16l5201,1367r-12,8l5174,1378xe" fillcolor="#00788a" stroked="f">
              <v:stroke joinstyle="round"/>
              <v:formulas/>
              <v:path arrowok="t" o:connecttype="segments"/>
            </v:shape>
            <v:shape id="_x0000_s2520" style="position:absolute;left:4988;top:387;width:557;height:640" coordorigin="4989,387" coordsize="557,640" o:spt="100" adj="0,,0" path="m5011,1020r-22,-26l4995,412r23,-23l5023,388r3,-1l5051,410r63,l5115,411r61,l5177,411r60,l5238,412r57,l5298,415r61,l5359,416r60,l5419,417r63,l5486,421r59,l5545,422r-6,569l5046,991r-16,15l5022,1014r-4,4l5016,1019r-5,1xm5114,410r-63,l5069,398r9,-7l5083,389r2,l5092,389r22,21xm5176,411r-61,l5140,389r6,l5152,389r24,22xm5237,411r-60,l5192,398r9,-7l5205,389r4,1l5214,392r23,19xm5359,415r-61,l5314,401r8,-8l5327,390r4,l5336,390r23,25xm5295,412r-57,l5266,391r4,l5277,391r18,21xm5419,416r-60,l5377,402r9,-8l5390,392r3,l5398,393r21,23xm5482,417r-63,l5438,404r10,-7l5452,394r3,-1l5462,396r10,10l5482,417xm5545,421r-59,l5501,406r9,-8l5514,395r2,-2l5523,397r10,10l5542,417r3,4xm5078,1019r-7,-4l5060,1005r-10,-10l5046,991r493,l5539,992r-431,l5093,1008r-8,8l5081,1019r-3,xm5142,1020r-3,l5133,1015r-11,-10l5108,992r431,l5539,993r-370,l5155,1009r-8,9l5142,1020xm5201,1021r-6,-4l5184,1007r-10,-10l5169,993r370,l5539,993r-307,l5218,1008r-8,8l5206,1019r-5,2xm5264,1025r-6,-5l5247,1009r-11,-11l5232,993r307,l5539,994r-246,l5279,1011r-7,10l5268,1024r-4,1xm5323,1027r-8,-5l5305,1010r-8,-11l5293,994r246,l5539,995r-185,l5339,1014r-8,9l5327,1027r-4,xm5386,1023r-8,-5l5368,1009r-10,-10l5354,995r185,l5539,995r-123,l5402,1011r-7,8l5390,1022r-4,1xm5448,1023r-8,-4l5429,1010r-9,-10l5416,995r123,l5539,996r-61,l5464,1011r-7,8l5452,1022r-4,1xm5509,1024r-7,-4l5491,1010r-9,-9l5478,996r61,l5539,997r-14,15l5517,1020r-4,3l5509,1024xe" fillcolor="#9dc9d3" stroked="f">
              <v:stroke joinstyle="round"/>
              <v:formulas/>
              <v:path arrowok="t" o:connecttype="segments"/>
            </v:shape>
            <v:shape id="_x0000_s2519" type="#_x0000_t75" style="position:absolute;left:5042;top:471;width:466;height:462">
              <v:imagedata r:id="rId325" o:title=""/>
            </v:shape>
            <w10:wrap anchorx="page"/>
          </v:group>
        </w:pict>
      </w:r>
      <w:r>
        <w:pict w14:anchorId="6DB5F82C">
          <v:group id="_x0000_s2512" style="position:absolute;left:0;text-align:left;margin-left:522.2pt;margin-top:-15.75pt;width:54.05pt;height:88.6pt;z-index:5128;mso-position-horizontal-relative:page" coordorigin="10444,-315" coordsize="1081,1772">
            <v:shape id="_x0000_s2517" style="position:absolute;left:10487;top:-316;width:1037;height:343" coordorigin="10488,-315" coordsize="1037,343" path="m11470,-315r-931,l10519,-311r-16,11l10492,-284r-4,20l10488,27r1036,l11524,-260r-4,-22l11508,-299r-17,-12l11470,-315xe" fillcolor="#00788a" stroked="f">
              <v:path arrowok="t"/>
            </v:shape>
            <v:shape id="_x0000_s2516" style="position:absolute;left:10591;top:-1;width:822;height:1152" coordorigin="10591" coordsize="822,1152" path="m11360,1151r-714,l10624,1147r-17,-12l10596,1118r-5,-21l10591,r822,l11413,1098r-4,20l11397,1135r-17,12l11360,1151xe" filled="f" strokecolor="#00788a" strokeweight=".71756mm">
              <v:path arrowok="t"/>
            </v:shape>
            <v:shape id="_x0000_s2515" style="position:absolute;left:10780;top:91;width:517;height:970" coordorigin="10781,92" coordsize="517,970" o:spt="100" adj="0,,0" path="m11019,994r-26,-14l10993,1001r-8,11l10975,1021r-13,8l10946,1035r-42,7l10865,1032r-34,-24l10809,972r-6,-20l10800,933r1,-17l10806,900r187,101l10993,980r-146,-80l10798,874r-5,8l10784,905r-3,22l10783,952r8,26l10817,1021r40,29l10904,1061r49,-7l10972,1045r5,-3l10988,1035r15,-14l11015,1002r4,-8m11035,931r-1,-26l11027,879r-26,-42l10963,809r-46,-12l10869,805r-21,9l10831,828r-15,15l10805,861r217,119l11031,956r4,-25m11108,444r-4,-25l11094,395r-14,-23l11041,341r-45,-15l10949,330r-43,23l10890,368r-13,18l10868,406r-5,21l11107,469r1,-25m11108,483r-22,-3l11086,499r-4,13l11075,524r-9,11l11053,547r-38,19l10975,569r-40,-12l10902,530r-12,-17l10882,496r-4,-16l10877,463r209,36l11086,480r-96,-17l10861,441r-2,9l10858,474r4,23l10872,519r15,23l10926,574r47,15l11021,584r29,-15l11065,561r15,-14l11093,532r9,-18l11107,493r1,-10m11258,135r-7,-7l11233,112r-1,-1l11230,110r,24l11069,273r-7,-11l11058,249r-3,-14l11054,217r9,-41l11086,142r34,-22l11162,111r21,1l11201,117r15,7l11230,134r,-24l11213,100r-23,-6l11162,92r-49,10l11072,129r-27,39l11035,217r1,21l11040,257r8,18l11061,293r7,7l11099,273r159,-138m11297,226r-2,-22l11289,183r-9,-20l11267,146r-188,162l11098,325r22,12l11145,346r27,2l11221,339r40,-27l11288,274r9,-48e" fillcolor="#00788a" stroked="f">
              <v:stroke joinstyle="round"/>
              <v:formulas/>
              <v:path arrowok="t" o:connecttype="segments"/>
            </v:shape>
            <v:shape id="_x0000_s2514" type="#_x0000_t75" style="position:absolute;left:10443;top:1083;width:510;height:374">
              <v:imagedata r:id="rId326" o:title=""/>
            </v:shape>
            <v:shape id="_x0000_s2513" style="position:absolute;left:10651;top:518;width:683;height:600" coordorigin="10651,519" coordsize="683,600" o:spt="100" adj="0,,0" path="m10851,754r-27,-37l10824,750r-12,6l10800,760r-15,1l10767,760r-40,-12l10695,723r-20,-36l10671,644r3,-21l10679,606r8,-15l10699,578r125,172l10824,717,10723,578r-20,-27l10695,557r-18,16l10664,592r-8,23l10651,643r6,50l10681,735r37,31l10766,780r21,l10806,778r19,-7l10841,761r3,-2l10851,754t57,-100l10902,604r-23,-42l10843,532r-47,-13l10774,519r-22,4l10732,531r-18,12l10860,743r18,-18l10893,704r10,-24l10908,654t309,462l11172,872r-24,8l11126,893r-19,17l11091,932r-17,47l11077,1027r20,43l11133,1102r20,10l11174,1117r22,2l11217,1116t41,-426l11257,681r,-5l11254,657r-8,-22l11237,623r,48l11025,676r2,-14l11031,650r7,-13l11049,623r33,-26l11121,586r41,4l11200,611r15,14l11226,640r8,15l11237,671r,-48l11232,615r-20,-19l11193,586r-25,-14l11119,566r-46,14l11034,611r-12,16l11012,645r-5,19l11006,686r,9l11258,690t,14l11010,709r4,25l11023,758r14,22l11056,799r43,24l11147,828r45,-12l11230,785r13,-18l11252,747r5,-21l11258,704t75,301l11331,957r-17,-35l11314,1003r-14,40l11288,1061r-12,13l11262,1084r-16,7l11207,882r14,-1l11234,883r14,6l11263,897r32,28l11312,962r2,41l11314,922r-4,-9l11274,881r-1,-1l11255,870r-19,-6l11216,862r-22,2l11185,866r46,248l11241,1112r23,-7l11284,1093r2,-2l11301,1076r16,-23l11333,1005e" fillcolor="#00788a" stroked="f">
              <v:stroke joinstyle="round"/>
              <v:formulas/>
              <v:path arrowok="t" o:connecttype="segments"/>
            </v:shape>
            <w10:wrap anchorx="page"/>
          </v:group>
        </w:pict>
      </w:r>
      <w:r w:rsidR="00B80CB7">
        <w:rPr>
          <w:rFonts w:ascii="Arial Narrow" w:hAnsi="Arial Narrow"/>
          <w:color w:val="445157"/>
          <w:w w:val="105"/>
          <w:sz w:val="20"/>
        </w:rPr>
        <w:t>If</w:t>
      </w:r>
      <w:r w:rsidR="00B80CB7">
        <w:rPr>
          <w:rFonts w:ascii="Arial Narrow" w:hAnsi="Arial Narrow"/>
          <w:color w:val="445157"/>
          <w:spacing w:val="-8"/>
          <w:w w:val="105"/>
          <w:sz w:val="20"/>
        </w:rPr>
        <w:t xml:space="preserve"> </w:t>
      </w:r>
      <w:r w:rsidR="00B80CB7">
        <w:rPr>
          <w:rFonts w:ascii="Arial Narrow" w:hAnsi="Arial Narrow"/>
          <w:color w:val="445157"/>
          <w:w w:val="105"/>
          <w:sz w:val="20"/>
        </w:rPr>
        <w:t>you</w:t>
      </w:r>
      <w:r w:rsidR="00B80CB7">
        <w:rPr>
          <w:rFonts w:ascii="Arial Narrow" w:hAnsi="Arial Narrow"/>
          <w:color w:val="445157"/>
          <w:spacing w:val="-8"/>
          <w:w w:val="105"/>
          <w:sz w:val="20"/>
        </w:rPr>
        <w:t xml:space="preserve"> </w:t>
      </w:r>
      <w:r w:rsidR="00B80CB7">
        <w:rPr>
          <w:rFonts w:ascii="Arial Narrow" w:hAnsi="Arial Narrow"/>
          <w:color w:val="445157"/>
          <w:w w:val="105"/>
          <w:sz w:val="20"/>
        </w:rPr>
        <w:t>think</w:t>
      </w:r>
      <w:r w:rsidR="00B80CB7">
        <w:rPr>
          <w:rFonts w:ascii="Arial Narrow" w:hAnsi="Arial Narrow"/>
          <w:color w:val="445157"/>
          <w:spacing w:val="-8"/>
          <w:w w:val="105"/>
          <w:sz w:val="20"/>
        </w:rPr>
        <w:t xml:space="preserve"> </w:t>
      </w:r>
      <w:r w:rsidR="00B80CB7">
        <w:rPr>
          <w:rFonts w:ascii="Arial Narrow" w:hAnsi="Arial Narrow"/>
          <w:color w:val="445157"/>
          <w:w w:val="105"/>
          <w:sz w:val="20"/>
        </w:rPr>
        <w:t>you’ve</w:t>
      </w:r>
      <w:r w:rsidR="00B80CB7">
        <w:rPr>
          <w:rFonts w:ascii="Arial Narrow" w:hAnsi="Arial Narrow"/>
          <w:color w:val="445157"/>
          <w:spacing w:val="-8"/>
          <w:w w:val="105"/>
          <w:sz w:val="20"/>
        </w:rPr>
        <w:t xml:space="preserve"> </w:t>
      </w:r>
      <w:r w:rsidR="00B80CB7">
        <w:rPr>
          <w:rFonts w:ascii="Arial Narrow" w:hAnsi="Arial Narrow"/>
          <w:color w:val="445157"/>
          <w:w w:val="105"/>
          <w:sz w:val="20"/>
        </w:rPr>
        <w:t>been</w:t>
      </w:r>
      <w:r w:rsidR="00B80CB7">
        <w:rPr>
          <w:rFonts w:ascii="Arial Narrow" w:hAnsi="Arial Narrow"/>
          <w:color w:val="445157"/>
          <w:spacing w:val="-8"/>
          <w:w w:val="105"/>
          <w:sz w:val="20"/>
        </w:rPr>
        <w:t xml:space="preserve"> </w:t>
      </w:r>
      <w:r w:rsidR="00B80CB7">
        <w:rPr>
          <w:rFonts w:ascii="Arial Narrow" w:hAnsi="Arial Narrow"/>
          <w:color w:val="445157"/>
          <w:w w:val="105"/>
          <w:sz w:val="20"/>
        </w:rPr>
        <w:t>exposed</w:t>
      </w:r>
      <w:r w:rsidR="00B80CB7">
        <w:rPr>
          <w:rFonts w:ascii="Arial Narrow" w:hAnsi="Arial Narrow"/>
          <w:color w:val="445157"/>
          <w:spacing w:val="-8"/>
          <w:w w:val="105"/>
          <w:sz w:val="20"/>
        </w:rPr>
        <w:t xml:space="preserve"> </w:t>
      </w:r>
      <w:r w:rsidR="00B80CB7">
        <w:rPr>
          <w:rFonts w:ascii="Arial Narrow" w:hAnsi="Arial Narrow"/>
          <w:color w:val="445157"/>
          <w:w w:val="105"/>
          <w:sz w:val="20"/>
        </w:rPr>
        <w:t>to</w:t>
      </w:r>
      <w:r w:rsidR="00B80CB7">
        <w:rPr>
          <w:rFonts w:ascii="Arial Narrow" w:hAnsi="Arial Narrow"/>
          <w:color w:val="445157"/>
          <w:spacing w:val="-8"/>
          <w:w w:val="105"/>
          <w:sz w:val="20"/>
        </w:rPr>
        <w:t xml:space="preserve"> </w:t>
      </w:r>
      <w:r w:rsidR="00B80CB7">
        <w:rPr>
          <w:rFonts w:ascii="Arial Narrow" w:hAnsi="Arial Narrow"/>
          <w:color w:val="445157"/>
          <w:w w:val="105"/>
          <w:sz w:val="20"/>
        </w:rPr>
        <w:t>HIV</w:t>
      </w:r>
      <w:r w:rsidR="00B80CB7">
        <w:rPr>
          <w:rFonts w:ascii="Arial Narrow" w:hAnsi="Arial Narrow"/>
          <w:color w:val="445157"/>
          <w:spacing w:val="-8"/>
          <w:w w:val="105"/>
          <w:sz w:val="20"/>
        </w:rPr>
        <w:t xml:space="preserve"> </w:t>
      </w:r>
      <w:r w:rsidR="00B80CB7">
        <w:rPr>
          <w:rFonts w:ascii="Arial Narrow" w:hAnsi="Arial Narrow"/>
          <w:color w:val="445157"/>
          <w:w w:val="105"/>
          <w:sz w:val="20"/>
        </w:rPr>
        <w:t>within</w:t>
      </w:r>
      <w:r w:rsidR="00B80CB7">
        <w:rPr>
          <w:rFonts w:ascii="Arial Narrow" w:hAnsi="Arial Narrow"/>
          <w:color w:val="445157"/>
          <w:spacing w:val="-8"/>
          <w:w w:val="105"/>
          <w:sz w:val="20"/>
        </w:rPr>
        <w:t xml:space="preserve"> </w:t>
      </w:r>
      <w:r w:rsidR="00B80CB7">
        <w:rPr>
          <w:rFonts w:ascii="Arial Narrow" w:hAnsi="Arial Narrow"/>
          <w:color w:val="445157"/>
          <w:w w:val="105"/>
          <w:sz w:val="20"/>
        </w:rPr>
        <w:t>the last</w:t>
      </w:r>
      <w:r w:rsidR="00B80CB7">
        <w:rPr>
          <w:rFonts w:ascii="Arial Narrow" w:hAnsi="Arial Narrow"/>
          <w:color w:val="445157"/>
          <w:spacing w:val="-7"/>
          <w:w w:val="105"/>
          <w:sz w:val="20"/>
        </w:rPr>
        <w:t xml:space="preserve"> </w:t>
      </w:r>
      <w:r w:rsidR="00B80CB7">
        <w:rPr>
          <w:rFonts w:ascii="Arial Narrow" w:hAnsi="Arial Narrow"/>
          <w:color w:val="445157"/>
          <w:w w:val="105"/>
          <w:sz w:val="20"/>
        </w:rPr>
        <w:t>3</w:t>
      </w:r>
      <w:r w:rsidR="00B80CB7">
        <w:rPr>
          <w:rFonts w:ascii="Arial Narrow" w:hAnsi="Arial Narrow"/>
          <w:color w:val="445157"/>
          <w:spacing w:val="-7"/>
          <w:w w:val="105"/>
          <w:sz w:val="20"/>
        </w:rPr>
        <w:t xml:space="preserve"> </w:t>
      </w:r>
      <w:r w:rsidR="00B80CB7">
        <w:rPr>
          <w:rFonts w:ascii="Arial Narrow" w:hAnsi="Arial Narrow"/>
          <w:color w:val="445157"/>
          <w:w w:val="105"/>
          <w:sz w:val="20"/>
        </w:rPr>
        <w:t>days,</w:t>
      </w:r>
      <w:r w:rsidR="00B80CB7">
        <w:rPr>
          <w:rFonts w:ascii="Arial Narrow" w:hAnsi="Arial Narrow"/>
          <w:color w:val="445157"/>
          <w:spacing w:val="-7"/>
          <w:w w:val="105"/>
          <w:sz w:val="20"/>
        </w:rPr>
        <w:t xml:space="preserve"> </w:t>
      </w:r>
      <w:r w:rsidR="00B80CB7">
        <w:rPr>
          <w:rFonts w:ascii="Arial Narrow" w:hAnsi="Arial Narrow"/>
          <w:color w:val="445157"/>
          <w:w w:val="105"/>
          <w:sz w:val="20"/>
        </w:rPr>
        <w:t>ask</w:t>
      </w:r>
      <w:r w:rsidR="00B80CB7">
        <w:rPr>
          <w:rFonts w:ascii="Arial Narrow" w:hAnsi="Arial Narrow"/>
          <w:color w:val="445157"/>
          <w:spacing w:val="-7"/>
          <w:w w:val="105"/>
          <w:sz w:val="20"/>
        </w:rPr>
        <w:t xml:space="preserve"> </w:t>
      </w:r>
      <w:r w:rsidR="00B80CB7">
        <w:rPr>
          <w:rFonts w:ascii="Arial Narrow" w:hAnsi="Arial Narrow"/>
          <w:color w:val="445157"/>
          <w:w w:val="105"/>
          <w:sz w:val="20"/>
        </w:rPr>
        <w:t>a</w:t>
      </w:r>
      <w:r w:rsidR="00B80CB7">
        <w:rPr>
          <w:rFonts w:ascii="Arial Narrow" w:hAnsi="Arial Narrow"/>
          <w:color w:val="445157"/>
          <w:spacing w:val="-7"/>
          <w:w w:val="105"/>
          <w:sz w:val="20"/>
        </w:rPr>
        <w:t xml:space="preserve"> </w:t>
      </w:r>
      <w:r w:rsidR="00B80CB7">
        <w:rPr>
          <w:rFonts w:ascii="Arial Narrow" w:hAnsi="Arial Narrow"/>
          <w:color w:val="445157"/>
          <w:w w:val="105"/>
          <w:sz w:val="20"/>
        </w:rPr>
        <w:t>health</w:t>
      </w:r>
      <w:r w:rsidR="00B80CB7">
        <w:rPr>
          <w:rFonts w:ascii="Arial Narrow" w:hAnsi="Arial Narrow"/>
          <w:color w:val="445157"/>
          <w:spacing w:val="-7"/>
          <w:w w:val="105"/>
          <w:sz w:val="20"/>
        </w:rPr>
        <w:t xml:space="preserve"> </w:t>
      </w:r>
      <w:r w:rsidR="00B80CB7">
        <w:rPr>
          <w:rFonts w:ascii="Arial Narrow" w:hAnsi="Arial Narrow"/>
          <w:color w:val="445157"/>
          <w:w w:val="105"/>
          <w:sz w:val="20"/>
        </w:rPr>
        <w:t>care</w:t>
      </w:r>
      <w:r w:rsidR="00B80CB7">
        <w:rPr>
          <w:rFonts w:ascii="Arial Narrow" w:hAnsi="Arial Narrow"/>
          <w:color w:val="445157"/>
          <w:spacing w:val="-7"/>
          <w:w w:val="105"/>
          <w:sz w:val="20"/>
        </w:rPr>
        <w:t xml:space="preserve"> </w:t>
      </w:r>
      <w:r w:rsidR="00B80CB7">
        <w:rPr>
          <w:rFonts w:ascii="Arial Narrow" w:hAnsi="Arial Narrow"/>
          <w:color w:val="445157"/>
          <w:w w:val="105"/>
          <w:sz w:val="20"/>
        </w:rPr>
        <w:t>provider</w:t>
      </w:r>
      <w:r w:rsidR="00B80CB7">
        <w:rPr>
          <w:rFonts w:ascii="Arial Narrow" w:hAnsi="Arial Narrow"/>
          <w:color w:val="445157"/>
          <w:spacing w:val="-7"/>
          <w:w w:val="105"/>
          <w:sz w:val="20"/>
        </w:rPr>
        <w:t xml:space="preserve"> </w:t>
      </w:r>
      <w:r w:rsidR="00B80CB7">
        <w:rPr>
          <w:rFonts w:ascii="Arial Narrow" w:hAnsi="Arial Narrow"/>
          <w:color w:val="445157"/>
          <w:w w:val="105"/>
          <w:sz w:val="20"/>
        </w:rPr>
        <w:t>about</w:t>
      </w:r>
      <w:r w:rsidR="00B80CB7">
        <w:rPr>
          <w:rFonts w:ascii="Arial Narrow" w:hAnsi="Arial Narrow"/>
          <w:color w:val="445157"/>
          <w:spacing w:val="-7"/>
          <w:w w:val="105"/>
          <w:sz w:val="20"/>
        </w:rPr>
        <w:t xml:space="preserve"> </w:t>
      </w:r>
      <w:r w:rsidR="00B80CB7">
        <w:rPr>
          <w:rFonts w:ascii="Arial Narrow" w:hAnsi="Arial Narrow"/>
          <w:color w:val="445157"/>
          <w:w w:val="105"/>
          <w:sz w:val="20"/>
        </w:rPr>
        <w:t>post- exposure prophylaxis (PEP) right away. PEP can prevent</w:t>
      </w:r>
      <w:r w:rsidR="00B80CB7">
        <w:rPr>
          <w:rFonts w:ascii="Arial Narrow" w:hAnsi="Arial Narrow"/>
          <w:color w:val="445157"/>
          <w:spacing w:val="-11"/>
          <w:w w:val="105"/>
          <w:sz w:val="20"/>
        </w:rPr>
        <w:t xml:space="preserve"> </w:t>
      </w:r>
      <w:r w:rsidR="00B80CB7">
        <w:rPr>
          <w:rFonts w:ascii="Arial Narrow" w:hAnsi="Arial Narrow"/>
          <w:color w:val="445157"/>
          <w:spacing w:val="-4"/>
          <w:w w:val="105"/>
          <w:sz w:val="20"/>
        </w:rPr>
        <w:t>HIV,</w:t>
      </w:r>
      <w:r w:rsidR="00B80CB7">
        <w:rPr>
          <w:rFonts w:ascii="Arial Narrow" w:hAnsi="Arial Narrow"/>
          <w:color w:val="445157"/>
          <w:spacing w:val="-11"/>
          <w:w w:val="105"/>
          <w:sz w:val="20"/>
        </w:rPr>
        <w:t xml:space="preserve"> </w:t>
      </w:r>
      <w:r w:rsidR="00B80CB7">
        <w:rPr>
          <w:rFonts w:ascii="Arial Narrow" w:hAnsi="Arial Narrow"/>
          <w:color w:val="445157"/>
          <w:w w:val="105"/>
          <w:sz w:val="20"/>
        </w:rPr>
        <w:t>but</w:t>
      </w:r>
      <w:r w:rsidR="00B80CB7">
        <w:rPr>
          <w:rFonts w:ascii="Arial Narrow" w:hAnsi="Arial Narrow"/>
          <w:color w:val="445157"/>
          <w:spacing w:val="-11"/>
          <w:w w:val="105"/>
          <w:sz w:val="20"/>
        </w:rPr>
        <w:t xml:space="preserve"> </w:t>
      </w:r>
      <w:r w:rsidR="00B80CB7">
        <w:rPr>
          <w:rFonts w:ascii="Arial Narrow" w:hAnsi="Arial Narrow"/>
          <w:color w:val="445157"/>
          <w:w w:val="105"/>
          <w:sz w:val="20"/>
        </w:rPr>
        <w:t>it</w:t>
      </w:r>
      <w:r w:rsidR="00B80CB7">
        <w:rPr>
          <w:rFonts w:ascii="Arial Narrow" w:hAnsi="Arial Narrow"/>
          <w:color w:val="445157"/>
          <w:spacing w:val="-11"/>
          <w:w w:val="105"/>
          <w:sz w:val="20"/>
        </w:rPr>
        <w:t xml:space="preserve"> </w:t>
      </w:r>
      <w:r w:rsidR="00B80CB7">
        <w:rPr>
          <w:rFonts w:ascii="Arial Narrow" w:hAnsi="Arial Narrow"/>
          <w:color w:val="445157"/>
          <w:w w:val="105"/>
          <w:sz w:val="20"/>
        </w:rPr>
        <w:t>must</w:t>
      </w:r>
      <w:r w:rsidR="00B80CB7">
        <w:rPr>
          <w:rFonts w:ascii="Arial Narrow" w:hAnsi="Arial Narrow"/>
          <w:color w:val="445157"/>
          <w:spacing w:val="-11"/>
          <w:w w:val="105"/>
          <w:sz w:val="20"/>
        </w:rPr>
        <w:t xml:space="preserve"> </w:t>
      </w:r>
      <w:r w:rsidR="00B80CB7">
        <w:rPr>
          <w:rFonts w:ascii="Arial Narrow" w:hAnsi="Arial Narrow"/>
          <w:color w:val="445157"/>
          <w:w w:val="105"/>
          <w:sz w:val="20"/>
        </w:rPr>
        <w:t>be</w:t>
      </w:r>
      <w:r w:rsidR="00B80CB7">
        <w:rPr>
          <w:rFonts w:ascii="Arial Narrow" w:hAnsi="Arial Narrow"/>
          <w:color w:val="445157"/>
          <w:spacing w:val="-11"/>
          <w:w w:val="105"/>
          <w:sz w:val="20"/>
        </w:rPr>
        <w:t xml:space="preserve"> </w:t>
      </w:r>
      <w:r w:rsidR="00B80CB7">
        <w:rPr>
          <w:rFonts w:ascii="Arial Narrow" w:hAnsi="Arial Narrow"/>
          <w:color w:val="445157"/>
          <w:w w:val="105"/>
          <w:sz w:val="20"/>
        </w:rPr>
        <w:t>started</w:t>
      </w:r>
      <w:r w:rsidR="00B80CB7">
        <w:rPr>
          <w:rFonts w:ascii="Arial Narrow" w:hAnsi="Arial Narrow"/>
          <w:color w:val="445157"/>
          <w:spacing w:val="-11"/>
          <w:w w:val="105"/>
          <w:sz w:val="20"/>
        </w:rPr>
        <w:t xml:space="preserve"> </w:t>
      </w:r>
      <w:r w:rsidR="00B80CB7">
        <w:rPr>
          <w:rFonts w:ascii="Arial Narrow" w:hAnsi="Arial Narrow"/>
          <w:color w:val="445157"/>
          <w:w w:val="105"/>
          <w:sz w:val="20"/>
        </w:rPr>
        <w:t>within</w:t>
      </w:r>
      <w:r w:rsidR="00B80CB7">
        <w:rPr>
          <w:rFonts w:ascii="Arial Narrow" w:hAnsi="Arial Narrow"/>
          <w:color w:val="445157"/>
          <w:spacing w:val="-11"/>
          <w:w w:val="105"/>
          <w:sz w:val="20"/>
        </w:rPr>
        <w:t xml:space="preserve"> </w:t>
      </w:r>
      <w:r w:rsidR="00B80CB7">
        <w:rPr>
          <w:rFonts w:ascii="Arial Narrow" w:hAnsi="Arial Narrow"/>
          <w:color w:val="445157"/>
          <w:w w:val="105"/>
          <w:sz w:val="20"/>
        </w:rPr>
        <w:t>72</w:t>
      </w:r>
      <w:r w:rsidR="00B80CB7">
        <w:rPr>
          <w:rFonts w:ascii="Arial Narrow" w:hAnsi="Arial Narrow"/>
          <w:color w:val="445157"/>
          <w:spacing w:val="-11"/>
          <w:w w:val="105"/>
          <w:sz w:val="20"/>
        </w:rPr>
        <w:t xml:space="preserve"> </w:t>
      </w:r>
      <w:r w:rsidR="00B80CB7">
        <w:rPr>
          <w:rFonts w:ascii="Arial Narrow" w:hAnsi="Arial Narrow"/>
          <w:color w:val="445157"/>
          <w:w w:val="105"/>
          <w:sz w:val="20"/>
        </w:rPr>
        <w:t>hours.</w:t>
      </w:r>
    </w:p>
    <w:p w14:paraId="26C764C3" w14:textId="77777777" w:rsidR="00631F70" w:rsidRDefault="00B80CB7">
      <w:pPr>
        <w:pStyle w:val="ListParagraph"/>
        <w:numPr>
          <w:ilvl w:val="1"/>
          <w:numId w:val="9"/>
        </w:numPr>
        <w:tabs>
          <w:tab w:val="left" w:pos="1081"/>
        </w:tabs>
        <w:spacing w:before="82"/>
        <w:ind w:left="1080" w:hanging="133"/>
        <w:rPr>
          <w:rFonts w:ascii="Arial Narrow"/>
          <w:sz w:val="20"/>
        </w:rPr>
      </w:pPr>
      <w:r>
        <w:rPr>
          <w:rFonts w:ascii="Arial Narrow"/>
          <w:color w:val="445157"/>
          <w:sz w:val="20"/>
        </w:rPr>
        <w:t>Get tested and treated for other</w:t>
      </w:r>
      <w:r>
        <w:rPr>
          <w:rFonts w:ascii="Arial Narrow"/>
          <w:color w:val="445157"/>
          <w:spacing w:val="-13"/>
          <w:sz w:val="20"/>
        </w:rPr>
        <w:t xml:space="preserve"> </w:t>
      </w:r>
      <w:r>
        <w:rPr>
          <w:rFonts w:ascii="Arial Narrow"/>
          <w:color w:val="445157"/>
          <w:sz w:val="20"/>
        </w:rPr>
        <w:t>STDs.</w:t>
      </w:r>
    </w:p>
    <w:p w14:paraId="4A714FE6" w14:textId="77777777" w:rsidR="00631F70" w:rsidRDefault="00631F70">
      <w:pPr>
        <w:rPr>
          <w:rFonts w:ascii="Arial Narrow"/>
          <w:sz w:val="20"/>
        </w:rPr>
        <w:sectPr w:rsidR="00631F70">
          <w:type w:val="continuous"/>
          <w:pgSz w:w="12240" w:h="15840"/>
          <w:pgMar w:top="720" w:right="340" w:bottom="1240" w:left="480" w:header="720" w:footer="720" w:gutter="0"/>
          <w:cols w:num="2" w:space="720" w:equalWidth="0">
            <w:col w:w="3968" w:space="989"/>
            <w:col w:w="6463"/>
          </w:cols>
        </w:sectPr>
      </w:pPr>
    </w:p>
    <w:p w14:paraId="78131A32" w14:textId="77777777" w:rsidR="00631F70" w:rsidRDefault="00631F70">
      <w:pPr>
        <w:pStyle w:val="BodyText"/>
        <w:spacing w:before="5"/>
        <w:rPr>
          <w:rFonts w:ascii="Arial Narrow"/>
          <w:sz w:val="11"/>
        </w:rPr>
      </w:pPr>
    </w:p>
    <w:p w14:paraId="0FE0E2BC" w14:textId="77777777" w:rsidR="00631F70" w:rsidRDefault="00C1509C">
      <w:pPr>
        <w:pStyle w:val="Heading4"/>
        <w:spacing w:line="204" w:lineRule="auto"/>
        <w:ind w:left="3324" w:right="2117" w:hanging="1305"/>
        <w:rPr>
          <w:b/>
        </w:rPr>
      </w:pPr>
      <w:r>
        <w:pict w14:anchorId="78FE9F53">
          <v:line id="_x0000_s2511" style="position:absolute;left:0;text-align:left;z-index:5056;mso-position-horizontal-relative:page" from="53.6pt,16.2pt" to="111.2pt,16.2pt" strokecolor="#006072" strokeweight="1pt">
            <w10:wrap anchorx="page"/>
          </v:line>
        </w:pict>
      </w:r>
      <w:r>
        <w:pict w14:anchorId="5B33305B">
          <v:line id="_x0000_s2510" style="position:absolute;left:0;text-align:left;z-index:5080;mso-position-horizontal-relative:page" from="501.9pt,17.2pt" to="559.5pt,17.2pt" strokecolor="#006072" strokeweight="1pt">
            <w10:wrap anchorx="page"/>
          </v:line>
        </w:pict>
      </w:r>
      <w:r w:rsidR="00B80CB7">
        <w:rPr>
          <w:b/>
          <w:color w:val="19809A"/>
          <w:w w:val="105"/>
        </w:rPr>
        <w:t>K</w:t>
      </w:r>
      <w:bookmarkStart w:id="4" w:name="Keep_Yourself_Healthy_And_Protect_Others"/>
      <w:bookmarkEnd w:id="4"/>
      <w:r w:rsidR="00B80CB7">
        <w:rPr>
          <w:b/>
          <w:color w:val="19809A"/>
          <w:w w:val="105"/>
        </w:rPr>
        <w:t>eep</w:t>
      </w:r>
      <w:r w:rsidR="00B80CB7">
        <w:rPr>
          <w:b/>
          <w:color w:val="19809A"/>
          <w:spacing w:val="-83"/>
          <w:w w:val="105"/>
        </w:rPr>
        <w:t xml:space="preserve"> </w:t>
      </w:r>
      <w:r w:rsidR="00B80CB7">
        <w:rPr>
          <w:b/>
          <w:color w:val="19809A"/>
          <w:spacing w:val="-3"/>
          <w:w w:val="105"/>
        </w:rPr>
        <w:t>Yourself</w:t>
      </w:r>
      <w:r w:rsidR="00B80CB7">
        <w:rPr>
          <w:b/>
          <w:color w:val="19809A"/>
          <w:spacing w:val="-83"/>
          <w:w w:val="105"/>
        </w:rPr>
        <w:t xml:space="preserve"> </w:t>
      </w:r>
      <w:r w:rsidR="00B80CB7">
        <w:rPr>
          <w:b/>
          <w:color w:val="19809A"/>
          <w:w w:val="105"/>
        </w:rPr>
        <w:t>Healthy</w:t>
      </w:r>
      <w:r w:rsidR="00B80CB7">
        <w:rPr>
          <w:b/>
          <w:color w:val="19809A"/>
          <w:spacing w:val="-83"/>
          <w:w w:val="105"/>
        </w:rPr>
        <w:t xml:space="preserve"> </w:t>
      </w:r>
      <w:proofErr w:type="gramStart"/>
      <w:r w:rsidR="00B80CB7">
        <w:rPr>
          <w:b/>
          <w:color w:val="19809A"/>
          <w:w w:val="105"/>
        </w:rPr>
        <w:t>And</w:t>
      </w:r>
      <w:proofErr w:type="gramEnd"/>
      <w:r w:rsidR="00B80CB7">
        <w:rPr>
          <w:b/>
          <w:color w:val="19809A"/>
          <w:spacing w:val="-83"/>
          <w:w w:val="105"/>
        </w:rPr>
        <w:t xml:space="preserve"> </w:t>
      </w:r>
      <w:r w:rsidR="00B80CB7">
        <w:rPr>
          <w:b/>
          <w:color w:val="19809A"/>
          <w:w w:val="105"/>
        </w:rPr>
        <w:t>Protect</w:t>
      </w:r>
      <w:r w:rsidR="00B80CB7">
        <w:rPr>
          <w:b/>
          <w:color w:val="19809A"/>
          <w:spacing w:val="-83"/>
          <w:w w:val="105"/>
        </w:rPr>
        <w:t xml:space="preserve"> </w:t>
      </w:r>
      <w:r w:rsidR="00B80CB7">
        <w:rPr>
          <w:b/>
          <w:color w:val="19809A"/>
          <w:w w:val="105"/>
        </w:rPr>
        <w:t xml:space="preserve">Others If </w:t>
      </w:r>
      <w:r w:rsidR="00B80CB7">
        <w:rPr>
          <w:b/>
          <w:color w:val="19809A"/>
          <w:spacing w:val="-8"/>
          <w:w w:val="105"/>
        </w:rPr>
        <w:t xml:space="preserve">You </w:t>
      </w:r>
      <w:r w:rsidR="00B80CB7">
        <w:rPr>
          <w:b/>
          <w:color w:val="19809A"/>
          <w:w w:val="105"/>
        </w:rPr>
        <w:t>Are Living With HIV</w:t>
      </w:r>
    </w:p>
    <w:p w14:paraId="4166EF6F" w14:textId="77777777" w:rsidR="00631F70" w:rsidRDefault="00631F70">
      <w:pPr>
        <w:spacing w:line="204" w:lineRule="auto"/>
        <w:sectPr w:rsidR="00631F70">
          <w:type w:val="continuous"/>
          <w:pgSz w:w="12240" w:h="15840"/>
          <w:pgMar w:top="720" w:right="340" w:bottom="1240" w:left="480" w:header="720" w:footer="720" w:gutter="0"/>
          <w:cols w:space="720"/>
        </w:sectPr>
      </w:pPr>
    </w:p>
    <w:p w14:paraId="24FC4473" w14:textId="77777777" w:rsidR="00631F70" w:rsidRDefault="00B80CB7">
      <w:pPr>
        <w:pStyle w:val="ListParagraph"/>
        <w:numPr>
          <w:ilvl w:val="1"/>
          <w:numId w:val="9"/>
        </w:numPr>
        <w:tabs>
          <w:tab w:val="left" w:pos="1095"/>
        </w:tabs>
        <w:spacing w:before="170" w:line="252" w:lineRule="auto"/>
        <w:ind w:right="38"/>
        <w:rPr>
          <w:rFonts w:ascii="Arial Narrow"/>
          <w:sz w:val="20"/>
        </w:rPr>
      </w:pPr>
      <w:r>
        <w:rPr>
          <w:rFonts w:ascii="Arial Narrow"/>
          <w:color w:val="445157"/>
          <w:w w:val="105"/>
          <w:sz w:val="20"/>
        </w:rPr>
        <w:t>Find</w:t>
      </w:r>
      <w:r>
        <w:rPr>
          <w:rFonts w:ascii="Arial Narrow"/>
          <w:color w:val="445157"/>
          <w:spacing w:val="-11"/>
          <w:w w:val="105"/>
          <w:sz w:val="20"/>
        </w:rPr>
        <w:t xml:space="preserve"> </w:t>
      </w:r>
      <w:r>
        <w:rPr>
          <w:rFonts w:ascii="Arial Narrow"/>
          <w:color w:val="445157"/>
          <w:w w:val="105"/>
          <w:sz w:val="20"/>
        </w:rPr>
        <w:t>HIV</w:t>
      </w:r>
      <w:r>
        <w:rPr>
          <w:rFonts w:ascii="Arial Narrow"/>
          <w:color w:val="445157"/>
          <w:spacing w:val="-11"/>
          <w:w w:val="105"/>
          <w:sz w:val="20"/>
        </w:rPr>
        <w:t xml:space="preserve"> </w:t>
      </w:r>
      <w:r>
        <w:rPr>
          <w:rFonts w:ascii="Arial Narrow"/>
          <w:color w:val="445157"/>
          <w:w w:val="105"/>
          <w:sz w:val="20"/>
        </w:rPr>
        <w:t>care.</w:t>
      </w:r>
      <w:r>
        <w:rPr>
          <w:rFonts w:ascii="Arial Narrow"/>
          <w:color w:val="445157"/>
          <w:spacing w:val="-11"/>
          <w:w w:val="105"/>
          <w:sz w:val="20"/>
        </w:rPr>
        <w:t xml:space="preserve"> </w:t>
      </w:r>
      <w:r>
        <w:rPr>
          <w:rFonts w:ascii="Arial Narrow"/>
          <w:color w:val="445157"/>
          <w:w w:val="105"/>
          <w:sz w:val="20"/>
        </w:rPr>
        <w:t>It</w:t>
      </w:r>
      <w:r>
        <w:rPr>
          <w:rFonts w:ascii="Arial Narrow"/>
          <w:color w:val="445157"/>
          <w:spacing w:val="-11"/>
          <w:w w:val="105"/>
          <w:sz w:val="20"/>
        </w:rPr>
        <w:t xml:space="preserve"> </w:t>
      </w:r>
      <w:r>
        <w:rPr>
          <w:rFonts w:ascii="Arial Narrow"/>
          <w:color w:val="445157"/>
          <w:w w:val="105"/>
          <w:sz w:val="20"/>
        </w:rPr>
        <w:t>can</w:t>
      </w:r>
      <w:r>
        <w:rPr>
          <w:rFonts w:ascii="Arial Narrow"/>
          <w:color w:val="445157"/>
          <w:spacing w:val="-11"/>
          <w:w w:val="105"/>
          <w:sz w:val="20"/>
        </w:rPr>
        <w:t xml:space="preserve"> </w:t>
      </w:r>
      <w:r>
        <w:rPr>
          <w:rFonts w:ascii="Arial Narrow"/>
          <w:color w:val="445157"/>
          <w:w w:val="105"/>
          <w:sz w:val="20"/>
        </w:rPr>
        <w:t>keep</w:t>
      </w:r>
      <w:r>
        <w:rPr>
          <w:rFonts w:ascii="Arial Narrow"/>
          <w:color w:val="445157"/>
          <w:spacing w:val="-11"/>
          <w:w w:val="105"/>
          <w:sz w:val="20"/>
        </w:rPr>
        <w:t xml:space="preserve"> </w:t>
      </w:r>
      <w:r>
        <w:rPr>
          <w:rFonts w:ascii="Arial Narrow"/>
          <w:color w:val="445157"/>
          <w:w w:val="105"/>
          <w:sz w:val="20"/>
        </w:rPr>
        <w:t>you</w:t>
      </w:r>
      <w:r>
        <w:rPr>
          <w:rFonts w:ascii="Arial Narrow"/>
          <w:color w:val="445157"/>
          <w:spacing w:val="-11"/>
          <w:w w:val="105"/>
          <w:sz w:val="20"/>
        </w:rPr>
        <w:t xml:space="preserve"> </w:t>
      </w:r>
      <w:r>
        <w:rPr>
          <w:rFonts w:ascii="Arial Narrow"/>
          <w:color w:val="445157"/>
          <w:w w:val="105"/>
          <w:sz w:val="20"/>
        </w:rPr>
        <w:t>healthy and greatly reduce your chance of transmitting</w:t>
      </w:r>
      <w:r>
        <w:rPr>
          <w:rFonts w:ascii="Arial Narrow"/>
          <w:color w:val="445157"/>
          <w:spacing w:val="-6"/>
          <w:w w:val="105"/>
          <w:sz w:val="20"/>
        </w:rPr>
        <w:t xml:space="preserve"> </w:t>
      </w:r>
      <w:r>
        <w:rPr>
          <w:rFonts w:ascii="Arial Narrow"/>
          <w:color w:val="445157"/>
          <w:spacing w:val="-4"/>
          <w:w w:val="105"/>
          <w:sz w:val="20"/>
        </w:rPr>
        <w:t>HIV.</w:t>
      </w:r>
    </w:p>
    <w:p w14:paraId="7CDAC26B" w14:textId="77777777" w:rsidR="00631F70" w:rsidRDefault="00B80CB7">
      <w:pPr>
        <w:pStyle w:val="ListParagraph"/>
        <w:numPr>
          <w:ilvl w:val="1"/>
          <w:numId w:val="9"/>
        </w:numPr>
        <w:tabs>
          <w:tab w:val="left" w:pos="1095"/>
        </w:tabs>
        <w:spacing w:before="87" w:line="252" w:lineRule="auto"/>
        <w:ind w:right="687"/>
        <w:rPr>
          <w:rFonts w:ascii="Arial Narrow"/>
          <w:sz w:val="20"/>
        </w:rPr>
      </w:pPr>
      <w:r>
        <w:rPr>
          <w:rFonts w:ascii="Arial Narrow"/>
          <w:color w:val="445157"/>
          <w:spacing w:val="-5"/>
          <w:w w:val="105"/>
          <w:sz w:val="20"/>
        </w:rPr>
        <w:t>Take</w:t>
      </w:r>
      <w:r>
        <w:rPr>
          <w:rFonts w:ascii="Arial Narrow"/>
          <w:color w:val="445157"/>
          <w:spacing w:val="-11"/>
          <w:w w:val="105"/>
          <w:sz w:val="20"/>
        </w:rPr>
        <w:t xml:space="preserve"> </w:t>
      </w:r>
      <w:r>
        <w:rPr>
          <w:rFonts w:ascii="Arial Narrow"/>
          <w:color w:val="445157"/>
          <w:w w:val="105"/>
          <w:sz w:val="20"/>
        </w:rPr>
        <w:t>your</w:t>
      </w:r>
      <w:r>
        <w:rPr>
          <w:rFonts w:ascii="Arial Narrow"/>
          <w:color w:val="445157"/>
          <w:spacing w:val="-11"/>
          <w:w w:val="105"/>
          <w:sz w:val="20"/>
        </w:rPr>
        <w:t xml:space="preserve"> </w:t>
      </w:r>
      <w:r>
        <w:rPr>
          <w:rFonts w:ascii="Arial Narrow"/>
          <w:color w:val="445157"/>
          <w:w w:val="105"/>
          <w:sz w:val="20"/>
        </w:rPr>
        <w:t>medicines</w:t>
      </w:r>
      <w:r>
        <w:rPr>
          <w:rFonts w:ascii="Arial Narrow"/>
          <w:color w:val="445157"/>
          <w:spacing w:val="-11"/>
          <w:w w:val="105"/>
          <w:sz w:val="20"/>
        </w:rPr>
        <w:t xml:space="preserve"> </w:t>
      </w:r>
      <w:r>
        <w:rPr>
          <w:rFonts w:ascii="Arial Narrow"/>
          <w:color w:val="445157"/>
          <w:w w:val="105"/>
          <w:sz w:val="20"/>
        </w:rPr>
        <w:t>the</w:t>
      </w:r>
      <w:r>
        <w:rPr>
          <w:rFonts w:ascii="Arial Narrow"/>
          <w:color w:val="445157"/>
          <w:spacing w:val="-11"/>
          <w:w w:val="105"/>
          <w:sz w:val="20"/>
        </w:rPr>
        <w:t xml:space="preserve"> </w:t>
      </w:r>
      <w:r>
        <w:rPr>
          <w:rFonts w:ascii="Arial Narrow"/>
          <w:color w:val="445157"/>
          <w:w w:val="105"/>
          <w:sz w:val="20"/>
        </w:rPr>
        <w:t>right way every</w:t>
      </w:r>
      <w:r>
        <w:rPr>
          <w:rFonts w:ascii="Arial Narrow"/>
          <w:color w:val="445157"/>
          <w:spacing w:val="-10"/>
          <w:w w:val="105"/>
          <w:sz w:val="20"/>
        </w:rPr>
        <w:t xml:space="preserve"> </w:t>
      </w:r>
      <w:r>
        <w:rPr>
          <w:rFonts w:ascii="Arial Narrow"/>
          <w:color w:val="445157"/>
          <w:w w:val="105"/>
          <w:sz w:val="20"/>
        </w:rPr>
        <w:t>day.</w:t>
      </w:r>
    </w:p>
    <w:p w14:paraId="6F61907C" w14:textId="77777777" w:rsidR="00631F70" w:rsidRDefault="00B80CB7">
      <w:pPr>
        <w:pStyle w:val="ListParagraph"/>
        <w:numPr>
          <w:ilvl w:val="1"/>
          <w:numId w:val="9"/>
        </w:numPr>
        <w:tabs>
          <w:tab w:val="left" w:pos="1095"/>
        </w:tabs>
        <w:spacing w:before="88"/>
        <w:rPr>
          <w:rFonts w:ascii="Arial Narrow"/>
          <w:sz w:val="20"/>
        </w:rPr>
      </w:pPr>
      <w:r>
        <w:rPr>
          <w:rFonts w:ascii="Arial Narrow"/>
          <w:color w:val="445157"/>
          <w:sz w:val="20"/>
        </w:rPr>
        <w:t>Stay in HIV</w:t>
      </w:r>
      <w:r>
        <w:rPr>
          <w:rFonts w:ascii="Arial Narrow"/>
          <w:color w:val="445157"/>
          <w:spacing w:val="-9"/>
          <w:sz w:val="20"/>
        </w:rPr>
        <w:t xml:space="preserve"> </w:t>
      </w:r>
      <w:r>
        <w:rPr>
          <w:rFonts w:ascii="Arial Narrow"/>
          <w:color w:val="445157"/>
          <w:sz w:val="20"/>
        </w:rPr>
        <w:t>care.</w:t>
      </w:r>
    </w:p>
    <w:p w14:paraId="0CF0CA94" w14:textId="77777777" w:rsidR="00631F70" w:rsidRDefault="00B80CB7">
      <w:pPr>
        <w:pStyle w:val="ListParagraph"/>
        <w:numPr>
          <w:ilvl w:val="1"/>
          <w:numId w:val="9"/>
        </w:numPr>
        <w:tabs>
          <w:tab w:val="left" w:pos="1095"/>
        </w:tabs>
        <w:spacing w:before="170" w:line="252" w:lineRule="auto"/>
        <w:ind w:right="2103"/>
        <w:rPr>
          <w:rFonts w:ascii="Arial Narrow"/>
          <w:sz w:val="20"/>
        </w:rPr>
      </w:pPr>
      <w:r>
        <w:rPr>
          <w:rFonts w:ascii="Arial Narrow"/>
          <w:color w:val="445157"/>
          <w:spacing w:val="-17"/>
          <w:w w:val="89"/>
          <w:sz w:val="20"/>
        </w:rPr>
        <w:br w:type="column"/>
      </w:r>
      <w:r>
        <w:rPr>
          <w:rFonts w:ascii="Arial Narrow"/>
          <w:color w:val="445157"/>
          <w:spacing w:val="-5"/>
          <w:w w:val="105"/>
          <w:sz w:val="20"/>
        </w:rPr>
        <w:t xml:space="preserve">Tell </w:t>
      </w:r>
      <w:r>
        <w:rPr>
          <w:rFonts w:ascii="Arial Narrow"/>
          <w:color w:val="445157"/>
          <w:w w:val="105"/>
          <w:sz w:val="20"/>
        </w:rPr>
        <w:t xml:space="preserve">your sex or drug-using partners that you are living with </w:t>
      </w:r>
      <w:r>
        <w:rPr>
          <w:rFonts w:ascii="Arial Narrow"/>
          <w:color w:val="445157"/>
          <w:spacing w:val="-4"/>
          <w:w w:val="105"/>
          <w:sz w:val="20"/>
        </w:rPr>
        <w:t xml:space="preserve">HIV. </w:t>
      </w:r>
      <w:r>
        <w:rPr>
          <w:rFonts w:ascii="Arial Narrow"/>
          <w:color w:val="445157"/>
          <w:w w:val="105"/>
          <w:sz w:val="20"/>
        </w:rPr>
        <w:t xml:space="preserve">Use condoms the right way every time you have </w:t>
      </w:r>
      <w:proofErr w:type="gramStart"/>
      <w:r>
        <w:rPr>
          <w:rFonts w:ascii="Arial Narrow"/>
          <w:color w:val="445157"/>
          <w:w w:val="105"/>
          <w:sz w:val="20"/>
        </w:rPr>
        <w:t>sex, and</w:t>
      </w:r>
      <w:proofErr w:type="gramEnd"/>
      <w:r>
        <w:rPr>
          <w:rFonts w:ascii="Arial Narrow"/>
          <w:color w:val="445157"/>
          <w:spacing w:val="-34"/>
          <w:w w:val="105"/>
          <w:sz w:val="20"/>
        </w:rPr>
        <w:t xml:space="preserve"> </w:t>
      </w:r>
      <w:r>
        <w:rPr>
          <w:rFonts w:ascii="Arial Narrow"/>
          <w:color w:val="445157"/>
          <w:w w:val="105"/>
          <w:sz w:val="20"/>
        </w:rPr>
        <w:t>talk to your partners about</w:t>
      </w:r>
      <w:r>
        <w:rPr>
          <w:rFonts w:ascii="Arial Narrow"/>
          <w:color w:val="445157"/>
          <w:spacing w:val="-28"/>
          <w:w w:val="105"/>
          <w:sz w:val="20"/>
        </w:rPr>
        <w:t xml:space="preserve"> </w:t>
      </w:r>
      <w:r>
        <w:rPr>
          <w:rFonts w:ascii="Arial Narrow"/>
          <w:color w:val="445157"/>
          <w:spacing w:val="-4"/>
          <w:w w:val="105"/>
          <w:sz w:val="20"/>
        </w:rPr>
        <w:t>PrEP.</w:t>
      </w:r>
    </w:p>
    <w:p w14:paraId="0C98480A" w14:textId="77777777" w:rsidR="00631F70" w:rsidRDefault="00C1509C">
      <w:pPr>
        <w:pStyle w:val="ListParagraph"/>
        <w:numPr>
          <w:ilvl w:val="1"/>
          <w:numId w:val="9"/>
        </w:numPr>
        <w:tabs>
          <w:tab w:val="left" w:pos="1095"/>
        </w:tabs>
        <w:spacing w:before="86"/>
        <w:rPr>
          <w:rFonts w:ascii="Arial Narrow"/>
          <w:sz w:val="20"/>
        </w:rPr>
      </w:pPr>
      <w:r>
        <w:pict w14:anchorId="55D300FA">
          <v:shape id="_x0000_s2509" style="position:absolute;left:0;text-align:left;margin-left:227.95pt;margin-top:-40.35pt;width:49.8pt;height:57.2pt;z-index:5152;mso-position-horizontal-relative:page" coordorigin="4559,-807" coordsize="996,1144" o:spt="100" adj="0,,0" path="m4974,-25r-1,-16l4971,-53r-5,-12l4938,-133r-2,-4l4929,-133r-4,-10l4913,-157r-19,-10l4866,-165r-12,4l4846,-155r-4,8l4837,-129r,16l4840,-101r1,4l4835,-95r10,24l4856,-45r10,20l4871,-13r9,12l4895,15r23,14l4951,41r,l4958,31r6,-10l4967,13r5,-20l4974,-25t254,-578l5221,-689r-25,-64l5144,-793r-87,-14l4971,-793r-52,40l4894,-689r-7,86l4902,-512r40,75l4997,-387r60,18l5115,-387r55,-50l5212,-512r16,-91m5555,283r-4,-80l5540,123,5522,45,5506,-1r-9,-28l5466,-97r-35,-62l5390,-213r-45,-48l5296,-299r-11,-8l5274,-313r-11,-4l5252,-323r11,36l5268,-243r-2,48l5255,-143r-7,22l5240,-97r-8,22l5224,-53r7,8l5234,-37r,12l5231,-9,5221,7r-14,8l5189,19r-17,-4l5158,7r-5,-8l5148,-9r-3,-16l5148,-43r4,-6l5158,-57r14,-10l5189,-71r4,l5195,-69r1,-2l5203,-89r7,-22l5217,-131r7,-22l5230,-181r4,-22l5235,-229r,-20l5228,-289r-12,-30l5211,-329r-6,-6l5200,-335r-13,-2l5168,-339r-26,l5112,-341r-31,l5081,-219r,26l5081,-39r,26l5081,141r,26l5070,179r-26,l5034,167r,-26l5044,131r26,l5081,141r,-154l5070,-1r-26,l5034,-13r,-26l5044,-49r26,l5081,-39r,-154l5070,-181r-26,l5034,-193r,-26l5044,-229r26,l5081,-219r,-122l4981,-341r-36,2l4910,-335r-9,10l4892,-313r-8,14l4876,-283r-6,24l4869,-235r1,20l4872,-199r33,2l4931,-185r18,20l4960,-145r-8,2l4961,-121r11,26l4982,-73r6,16l4990,-45r1,20l4990,-3r-6,22l4981,27r-5,8l4970,45r20,l5003,43r9,-2l5014,39r1,2l5015,39r1,-8l5022,27r7,-2l5036,21r7,20l5045,45r6,12l5044,59r-5,2l5036,63r-9,-2l5023,59r-2,-4l5015,59r-11,4l4968,63r-9,-2l4958,61r-9,8l4941,79r-9,8l4923,93r,8l4917,105r-14,8l4898,103r-5,-14l4886,79r13,-6l4902,71r10,4l4914,75r1,2l4923,71r8,-6l4938,57,4905,43,4881,27,4865,9r-8,-10l4856,-3r-7,-14l4839,-41r-12,-26l4820,-85r-2,-4l4810,-85r-2,-8l4805,-111r,-24l4813,-161r6,-12l4828,-183r12,-6l4837,-207r-1,-26l4838,-263r8,-30l4849,-303r4,-8l4857,-319r-27,12l4821,-301r-50,42l4726,-205r-42,68l4648,-63r-31,80l4592,101r-18,82l4563,263r-4,74l4730,337r,-32l4731,283r2,-30l4737,205r13,-66l4772,73r21,-52l4803,-1r,338l5036,337r-1,-2l5034,331r,-16l5044,305r26,l5081,315r,16l5080,335r-1,2l5306,337r,-32l5306,179r,-48l5306,113r,-50l5306,21r,-2l5306,-1r34,74l5359,119r8,38l5372,205r3,56l5377,301r1,24l5378,337r175,l5554,325r,-12l5555,305r,-22e" fillcolor="#00788a" stroked="f">
            <v:stroke joinstyle="round"/>
            <v:formulas/>
            <v:path arrowok="t" o:connecttype="segments"/>
            <w10:wrap anchorx="page"/>
          </v:shape>
        </w:pict>
      </w:r>
      <w:r>
        <w:pict w14:anchorId="1AD96292">
          <v:group id="_x0000_s2502" style="position:absolute;left:0;text-align:left;margin-left:511.55pt;margin-top:-40.35pt;width:69.35pt;height:49.6pt;z-index:5224;mso-position-horizontal-relative:page" coordorigin="10231,-807" coordsize="1387,992">
            <v:shape id="_x0000_s2508" type="#_x0000_t75" style="position:absolute;left:10505;top:-807;width:287;height:368">
              <v:imagedata r:id="rId327" o:title=""/>
            </v:shape>
            <v:shape id="_x0000_s2507" style="position:absolute;left:10230;top:-417;width:836;height:570" coordorigin="10231,-416" coordsize="836,570" o:spt="100" adj="0,,0" path="m10595,-416r-50,2l10496,-404r-45,21l10404,-343r-43,54l10324,-223r-32,73l10266,-73r-19,79l10235,82r-4,71l10375,153r,-10l10375,122r2,-34l10380,42r4,-40l10391,-30r15,-39l10435,-131r591,l11021,-146r-33,-74l10948,-285r-47,-54l10849,-382r-46,-22l10754,-414r-44,-2l10648,-416r-53,xm10858,-131r-423,l10435,153r423,l10858,-131xm11026,-131r-168,l10865,-114r18,44l10902,-13r11,55l10916,82r1,24l10918,123r,30l11065,153r1,-10l11066,132r,-9l11067,111r-6,-90l11046,-65r-20,-66xm10702,-416r-54,l10710,-416r-8,xe" fillcolor="#00788a" stroked="f">
              <v:stroke joinstyle="round"/>
              <v:formulas/>
              <v:path arrowok="t" o:connecttype="segments"/>
            </v:shape>
            <v:shape id="_x0000_s2506" type="#_x0000_t75" style="position:absolute;left:11057;top:-807;width:287;height:368">
              <v:imagedata r:id="rId328" o:title=""/>
            </v:shape>
            <v:shape id="_x0000_s2505" style="position:absolute;left:10781;top:-417;width:836;height:570" coordorigin="10782,-416" coordsize="836,570" o:spt="100" adj="0,,0" path="m11147,-416r-50,2l11048,-404r-45,21l10949,-341r-47,55l10861,-221r-33,73l10803,-67r-16,87l10782,106r,17l10782,132r,13l10783,153r143,l10927,143r,-21l10929,88r3,-46l10936,2r7,-32l10958,-69r29,-62l11559,-131r-2,-6l11526,-214r-37,-69l11447,-341r-46,-41l11355,-404r-49,-10l11261,-416r-61,l11147,-416xm11410,-131r-423,l10987,153r423,l11410,-131xm11559,-131r-149,l11417,-114r18,44l11454,-13r11,55l11468,82r1,24l11470,123r,30l11617,153r-4,-61l11602,20r-19,-78l11559,-131xm11254,-416r-54,l11261,-416r-7,xe" fillcolor="#00788a" stroked="f">
              <v:stroke joinstyle="round"/>
              <v:formulas/>
              <v:path arrowok="t" o:connecttype="segments"/>
            </v:shape>
            <v:shape id="_x0000_s2504" type="#_x0000_t202" style="position:absolute;left:10532;top:-410;width:270;height:595" filled="f" stroked="f">
              <v:textbox inset="0,0,0,0">
                <w:txbxContent>
                  <w:p w14:paraId="2D64D9AB" w14:textId="77777777" w:rsidR="00631F70" w:rsidRDefault="00B80CB7">
                    <w:pPr>
                      <w:spacing w:line="577" w:lineRule="exact"/>
                      <w:rPr>
                        <w:b/>
                        <w:sz w:val="49"/>
                      </w:rPr>
                    </w:pPr>
                    <w:r>
                      <w:rPr>
                        <w:b/>
                        <w:color w:val="FFFFFF"/>
                        <w:w w:val="102"/>
                        <w:sz w:val="49"/>
                      </w:rPr>
                      <w:t>+</w:t>
                    </w:r>
                  </w:p>
                </w:txbxContent>
              </v:textbox>
            </v:shape>
            <v:shape id="_x0000_s2503" type="#_x0000_t202" style="position:absolute;left:11084;top:-404;width:259;height:490" filled="f" stroked="f">
              <v:textbox inset="0,0,0,0">
                <w:txbxContent>
                  <w:p w14:paraId="2C966FC6" w14:textId="77777777" w:rsidR="00631F70" w:rsidRDefault="00B80CB7">
                    <w:pPr>
                      <w:spacing w:line="474" w:lineRule="exact"/>
                      <w:rPr>
                        <w:b/>
                        <w:sz w:val="40"/>
                      </w:rPr>
                    </w:pPr>
                    <w:r>
                      <w:rPr>
                        <w:b/>
                        <w:color w:val="FFFFFF"/>
                        <w:w w:val="119"/>
                        <w:sz w:val="40"/>
                      </w:rPr>
                      <w:t>–</w:t>
                    </w:r>
                  </w:p>
                </w:txbxContent>
              </v:textbox>
            </v:shape>
            <w10:wrap anchorx="page"/>
          </v:group>
        </w:pict>
      </w:r>
      <w:r w:rsidR="00B80CB7">
        <w:rPr>
          <w:rFonts w:ascii="Arial Narrow"/>
          <w:color w:val="445157"/>
          <w:sz w:val="20"/>
        </w:rPr>
        <w:t>Get tested and treated for other</w:t>
      </w:r>
      <w:r w:rsidR="00B80CB7">
        <w:rPr>
          <w:rFonts w:ascii="Arial Narrow"/>
          <w:color w:val="445157"/>
          <w:spacing w:val="-13"/>
          <w:sz w:val="20"/>
        </w:rPr>
        <w:t xml:space="preserve"> </w:t>
      </w:r>
      <w:r w:rsidR="00B80CB7">
        <w:rPr>
          <w:rFonts w:ascii="Arial Narrow"/>
          <w:color w:val="445157"/>
          <w:sz w:val="20"/>
        </w:rPr>
        <w:t>STDs.</w:t>
      </w:r>
    </w:p>
    <w:p w14:paraId="49106AEB" w14:textId="77777777" w:rsidR="00631F70" w:rsidRDefault="00631F70">
      <w:pPr>
        <w:rPr>
          <w:rFonts w:ascii="Arial Narrow"/>
          <w:sz w:val="20"/>
        </w:rPr>
        <w:sectPr w:rsidR="00631F70">
          <w:type w:val="continuous"/>
          <w:pgSz w:w="12240" w:h="15840"/>
          <w:pgMar w:top="720" w:right="340" w:bottom="1240" w:left="480" w:header="720" w:footer="720" w:gutter="0"/>
          <w:cols w:num="2" w:space="720" w:equalWidth="0">
            <w:col w:w="3983" w:space="975"/>
            <w:col w:w="6462"/>
          </w:cols>
        </w:sectPr>
      </w:pPr>
    </w:p>
    <w:p w14:paraId="15E2978F" w14:textId="77777777" w:rsidR="00631F70" w:rsidRDefault="00631F70">
      <w:pPr>
        <w:pStyle w:val="BodyText"/>
        <w:spacing w:before="3"/>
        <w:rPr>
          <w:rFonts w:ascii="Arial Narrow"/>
        </w:rPr>
      </w:pPr>
    </w:p>
    <w:p w14:paraId="30DD08CA" w14:textId="77777777" w:rsidR="00631F70" w:rsidRDefault="00C1509C">
      <w:pPr>
        <w:spacing w:before="99"/>
        <w:ind w:left="1092"/>
        <w:rPr>
          <w:rFonts w:ascii="Georgia"/>
          <w:b/>
          <w:sz w:val="36"/>
        </w:rPr>
      </w:pPr>
      <w:r>
        <w:pict w14:anchorId="20A73629">
          <v:group id="_x0000_s2494" style="position:absolute;left:0;text-align:left;margin-left:82.4pt;margin-top:35.5pt;width:517.45pt;height:61.35pt;z-index:5320;mso-position-horizontal-relative:page" coordorigin="1648,710" coordsize="10349,1227">
            <v:shape id="_x0000_s2501" style="position:absolute;left:1658;top:1180;width:8271;height:292" coordorigin="1658,1180" coordsize="8271,292" path="m9929,1180r-8026,l1826,1193r-68,35l1705,1281r-34,67l1658,1425r,47l9929,1472r,-292xe" fillcolor="#006072" stroked="f">
              <v:path arrowok="t"/>
            </v:shape>
            <v:shape id="_x0000_s2500" style="position:absolute;left:1658;top:1471;width:8286;height:294" coordorigin="1658,1472" coordsize="8286,294" path="m9929,1472r-8271,l1658,1520r13,78l1705,1665r53,53l1825,1753r78,12l9944,1765r-7,-20l9933,1725r-3,-22l9929,1682r,-210xe" fillcolor="#6e949d" stroked="f">
              <v:path arrowok="t"/>
            </v:shape>
            <v:shape id="_x0000_s2499" style="position:absolute;left:1658;top:1471;width:8286;height:294" coordorigin="1658,1472" coordsize="8286,294" path="m9929,1682r1,21l9933,1725r4,20l9944,1765r-8041,l1825,1753r-67,-35l1705,1665r-34,-67l1658,1520r,-48l9929,1472r,210xe" filled="f" strokecolor="white" strokeweight="1pt">
              <v:path arrowok="t"/>
            </v:shape>
            <v:shape id="_x0000_s2498" type="#_x0000_t75" style="position:absolute;left:9888;top:709;width:2109;height:1227">
              <v:imagedata r:id="rId329" o:title=""/>
            </v:shape>
            <v:shape id="_x0000_s2497" type="#_x0000_t202" style="position:absolute;left:2157;top:1190;width:6201;height:265" filled="f" stroked="f">
              <v:textbox inset="0,0,0,0">
                <w:txbxContent>
                  <w:p w14:paraId="2BDDF594" w14:textId="77777777" w:rsidR="00631F70" w:rsidRDefault="00B80CB7">
                    <w:pPr>
                      <w:spacing w:line="264" w:lineRule="exact"/>
                    </w:pPr>
                    <w:r>
                      <w:rPr>
                        <w:color w:val="FFFFFF"/>
                      </w:rPr>
                      <w:t>National Center for HIV/AIDS, Viral Hepatitis, STD, and TB Prevention</w:t>
                    </w:r>
                  </w:p>
                </w:txbxContent>
              </v:textbox>
            </v:shape>
            <v:shape id="_x0000_s2496" type="#_x0000_t202" style="position:absolute;left:2157;top:1476;width:2915;height:265" filled="f" stroked="f">
              <v:textbox inset="0,0,0,0">
                <w:txbxContent>
                  <w:p w14:paraId="3FC10583" w14:textId="77777777" w:rsidR="00631F70" w:rsidRDefault="00B80CB7">
                    <w:pPr>
                      <w:spacing w:line="264" w:lineRule="exact"/>
                    </w:pPr>
                    <w:r>
                      <w:rPr>
                        <w:color w:val="FFFFFF"/>
                      </w:rPr>
                      <w:t>Division of HIV/AIDS Prevention</w:t>
                    </w:r>
                  </w:p>
                </w:txbxContent>
              </v:textbox>
            </v:shape>
            <v:shape id="_x0000_s2495" type="#_x0000_t202" style="position:absolute;left:6031;top:1411;width:198;height:179" filled="f" stroked="f">
              <v:textbox inset="0,0,0,0">
                <w:txbxContent>
                  <w:p w14:paraId="132D60D7" w14:textId="77777777" w:rsidR="00631F70" w:rsidRDefault="00B80CB7">
                    <w:pPr>
                      <w:spacing w:line="179" w:lineRule="exact"/>
                      <w:rPr>
                        <w:rFonts w:ascii="Arial"/>
                        <w:sz w:val="16"/>
                      </w:rPr>
                    </w:pPr>
                    <w:r>
                      <w:rPr>
                        <w:rFonts w:ascii="Arial"/>
                        <w:sz w:val="16"/>
                      </w:rPr>
                      <w:t>10</w:t>
                    </w:r>
                  </w:p>
                </w:txbxContent>
              </v:textbox>
            </v:shape>
            <w10:wrap anchorx="page"/>
          </v:group>
        </w:pict>
      </w:r>
      <w:r w:rsidR="00B80CB7">
        <w:rPr>
          <w:rFonts w:ascii="Georgia"/>
          <w:b/>
          <w:color w:val="61686D"/>
          <w:sz w:val="36"/>
        </w:rPr>
        <w:t xml:space="preserve">For more </w:t>
      </w:r>
      <w:proofErr w:type="gramStart"/>
      <w:r w:rsidR="00B80CB7">
        <w:rPr>
          <w:rFonts w:ascii="Georgia"/>
          <w:b/>
          <w:color w:val="61686D"/>
          <w:sz w:val="36"/>
        </w:rPr>
        <w:t>information</w:t>
      </w:r>
      <w:proofErr w:type="gramEnd"/>
      <w:r w:rsidR="00B80CB7">
        <w:rPr>
          <w:rFonts w:ascii="Georgia"/>
          <w:b/>
          <w:color w:val="61686D"/>
          <w:sz w:val="36"/>
        </w:rPr>
        <w:t xml:space="preserve"> please visit </w:t>
      </w:r>
      <w:hyperlink r:id="rId330">
        <w:r w:rsidR="00B80CB7">
          <w:rPr>
            <w:rFonts w:ascii="Georgia"/>
            <w:b/>
            <w:color w:val="61686D"/>
            <w:sz w:val="36"/>
          </w:rPr>
          <w:t>www.cdc.gov/hiv</w:t>
        </w:r>
      </w:hyperlink>
    </w:p>
    <w:p w14:paraId="2AA6FDEF" w14:textId="77777777" w:rsidR="00631F70" w:rsidRDefault="00631F70">
      <w:pPr>
        <w:rPr>
          <w:rFonts w:ascii="Georgia"/>
          <w:sz w:val="36"/>
        </w:rPr>
        <w:sectPr w:rsidR="00631F70">
          <w:type w:val="continuous"/>
          <w:pgSz w:w="12240" w:h="15840"/>
          <w:pgMar w:top="720" w:right="340" w:bottom="1240" w:left="480" w:header="720" w:footer="720" w:gutter="0"/>
          <w:cols w:space="720"/>
        </w:sectPr>
      </w:pPr>
    </w:p>
    <w:p w14:paraId="6368776A" w14:textId="77777777" w:rsidR="00631F70" w:rsidRDefault="00B80CB7">
      <w:pPr>
        <w:spacing w:before="17"/>
        <w:ind w:left="240"/>
        <w:rPr>
          <w:b/>
          <w:sz w:val="44"/>
        </w:rPr>
      </w:pPr>
      <w:bookmarkStart w:id="5" w:name="What_is_PrEP?"/>
      <w:bookmarkStart w:id="6" w:name="Why_take_PrEP?"/>
      <w:bookmarkStart w:id="7" w:name="Is_PrEP_a_vaccine?"/>
      <w:bookmarkStart w:id="8" w:name="Should_I_consider_taking_PrEP?"/>
      <w:bookmarkStart w:id="9" w:name="How_well_does_PrEP_work?"/>
      <w:bookmarkEnd w:id="5"/>
      <w:bookmarkEnd w:id="6"/>
      <w:bookmarkEnd w:id="7"/>
      <w:bookmarkEnd w:id="8"/>
      <w:bookmarkEnd w:id="9"/>
      <w:r>
        <w:rPr>
          <w:b/>
          <w:color w:val="FFFFFF"/>
          <w:w w:val="110"/>
          <w:sz w:val="44"/>
        </w:rPr>
        <w:lastRenderedPageBreak/>
        <w:t>PrEP Information Sheet</w:t>
      </w:r>
    </w:p>
    <w:p w14:paraId="39BA0330" w14:textId="77777777" w:rsidR="00631F70" w:rsidRDefault="00B80CB7">
      <w:pPr>
        <w:spacing w:before="411"/>
        <w:ind w:left="1236"/>
        <w:rPr>
          <w:b/>
          <w:sz w:val="38"/>
        </w:rPr>
      </w:pPr>
      <w:r>
        <w:rPr>
          <w:b/>
          <w:w w:val="110"/>
          <w:sz w:val="38"/>
        </w:rPr>
        <w:t>Pre-exposure Prophylaxis (PrEP) for HIV Prevention</w:t>
      </w:r>
    </w:p>
    <w:p w14:paraId="30190E92" w14:textId="77777777" w:rsidR="00631F70" w:rsidRDefault="00631F70">
      <w:pPr>
        <w:pStyle w:val="BodyText"/>
        <w:rPr>
          <w:b/>
          <w:sz w:val="20"/>
        </w:rPr>
      </w:pPr>
    </w:p>
    <w:p w14:paraId="4C50D17A" w14:textId="77777777" w:rsidR="00631F70" w:rsidRDefault="00631F70">
      <w:pPr>
        <w:pStyle w:val="BodyText"/>
        <w:spacing w:before="3"/>
        <w:rPr>
          <w:b/>
          <w:sz w:val="26"/>
        </w:rPr>
      </w:pPr>
    </w:p>
    <w:p w14:paraId="53811860" w14:textId="77777777" w:rsidR="00631F70" w:rsidRDefault="00631F70">
      <w:pPr>
        <w:rPr>
          <w:sz w:val="26"/>
        </w:rPr>
        <w:sectPr w:rsidR="00631F70">
          <w:headerReference w:type="default" r:id="rId331"/>
          <w:footerReference w:type="default" r:id="rId332"/>
          <w:pgSz w:w="12240" w:h="15840"/>
          <w:pgMar w:top="720" w:right="340" w:bottom="280" w:left="480" w:header="520" w:footer="0" w:gutter="0"/>
          <w:cols w:space="720"/>
        </w:sectPr>
      </w:pPr>
    </w:p>
    <w:p w14:paraId="1A90F9A9" w14:textId="77777777" w:rsidR="00631F70" w:rsidRDefault="00631F70">
      <w:pPr>
        <w:pStyle w:val="BodyText"/>
        <w:rPr>
          <w:b/>
          <w:sz w:val="36"/>
        </w:rPr>
      </w:pPr>
    </w:p>
    <w:p w14:paraId="46C6999E" w14:textId="77777777" w:rsidR="00631F70" w:rsidRDefault="00631F70">
      <w:pPr>
        <w:pStyle w:val="BodyText"/>
        <w:rPr>
          <w:b/>
          <w:sz w:val="33"/>
        </w:rPr>
      </w:pPr>
    </w:p>
    <w:p w14:paraId="4C001857" w14:textId="77777777" w:rsidR="00631F70" w:rsidRDefault="00B80CB7">
      <w:pPr>
        <w:pStyle w:val="Heading6"/>
      </w:pPr>
      <w:r>
        <w:rPr>
          <w:color w:val="00788A"/>
          <w:w w:val="105"/>
        </w:rPr>
        <w:t>What is PrEP?</w:t>
      </w:r>
    </w:p>
    <w:p w14:paraId="3AB2A88F" w14:textId="77777777" w:rsidR="00631F70" w:rsidRDefault="00B80CB7">
      <w:pPr>
        <w:spacing w:before="113"/>
        <w:ind w:left="513"/>
        <w:rPr>
          <w:b/>
          <w:i/>
          <w:sz w:val="38"/>
        </w:rPr>
      </w:pPr>
      <w:r>
        <w:br w:type="column"/>
      </w:r>
      <w:r>
        <w:rPr>
          <w:b/>
          <w:i/>
          <w:w w:val="105"/>
          <w:sz w:val="38"/>
          <w:u w:val="single"/>
        </w:rPr>
        <w:t>Frequently Asked Questions</w:t>
      </w:r>
    </w:p>
    <w:p w14:paraId="72F93F73" w14:textId="77777777" w:rsidR="00631F70" w:rsidRDefault="00631F70">
      <w:pPr>
        <w:rPr>
          <w:sz w:val="38"/>
        </w:rPr>
        <w:sectPr w:rsidR="00631F70">
          <w:type w:val="continuous"/>
          <w:pgSz w:w="12240" w:h="15840"/>
          <w:pgMar w:top="720" w:right="340" w:bottom="1240" w:left="480" w:header="720" w:footer="720" w:gutter="0"/>
          <w:cols w:num="2" w:space="720" w:equalWidth="0">
            <w:col w:w="2347" w:space="460"/>
            <w:col w:w="8613"/>
          </w:cols>
        </w:sectPr>
      </w:pPr>
    </w:p>
    <w:p w14:paraId="5F04263F" w14:textId="77777777" w:rsidR="00631F70" w:rsidRDefault="00C1509C">
      <w:pPr>
        <w:pStyle w:val="BodyText"/>
        <w:spacing w:before="27" w:line="242" w:lineRule="auto"/>
        <w:ind w:left="513" w:right="947"/>
      </w:pPr>
      <w:r>
        <w:pict w14:anchorId="49D5826F">
          <v:group id="_x0000_s2485" style="position:absolute;left:0;text-align:left;margin-left:25.2pt;margin-top:27.05pt;width:560.55pt;height:738.6pt;z-index:-92224;mso-position-horizontal-relative:page;mso-position-vertical-relative:page" coordorigin="504,541" coordsize="11211,14772">
            <v:rect id="_x0000_s2493" style="position:absolute;left:544;top:961;width:11151;height:1343" fillcolor="#9dc9d3" stroked="f"/>
            <v:shape id="_x0000_s2492" style="position:absolute;left:545;top:960;width:11150;height:13892" coordorigin="545,961" coordsize="11150,13892" path="m11694,961r,l11694,14852r-10789,l697,14847r-107,-40l551,14700r-6,-208l545,961r11149,xe" filled="f" strokecolor="#00788a" strokeweight="2pt">
              <v:path arrowok="t"/>
            </v:shape>
            <v:shape id="_x0000_s2491" style="position:absolute;left:514;top:551;width:5913;height:880" coordorigin="514,551" coordsize="5913,880" path="m6057,551r-5543,l514,1431r5543,l6070,1431r84,-14l6213,1398r61,-32l6332,1320r49,-64l6414,1170r13,-109l6427,921r-15,-97l6393,766r-31,-61l6315,647r-64,-49l6166,564,6057,551xe" fillcolor="#00788a" stroked="f">
              <v:path arrowok="t"/>
            </v:shape>
            <v:shape id="_x0000_s2490" style="position:absolute;left:514;top:551;width:5913;height:880" coordorigin="514,551" coordsize="5913,880" path="m514,561r,860l514,1431r10,l6057,1431r13,l6154,1417r59,-19l6274,1366r58,-46l6381,1256r33,-86l6427,1061r,-140l6412,824r-19,-58l6362,705r-47,-58l6251,598r-85,-34l6057,551r-5533,l514,551r,10xe" filled="f" strokecolor="white" strokeweight="1pt">
              <v:path arrowok="t"/>
            </v:shape>
            <v:shape id="_x0000_s2489" style="position:absolute;left:1147;top:14554;width:8271;height:292" coordorigin="1147,14554" coordsize="8271,292" path="m9418,14554r-8026,l1315,14567r-68,34l1194,14654r-34,68l1147,14799r,47l9418,14846r,-292xe" fillcolor="#00788a" stroked="f">
              <v:path arrowok="t"/>
            </v:shape>
            <v:shape id="_x0000_s2488" style="position:absolute;left:1147;top:14845;width:8286;height:294" coordorigin="1147,14846" coordsize="8286,294" path="m9418,14846r-8271,l1147,14894r13,78l1194,15039r53,53l1315,15127r77,12l9433,15139r-6,-20l9422,15099r-3,-22l9418,15056r,-210xe" fillcolor="#42a1b1" stroked="f">
              <v:path arrowok="t"/>
            </v:shape>
            <v:shape id="_x0000_s2487" style="position:absolute;left:1147;top:14845;width:8286;height:294" coordorigin="1147,14846" coordsize="8286,294" path="m9418,15056r1,21l9422,15099r5,20l9433,15139r-8041,l1315,15127r-68,-35l1194,15039r-34,-67l1147,14894r,-48l9418,14846r,210xe" filled="f" strokecolor="white" strokeweight="1pt">
              <v:path arrowok="t"/>
            </v:shape>
            <v:shape id="_x0000_s2486" type="#_x0000_t75" style="position:absolute;left:9414;top:14086;width:2109;height:1227">
              <v:imagedata r:id="rId76" o:title=""/>
            </v:shape>
            <w10:wrap anchorx="page" anchory="page"/>
          </v:group>
        </w:pict>
      </w:r>
      <w:r w:rsidR="00B80CB7">
        <w:t xml:space="preserve">“PrEP” stands for preexposure prophylaxis. The </w:t>
      </w:r>
      <w:proofErr w:type="spellStart"/>
      <w:proofErr w:type="gramStart"/>
      <w:r w:rsidR="00B80CB7">
        <w:t>word“</w:t>
      </w:r>
      <w:proofErr w:type="gramEnd"/>
      <w:r w:rsidR="00B80CB7">
        <w:t>prophylaxis</w:t>
      </w:r>
      <w:proofErr w:type="spellEnd"/>
      <w:r w:rsidR="00B80CB7">
        <w:t xml:space="preserve">” (pronounced pro fil </w:t>
      </w:r>
      <w:proofErr w:type="spellStart"/>
      <w:r w:rsidR="00B80CB7">
        <w:t>ak</w:t>
      </w:r>
      <w:proofErr w:type="spellEnd"/>
      <w:r w:rsidR="00B80CB7">
        <w:t xml:space="preserve"> sis) means to prevent or control the spread of an infection or disease. The goal of PrEP is to prevent HIV infection from taking hold if you    are exposed to the virus. This is done by taking a pill that contains 2 HIV medications every </w:t>
      </w:r>
      <w:r w:rsidR="00B80CB7">
        <w:rPr>
          <w:spacing w:val="-3"/>
        </w:rPr>
        <w:t xml:space="preserve">day. </w:t>
      </w:r>
      <w:r w:rsidR="00B80CB7">
        <w:t>These are the same medicines used to stop the virus from growing in people who are already</w:t>
      </w:r>
      <w:r w:rsidR="00B80CB7">
        <w:rPr>
          <w:spacing w:val="-10"/>
        </w:rPr>
        <w:t xml:space="preserve"> </w:t>
      </w:r>
      <w:r w:rsidR="00B80CB7">
        <w:t>infected.</w:t>
      </w:r>
    </w:p>
    <w:p w14:paraId="3D3C2850" w14:textId="77777777" w:rsidR="00631F70" w:rsidRDefault="00631F70">
      <w:pPr>
        <w:pStyle w:val="BodyText"/>
        <w:spacing w:before="1"/>
        <w:rPr>
          <w:sz w:val="18"/>
        </w:rPr>
      </w:pPr>
    </w:p>
    <w:p w14:paraId="47E34E58" w14:textId="77777777" w:rsidR="00631F70" w:rsidRDefault="00B80CB7">
      <w:pPr>
        <w:pStyle w:val="Heading6"/>
        <w:spacing w:before="1"/>
      </w:pPr>
      <w:r>
        <w:rPr>
          <w:color w:val="00788A"/>
          <w:w w:val="105"/>
        </w:rPr>
        <w:t xml:space="preserve">Why </w:t>
      </w:r>
      <w:proofErr w:type="gramStart"/>
      <w:r>
        <w:rPr>
          <w:color w:val="00788A"/>
          <w:w w:val="105"/>
        </w:rPr>
        <w:t>take</w:t>
      </w:r>
      <w:proofErr w:type="gramEnd"/>
      <w:r>
        <w:rPr>
          <w:color w:val="00788A"/>
          <w:w w:val="105"/>
        </w:rPr>
        <w:t xml:space="preserve"> PrEP?</w:t>
      </w:r>
    </w:p>
    <w:p w14:paraId="7641522B" w14:textId="77777777" w:rsidR="00631F70" w:rsidRDefault="00B80CB7">
      <w:pPr>
        <w:pStyle w:val="BodyText"/>
        <w:spacing w:before="26" w:line="242" w:lineRule="auto"/>
        <w:ind w:left="513" w:right="1173"/>
      </w:pPr>
      <w:r>
        <w:t>The HIV epidemic in the United States is growing. About 50,000 people get infected with HIV each year. More of these infections are happening in some groups of people and some areas of the country than in others.</w:t>
      </w:r>
    </w:p>
    <w:p w14:paraId="42FA3169" w14:textId="77777777" w:rsidR="00631F70" w:rsidRDefault="00631F70">
      <w:pPr>
        <w:pStyle w:val="BodyText"/>
        <w:rPr>
          <w:sz w:val="18"/>
        </w:rPr>
      </w:pPr>
    </w:p>
    <w:p w14:paraId="1346514E" w14:textId="77777777" w:rsidR="00631F70" w:rsidRDefault="00B80CB7">
      <w:pPr>
        <w:pStyle w:val="Heading6"/>
      </w:pPr>
      <w:r>
        <w:rPr>
          <w:color w:val="00788A"/>
          <w:w w:val="110"/>
        </w:rPr>
        <w:t>Is PrEP a vaccine?</w:t>
      </w:r>
    </w:p>
    <w:p w14:paraId="0BA9CDBE" w14:textId="77777777" w:rsidR="00631F70" w:rsidRDefault="00B80CB7">
      <w:pPr>
        <w:pStyle w:val="BodyText"/>
        <w:spacing w:before="26" w:line="242" w:lineRule="auto"/>
        <w:ind w:left="513" w:right="904"/>
      </w:pPr>
      <w:r>
        <w:t xml:space="preserve">No. PrEP medication does not work the same way as a vaccine. When you take a vaccine, it trains the body’s immune system to fight off infection for years. </w:t>
      </w:r>
      <w:r>
        <w:rPr>
          <w:spacing w:val="-6"/>
        </w:rPr>
        <w:t xml:space="preserve">You </w:t>
      </w:r>
      <w:r>
        <w:t xml:space="preserve">will need to take a pill every day by mouth for PrEP medications to protect you from infection. PrEP does not work after you stop taking it. The medication that was shown to be safe and </w:t>
      </w:r>
      <w:proofErr w:type="gramStart"/>
      <w:r>
        <w:t>to  help</w:t>
      </w:r>
      <w:proofErr w:type="gramEnd"/>
      <w:r>
        <w:t xml:space="preserve"> block HIV infection is called “Truvada” (pronounced </w:t>
      </w:r>
      <w:proofErr w:type="spellStart"/>
      <w:r>
        <w:t>tru</w:t>
      </w:r>
      <w:proofErr w:type="spellEnd"/>
      <w:r>
        <w:t xml:space="preserve"> </w:t>
      </w:r>
      <w:proofErr w:type="spellStart"/>
      <w:r>
        <w:t>va</w:t>
      </w:r>
      <w:proofErr w:type="spellEnd"/>
      <w:r>
        <w:t xml:space="preserve"> duh). Truvada is a combination of 2 drugs (tenofovir and emtricitabine). These medicines work by blocking important pathways that the HIV virus uses to set up an infection. If you take Truvada as PrEP daily, the presence of the medication in your bloodstream can often stop the HIV virus from establishing itself and spreading in your body. If you do not take the Truvada pills every </w:t>
      </w:r>
      <w:r>
        <w:rPr>
          <w:spacing w:val="-3"/>
        </w:rPr>
        <w:t xml:space="preserve">day, </w:t>
      </w:r>
      <w:r>
        <w:t>there   may not be enough medicine in your blood stream to block the</w:t>
      </w:r>
      <w:r>
        <w:rPr>
          <w:spacing w:val="-16"/>
        </w:rPr>
        <w:t xml:space="preserve"> </w:t>
      </w:r>
      <w:r>
        <w:t>virus.</w:t>
      </w:r>
    </w:p>
    <w:p w14:paraId="0C46B28A" w14:textId="77777777" w:rsidR="00631F70" w:rsidRDefault="00631F70">
      <w:pPr>
        <w:pStyle w:val="BodyText"/>
        <w:spacing w:before="6"/>
        <w:rPr>
          <w:sz w:val="18"/>
        </w:rPr>
      </w:pPr>
    </w:p>
    <w:p w14:paraId="0F3C1AAC" w14:textId="77777777" w:rsidR="00631F70" w:rsidRDefault="00B80CB7">
      <w:pPr>
        <w:pStyle w:val="Heading6"/>
        <w:spacing w:before="1"/>
      </w:pPr>
      <w:r>
        <w:rPr>
          <w:color w:val="00788A"/>
          <w:w w:val="110"/>
        </w:rPr>
        <w:t>Should I consider taking PrEP?</w:t>
      </w:r>
    </w:p>
    <w:p w14:paraId="0FD7F75A" w14:textId="77777777" w:rsidR="00631F70" w:rsidRDefault="00B80CB7">
      <w:pPr>
        <w:pStyle w:val="BodyText"/>
        <w:spacing w:before="26" w:line="242" w:lineRule="auto"/>
        <w:ind w:left="513" w:right="750"/>
      </w:pPr>
      <w:r>
        <w:t xml:space="preserve">PrEP is not for everyone. Doctors prescribe PrEP for some patients who have a very high risk of coming in contact   with HIV by not using a condom when they have sex with a person who has HIV infection. </w:t>
      </w:r>
      <w:proofErr w:type="gramStart"/>
      <w:r>
        <w:rPr>
          <w:spacing w:val="-6"/>
        </w:rPr>
        <w:t xml:space="preserve">You  </w:t>
      </w:r>
      <w:r>
        <w:t>should</w:t>
      </w:r>
      <w:proofErr w:type="gramEnd"/>
      <w:r>
        <w:t xml:space="preserve"> consider PrEP     if you are a man or woman who sometimes has sex without using a condom, especially if you have a sex partner who you know has HIV infection. </w:t>
      </w:r>
      <w:r>
        <w:rPr>
          <w:spacing w:val="-6"/>
        </w:rPr>
        <w:t xml:space="preserve">You </w:t>
      </w:r>
      <w:r>
        <w:t xml:space="preserve">should also consider PrEP if you don’t know whether your partner has HIV </w:t>
      </w:r>
      <w:proofErr w:type="gramStart"/>
      <w:r>
        <w:t>infection</w:t>
      </w:r>
      <w:proofErr w:type="gramEnd"/>
      <w:r>
        <w:t xml:space="preserve"> but</w:t>
      </w:r>
      <w:r>
        <w:rPr>
          <w:spacing w:val="5"/>
        </w:rPr>
        <w:t xml:space="preserve"> </w:t>
      </w:r>
      <w:r>
        <w:t>you</w:t>
      </w:r>
      <w:r>
        <w:rPr>
          <w:spacing w:val="5"/>
        </w:rPr>
        <w:t xml:space="preserve"> </w:t>
      </w:r>
      <w:r>
        <w:t>know</w:t>
      </w:r>
      <w:r>
        <w:rPr>
          <w:spacing w:val="5"/>
        </w:rPr>
        <w:t xml:space="preserve"> </w:t>
      </w:r>
      <w:r>
        <w:t>that</w:t>
      </w:r>
      <w:r>
        <w:rPr>
          <w:spacing w:val="5"/>
        </w:rPr>
        <w:t xml:space="preserve"> </w:t>
      </w:r>
      <w:r>
        <w:t>your</w:t>
      </w:r>
      <w:r>
        <w:rPr>
          <w:spacing w:val="5"/>
        </w:rPr>
        <w:t xml:space="preserve"> </w:t>
      </w:r>
      <w:r>
        <w:t>partner</w:t>
      </w:r>
      <w:r>
        <w:rPr>
          <w:spacing w:val="5"/>
        </w:rPr>
        <w:t xml:space="preserve"> </w:t>
      </w:r>
      <w:r>
        <w:t>is</w:t>
      </w:r>
      <w:r>
        <w:rPr>
          <w:spacing w:val="5"/>
        </w:rPr>
        <w:t xml:space="preserve"> </w:t>
      </w:r>
      <w:r>
        <w:t>at</w:t>
      </w:r>
      <w:r>
        <w:rPr>
          <w:spacing w:val="5"/>
        </w:rPr>
        <w:t xml:space="preserve"> </w:t>
      </w:r>
      <w:r>
        <w:t>risk</w:t>
      </w:r>
      <w:r>
        <w:rPr>
          <w:spacing w:val="5"/>
        </w:rPr>
        <w:t xml:space="preserve"> </w:t>
      </w:r>
      <w:r>
        <w:t>(for</w:t>
      </w:r>
      <w:r>
        <w:rPr>
          <w:spacing w:val="5"/>
        </w:rPr>
        <w:t xml:space="preserve"> </w:t>
      </w:r>
      <w:r>
        <w:t>example,</w:t>
      </w:r>
      <w:r>
        <w:rPr>
          <w:spacing w:val="5"/>
        </w:rPr>
        <w:t xml:space="preserve"> </w:t>
      </w:r>
      <w:r>
        <w:t>your</w:t>
      </w:r>
      <w:r>
        <w:rPr>
          <w:spacing w:val="5"/>
        </w:rPr>
        <w:t xml:space="preserve"> </w:t>
      </w:r>
      <w:r>
        <w:t>partner</w:t>
      </w:r>
      <w:r>
        <w:rPr>
          <w:spacing w:val="5"/>
        </w:rPr>
        <w:t xml:space="preserve"> </w:t>
      </w:r>
      <w:r>
        <w:t>inject</w:t>
      </w:r>
      <w:r>
        <w:rPr>
          <w:spacing w:val="5"/>
        </w:rPr>
        <w:t xml:space="preserve"> </w:t>
      </w:r>
      <w:r>
        <w:t>drugs</w:t>
      </w:r>
      <w:r>
        <w:rPr>
          <w:spacing w:val="5"/>
        </w:rPr>
        <w:t xml:space="preserve"> </w:t>
      </w:r>
      <w:r>
        <w:t>or</w:t>
      </w:r>
      <w:r>
        <w:rPr>
          <w:spacing w:val="5"/>
        </w:rPr>
        <w:t xml:space="preserve"> </w:t>
      </w:r>
      <w:r>
        <w:t>is</w:t>
      </w:r>
      <w:r>
        <w:rPr>
          <w:spacing w:val="5"/>
        </w:rPr>
        <w:t xml:space="preserve"> </w:t>
      </w:r>
      <w:r>
        <w:t>having</w:t>
      </w:r>
      <w:r>
        <w:rPr>
          <w:spacing w:val="5"/>
        </w:rPr>
        <w:t xml:space="preserve"> </w:t>
      </w:r>
      <w:r>
        <w:t>sex</w:t>
      </w:r>
      <w:r>
        <w:rPr>
          <w:spacing w:val="5"/>
        </w:rPr>
        <w:t xml:space="preserve"> </w:t>
      </w:r>
      <w:r>
        <w:t>with</w:t>
      </w:r>
      <w:r>
        <w:rPr>
          <w:spacing w:val="5"/>
        </w:rPr>
        <w:t xml:space="preserve"> </w:t>
      </w:r>
      <w:r>
        <w:t>other</w:t>
      </w:r>
      <w:r>
        <w:rPr>
          <w:spacing w:val="5"/>
        </w:rPr>
        <w:t xml:space="preserve"> </w:t>
      </w:r>
      <w:r>
        <w:t>people</w:t>
      </w:r>
    </w:p>
    <w:p w14:paraId="6B38FA61" w14:textId="77777777" w:rsidR="00631F70" w:rsidRDefault="00B80CB7">
      <w:pPr>
        <w:pStyle w:val="BodyText"/>
        <w:spacing w:before="5" w:line="242" w:lineRule="auto"/>
        <w:ind w:left="513" w:right="1120"/>
        <w:jc w:val="both"/>
      </w:pPr>
      <w:r>
        <w:t>in addition to you) or if you have recently been told by a health care provider that you had a sexually transmitted infection. If your partner has HIV infection, PrEP may be an option to help protect you from getting HIV infection while you try to get pregnant, during pregnancy, or while breastfeeding.</w:t>
      </w:r>
    </w:p>
    <w:p w14:paraId="03EA4E68" w14:textId="77777777" w:rsidR="00631F70" w:rsidRDefault="00631F70">
      <w:pPr>
        <w:pStyle w:val="BodyText"/>
        <w:spacing w:before="1"/>
        <w:rPr>
          <w:sz w:val="18"/>
        </w:rPr>
      </w:pPr>
    </w:p>
    <w:p w14:paraId="4ECEA64D" w14:textId="77777777" w:rsidR="00631F70" w:rsidRDefault="00B80CB7">
      <w:pPr>
        <w:pStyle w:val="Heading6"/>
      </w:pPr>
      <w:r>
        <w:rPr>
          <w:color w:val="00788A"/>
          <w:w w:val="105"/>
        </w:rPr>
        <w:t>How well does PrEP work?</w:t>
      </w:r>
    </w:p>
    <w:p w14:paraId="68CEAC7D" w14:textId="77777777" w:rsidR="00631F70" w:rsidRDefault="00B80CB7">
      <w:pPr>
        <w:pStyle w:val="BodyText"/>
        <w:spacing w:before="27" w:line="242" w:lineRule="auto"/>
        <w:ind w:left="513" w:right="874"/>
      </w:pPr>
      <w:r>
        <w:t>PrEP was tested in several large studies with men who have sex with men, men who have sex with women, and women who have sex with men. All people in these studies (1) were tested at the beginning of the trial to be sure that they did not have HIV infection, (2) agreed to take an oral PrEP tablet daily, (3) received intensive counseling on safer-sex behavior, (4) were tested regularly for sexually transmitted infections, and (5) were given a regular supply of</w:t>
      </w:r>
      <w:r>
        <w:rPr>
          <w:spacing w:val="-3"/>
        </w:rPr>
        <w:t xml:space="preserve"> </w:t>
      </w:r>
      <w:r>
        <w:t>condoms.</w:t>
      </w:r>
    </w:p>
    <w:p w14:paraId="5BBC336A" w14:textId="77777777" w:rsidR="00631F70" w:rsidRDefault="00631F70">
      <w:pPr>
        <w:pStyle w:val="BodyText"/>
        <w:rPr>
          <w:sz w:val="20"/>
        </w:rPr>
      </w:pPr>
    </w:p>
    <w:p w14:paraId="5E0D5AF3" w14:textId="77777777" w:rsidR="00631F70" w:rsidRDefault="00631F70">
      <w:pPr>
        <w:pStyle w:val="BodyText"/>
        <w:rPr>
          <w:sz w:val="20"/>
        </w:rPr>
      </w:pPr>
    </w:p>
    <w:p w14:paraId="4166F644" w14:textId="77777777" w:rsidR="00631F70" w:rsidRDefault="00631F70">
      <w:pPr>
        <w:pStyle w:val="BodyText"/>
        <w:rPr>
          <w:sz w:val="20"/>
        </w:rPr>
      </w:pPr>
    </w:p>
    <w:p w14:paraId="26026E50" w14:textId="77777777" w:rsidR="00631F70" w:rsidRDefault="00631F70">
      <w:pPr>
        <w:pStyle w:val="BodyText"/>
        <w:spacing w:before="4"/>
        <w:rPr>
          <w:sz w:val="27"/>
        </w:rPr>
      </w:pPr>
    </w:p>
    <w:p w14:paraId="464EC436" w14:textId="77777777" w:rsidR="00631F70" w:rsidRDefault="00B80CB7">
      <w:pPr>
        <w:pStyle w:val="BodyText"/>
        <w:spacing w:before="101" w:line="273" w:lineRule="auto"/>
        <w:ind w:left="1308" w:right="4219"/>
      </w:pPr>
      <w:r>
        <w:rPr>
          <w:color w:val="FFFFFF"/>
        </w:rPr>
        <w:t xml:space="preserve">National Center for HIV/AIDS, Viral Hepatitis, STD, and TB Prevention </w:t>
      </w:r>
      <w:r>
        <w:t>Division of HIV/AIDS Prevention</w:t>
      </w:r>
    </w:p>
    <w:p w14:paraId="56CA1A97" w14:textId="77777777" w:rsidR="00631F70" w:rsidRDefault="00B80CB7">
      <w:pPr>
        <w:spacing w:line="122" w:lineRule="exact"/>
        <w:ind w:left="633" w:right="771"/>
        <w:jc w:val="center"/>
        <w:rPr>
          <w:rFonts w:ascii="Arial"/>
          <w:sz w:val="16"/>
        </w:rPr>
      </w:pPr>
      <w:r>
        <w:rPr>
          <w:rFonts w:ascii="Arial"/>
          <w:sz w:val="16"/>
        </w:rPr>
        <w:t>11</w:t>
      </w:r>
    </w:p>
    <w:p w14:paraId="226AFDEE" w14:textId="77777777" w:rsidR="00631F70" w:rsidRDefault="00B80CB7">
      <w:pPr>
        <w:spacing w:line="127" w:lineRule="exact"/>
        <w:ind w:left="240"/>
        <w:rPr>
          <w:sz w:val="12"/>
        </w:rPr>
      </w:pPr>
      <w:r>
        <w:rPr>
          <w:w w:val="105"/>
          <w:sz w:val="12"/>
        </w:rPr>
        <w:t>CS246841-A</w:t>
      </w:r>
    </w:p>
    <w:p w14:paraId="7D9C5C96" w14:textId="77777777" w:rsidR="00631F70" w:rsidRDefault="00631F70">
      <w:pPr>
        <w:spacing w:line="127" w:lineRule="exact"/>
        <w:rPr>
          <w:sz w:val="12"/>
        </w:rPr>
        <w:sectPr w:rsidR="00631F70">
          <w:type w:val="continuous"/>
          <w:pgSz w:w="12240" w:h="15840"/>
          <w:pgMar w:top="720" w:right="340" w:bottom="1240" w:left="480" w:header="720" w:footer="720" w:gutter="0"/>
          <w:cols w:space="720"/>
        </w:sectPr>
      </w:pPr>
    </w:p>
    <w:p w14:paraId="7298F17B" w14:textId="77777777" w:rsidR="00631F70" w:rsidRDefault="00631F70">
      <w:pPr>
        <w:pStyle w:val="BodyText"/>
        <w:rPr>
          <w:sz w:val="20"/>
        </w:rPr>
      </w:pPr>
    </w:p>
    <w:p w14:paraId="7074F9C9" w14:textId="77777777" w:rsidR="00631F70" w:rsidRDefault="00631F70">
      <w:pPr>
        <w:pStyle w:val="BodyText"/>
        <w:rPr>
          <w:sz w:val="28"/>
        </w:rPr>
      </w:pPr>
    </w:p>
    <w:p w14:paraId="529F88D5" w14:textId="77777777" w:rsidR="00631F70" w:rsidRDefault="00B80CB7">
      <w:pPr>
        <w:pStyle w:val="BodyText"/>
        <w:spacing w:before="100"/>
        <w:ind w:left="513"/>
      </w:pPr>
      <w:bookmarkStart w:id="10" w:name="Is_PrEP_safe?"/>
      <w:bookmarkStart w:id="11" w:name="How_can_I_start_PrEP?"/>
      <w:bookmarkStart w:id="12" w:name="If_I_take_PrEP_can_I_stop_using_condoms_"/>
      <w:bookmarkStart w:id="13" w:name="How_long_do_I_need_to_take_PrEP?"/>
      <w:bookmarkEnd w:id="10"/>
      <w:bookmarkEnd w:id="11"/>
      <w:bookmarkEnd w:id="12"/>
      <w:bookmarkEnd w:id="13"/>
      <w:r>
        <w:t>Several studies showed that PrEP reduced the risk of getting HIV infection.</w:t>
      </w:r>
    </w:p>
    <w:p w14:paraId="4D51341C" w14:textId="77777777" w:rsidR="00631F70" w:rsidRDefault="00B80CB7">
      <w:pPr>
        <w:pStyle w:val="ListParagraph"/>
        <w:numPr>
          <w:ilvl w:val="0"/>
          <w:numId w:val="8"/>
        </w:numPr>
        <w:tabs>
          <w:tab w:val="left" w:pos="838"/>
        </w:tabs>
        <w:spacing w:before="94" w:line="242" w:lineRule="auto"/>
        <w:ind w:right="730"/>
        <w:rPr>
          <w:sz w:val="21"/>
        </w:rPr>
      </w:pPr>
      <w:r>
        <w:rPr>
          <w:w w:val="105"/>
          <w:sz w:val="21"/>
        </w:rPr>
        <w:t>Men</w:t>
      </w:r>
      <w:r>
        <w:rPr>
          <w:spacing w:val="-15"/>
          <w:w w:val="105"/>
          <w:sz w:val="21"/>
        </w:rPr>
        <w:t xml:space="preserve"> </w:t>
      </w:r>
      <w:r>
        <w:rPr>
          <w:w w:val="105"/>
          <w:sz w:val="21"/>
        </w:rPr>
        <w:t>who</w:t>
      </w:r>
      <w:r>
        <w:rPr>
          <w:spacing w:val="-15"/>
          <w:w w:val="105"/>
          <w:sz w:val="21"/>
        </w:rPr>
        <w:t xml:space="preserve"> </w:t>
      </w:r>
      <w:r>
        <w:rPr>
          <w:w w:val="105"/>
          <w:sz w:val="21"/>
        </w:rPr>
        <w:t>have</w:t>
      </w:r>
      <w:r>
        <w:rPr>
          <w:spacing w:val="-15"/>
          <w:w w:val="105"/>
          <w:sz w:val="21"/>
        </w:rPr>
        <w:t xml:space="preserve"> </w:t>
      </w:r>
      <w:r>
        <w:rPr>
          <w:w w:val="105"/>
          <w:sz w:val="21"/>
        </w:rPr>
        <w:t>sex</w:t>
      </w:r>
      <w:r>
        <w:rPr>
          <w:spacing w:val="-15"/>
          <w:w w:val="105"/>
          <w:sz w:val="21"/>
        </w:rPr>
        <w:t xml:space="preserve"> </w:t>
      </w:r>
      <w:r>
        <w:rPr>
          <w:w w:val="105"/>
          <w:sz w:val="21"/>
        </w:rPr>
        <w:t>with</w:t>
      </w:r>
      <w:r>
        <w:rPr>
          <w:spacing w:val="-15"/>
          <w:w w:val="105"/>
          <w:sz w:val="21"/>
        </w:rPr>
        <w:t xml:space="preserve"> </w:t>
      </w:r>
      <w:r>
        <w:rPr>
          <w:w w:val="105"/>
          <w:sz w:val="21"/>
        </w:rPr>
        <w:t>men</w:t>
      </w:r>
      <w:r>
        <w:rPr>
          <w:spacing w:val="-15"/>
          <w:w w:val="105"/>
          <w:sz w:val="21"/>
        </w:rPr>
        <w:t xml:space="preserve"> </w:t>
      </w:r>
      <w:r>
        <w:rPr>
          <w:w w:val="105"/>
          <w:sz w:val="21"/>
        </w:rPr>
        <w:t>who</w:t>
      </w:r>
      <w:r>
        <w:rPr>
          <w:spacing w:val="-15"/>
          <w:w w:val="105"/>
          <w:sz w:val="21"/>
        </w:rPr>
        <w:t xml:space="preserve"> </w:t>
      </w:r>
      <w:r>
        <w:rPr>
          <w:w w:val="105"/>
          <w:sz w:val="21"/>
        </w:rPr>
        <w:t>were</w:t>
      </w:r>
      <w:r>
        <w:rPr>
          <w:spacing w:val="-15"/>
          <w:w w:val="105"/>
          <w:sz w:val="21"/>
        </w:rPr>
        <w:t xml:space="preserve"> </w:t>
      </w:r>
      <w:r>
        <w:rPr>
          <w:w w:val="105"/>
          <w:sz w:val="21"/>
        </w:rPr>
        <w:t>given</w:t>
      </w:r>
      <w:r>
        <w:rPr>
          <w:spacing w:val="-15"/>
          <w:w w:val="105"/>
          <w:sz w:val="21"/>
        </w:rPr>
        <w:t xml:space="preserve"> </w:t>
      </w:r>
      <w:r>
        <w:rPr>
          <w:w w:val="105"/>
          <w:sz w:val="21"/>
        </w:rPr>
        <w:t>PrEP</w:t>
      </w:r>
      <w:r>
        <w:rPr>
          <w:spacing w:val="-15"/>
          <w:w w:val="105"/>
          <w:sz w:val="21"/>
        </w:rPr>
        <w:t xml:space="preserve"> </w:t>
      </w:r>
      <w:r>
        <w:rPr>
          <w:w w:val="105"/>
          <w:sz w:val="21"/>
        </w:rPr>
        <w:t>medication</w:t>
      </w:r>
      <w:r>
        <w:rPr>
          <w:spacing w:val="-15"/>
          <w:w w:val="105"/>
          <w:sz w:val="21"/>
        </w:rPr>
        <w:t xml:space="preserve"> </w:t>
      </w:r>
      <w:r>
        <w:rPr>
          <w:w w:val="105"/>
          <w:sz w:val="21"/>
        </w:rPr>
        <w:t>to</w:t>
      </w:r>
      <w:r>
        <w:rPr>
          <w:spacing w:val="-15"/>
          <w:w w:val="105"/>
          <w:sz w:val="21"/>
        </w:rPr>
        <w:t xml:space="preserve"> </w:t>
      </w:r>
      <w:r>
        <w:rPr>
          <w:w w:val="105"/>
          <w:sz w:val="21"/>
        </w:rPr>
        <w:t>take,</w:t>
      </w:r>
      <w:r>
        <w:rPr>
          <w:spacing w:val="-15"/>
          <w:w w:val="105"/>
          <w:sz w:val="21"/>
        </w:rPr>
        <w:t xml:space="preserve"> </w:t>
      </w:r>
      <w:r>
        <w:rPr>
          <w:w w:val="105"/>
          <w:sz w:val="21"/>
        </w:rPr>
        <w:t>were</w:t>
      </w:r>
      <w:r>
        <w:rPr>
          <w:spacing w:val="-15"/>
          <w:w w:val="105"/>
          <w:sz w:val="21"/>
        </w:rPr>
        <w:t xml:space="preserve"> </w:t>
      </w:r>
      <w:r>
        <w:rPr>
          <w:w w:val="105"/>
          <w:sz w:val="21"/>
        </w:rPr>
        <w:t>44%</w:t>
      </w:r>
      <w:r>
        <w:rPr>
          <w:spacing w:val="-15"/>
          <w:w w:val="105"/>
          <w:sz w:val="21"/>
        </w:rPr>
        <w:t xml:space="preserve"> </w:t>
      </w:r>
      <w:r>
        <w:rPr>
          <w:w w:val="105"/>
          <w:sz w:val="21"/>
        </w:rPr>
        <w:t>less</w:t>
      </w:r>
      <w:r>
        <w:rPr>
          <w:spacing w:val="-15"/>
          <w:w w:val="105"/>
          <w:sz w:val="21"/>
        </w:rPr>
        <w:t xml:space="preserve"> </w:t>
      </w:r>
      <w:r>
        <w:rPr>
          <w:w w:val="105"/>
          <w:sz w:val="21"/>
        </w:rPr>
        <w:t>likely</w:t>
      </w:r>
      <w:r>
        <w:rPr>
          <w:spacing w:val="-15"/>
          <w:w w:val="105"/>
          <w:sz w:val="21"/>
        </w:rPr>
        <w:t xml:space="preserve"> </w:t>
      </w:r>
      <w:r>
        <w:rPr>
          <w:w w:val="105"/>
          <w:sz w:val="21"/>
        </w:rPr>
        <w:t>to</w:t>
      </w:r>
      <w:r>
        <w:rPr>
          <w:spacing w:val="-15"/>
          <w:w w:val="105"/>
          <w:sz w:val="21"/>
        </w:rPr>
        <w:t xml:space="preserve"> </w:t>
      </w:r>
      <w:r>
        <w:rPr>
          <w:w w:val="105"/>
          <w:sz w:val="21"/>
        </w:rPr>
        <w:t>get</w:t>
      </w:r>
      <w:r>
        <w:rPr>
          <w:spacing w:val="-15"/>
          <w:w w:val="105"/>
          <w:sz w:val="21"/>
        </w:rPr>
        <w:t xml:space="preserve"> </w:t>
      </w:r>
      <w:r>
        <w:rPr>
          <w:w w:val="105"/>
          <w:sz w:val="21"/>
        </w:rPr>
        <w:t>HIV</w:t>
      </w:r>
      <w:r>
        <w:rPr>
          <w:spacing w:val="-15"/>
          <w:w w:val="105"/>
          <w:sz w:val="21"/>
        </w:rPr>
        <w:t xml:space="preserve"> </w:t>
      </w:r>
      <w:r>
        <w:rPr>
          <w:w w:val="105"/>
          <w:sz w:val="21"/>
        </w:rPr>
        <w:t>infection than were those men who took a pill without any PrEP medicine in it (a placebo). Forty-four percent was an average</w:t>
      </w:r>
      <w:r>
        <w:rPr>
          <w:spacing w:val="-14"/>
          <w:w w:val="105"/>
          <w:sz w:val="21"/>
        </w:rPr>
        <w:t xml:space="preserve"> </w:t>
      </w:r>
      <w:r>
        <w:rPr>
          <w:w w:val="105"/>
          <w:sz w:val="21"/>
        </w:rPr>
        <w:t>that</w:t>
      </w:r>
      <w:r>
        <w:rPr>
          <w:spacing w:val="-14"/>
          <w:w w:val="105"/>
          <w:sz w:val="21"/>
        </w:rPr>
        <w:t xml:space="preserve"> </w:t>
      </w:r>
      <w:r>
        <w:rPr>
          <w:w w:val="105"/>
          <w:sz w:val="21"/>
        </w:rPr>
        <w:t>included</w:t>
      </w:r>
      <w:r>
        <w:rPr>
          <w:spacing w:val="-14"/>
          <w:w w:val="105"/>
          <w:sz w:val="21"/>
        </w:rPr>
        <w:t xml:space="preserve"> </w:t>
      </w:r>
      <w:r>
        <w:rPr>
          <w:w w:val="105"/>
          <w:sz w:val="21"/>
        </w:rPr>
        <w:t>men</w:t>
      </w:r>
      <w:r>
        <w:rPr>
          <w:spacing w:val="-14"/>
          <w:w w:val="105"/>
          <w:sz w:val="21"/>
        </w:rPr>
        <w:t xml:space="preserve"> </w:t>
      </w:r>
      <w:r>
        <w:rPr>
          <w:w w:val="105"/>
          <w:sz w:val="21"/>
        </w:rPr>
        <w:t>who</w:t>
      </w:r>
      <w:r>
        <w:rPr>
          <w:spacing w:val="-14"/>
          <w:w w:val="105"/>
          <w:sz w:val="21"/>
        </w:rPr>
        <w:t xml:space="preserve"> </w:t>
      </w:r>
      <w:r>
        <w:rPr>
          <w:w w:val="105"/>
          <w:sz w:val="21"/>
        </w:rPr>
        <w:t>didn’t</w:t>
      </w:r>
      <w:r>
        <w:rPr>
          <w:spacing w:val="-14"/>
          <w:w w:val="105"/>
          <w:sz w:val="21"/>
        </w:rPr>
        <w:t xml:space="preserve"> </w:t>
      </w:r>
      <w:r>
        <w:rPr>
          <w:w w:val="105"/>
          <w:sz w:val="21"/>
        </w:rPr>
        <w:t>take</w:t>
      </w:r>
      <w:r>
        <w:rPr>
          <w:spacing w:val="-14"/>
          <w:w w:val="105"/>
          <w:sz w:val="21"/>
        </w:rPr>
        <w:t xml:space="preserve"> </w:t>
      </w:r>
      <w:r>
        <w:rPr>
          <w:w w:val="105"/>
          <w:sz w:val="21"/>
        </w:rPr>
        <w:t>the</w:t>
      </w:r>
      <w:r>
        <w:rPr>
          <w:spacing w:val="-14"/>
          <w:w w:val="105"/>
          <w:sz w:val="21"/>
        </w:rPr>
        <w:t xml:space="preserve"> </w:t>
      </w:r>
      <w:r>
        <w:rPr>
          <w:w w:val="105"/>
          <w:sz w:val="21"/>
        </w:rPr>
        <w:t>medicine</w:t>
      </w:r>
      <w:r>
        <w:rPr>
          <w:spacing w:val="-14"/>
          <w:w w:val="105"/>
          <w:sz w:val="21"/>
        </w:rPr>
        <w:t xml:space="preserve"> </w:t>
      </w:r>
      <w:r>
        <w:rPr>
          <w:w w:val="105"/>
          <w:sz w:val="21"/>
        </w:rPr>
        <w:t>every</w:t>
      </w:r>
      <w:r>
        <w:rPr>
          <w:spacing w:val="-14"/>
          <w:w w:val="105"/>
          <w:sz w:val="21"/>
        </w:rPr>
        <w:t xml:space="preserve"> </w:t>
      </w:r>
      <w:r>
        <w:rPr>
          <w:w w:val="105"/>
          <w:sz w:val="21"/>
        </w:rPr>
        <w:t>day</w:t>
      </w:r>
      <w:r>
        <w:rPr>
          <w:spacing w:val="-14"/>
          <w:w w:val="105"/>
          <w:sz w:val="21"/>
        </w:rPr>
        <w:t xml:space="preserve"> </w:t>
      </w:r>
      <w:r>
        <w:rPr>
          <w:w w:val="105"/>
          <w:sz w:val="21"/>
        </w:rPr>
        <w:t>and</w:t>
      </w:r>
      <w:r>
        <w:rPr>
          <w:spacing w:val="-14"/>
          <w:w w:val="105"/>
          <w:sz w:val="21"/>
        </w:rPr>
        <w:t xml:space="preserve"> </w:t>
      </w:r>
      <w:r>
        <w:rPr>
          <w:w w:val="105"/>
          <w:sz w:val="21"/>
        </w:rPr>
        <w:t>those</w:t>
      </w:r>
      <w:r>
        <w:rPr>
          <w:spacing w:val="-14"/>
          <w:w w:val="105"/>
          <w:sz w:val="21"/>
        </w:rPr>
        <w:t xml:space="preserve"> </w:t>
      </w:r>
      <w:r>
        <w:rPr>
          <w:w w:val="105"/>
          <w:sz w:val="21"/>
        </w:rPr>
        <w:t>who</w:t>
      </w:r>
      <w:r>
        <w:rPr>
          <w:spacing w:val="-14"/>
          <w:w w:val="105"/>
          <w:sz w:val="21"/>
        </w:rPr>
        <w:t xml:space="preserve"> </w:t>
      </w:r>
      <w:r>
        <w:rPr>
          <w:w w:val="105"/>
          <w:sz w:val="21"/>
        </w:rPr>
        <w:t>did.</w:t>
      </w:r>
      <w:r>
        <w:rPr>
          <w:spacing w:val="-14"/>
          <w:w w:val="105"/>
          <w:sz w:val="21"/>
        </w:rPr>
        <w:t xml:space="preserve"> </w:t>
      </w:r>
      <w:r>
        <w:rPr>
          <w:w w:val="105"/>
          <w:sz w:val="21"/>
        </w:rPr>
        <w:t>Among</w:t>
      </w:r>
      <w:r>
        <w:rPr>
          <w:spacing w:val="-14"/>
          <w:w w:val="105"/>
          <w:sz w:val="21"/>
        </w:rPr>
        <w:t xml:space="preserve"> </w:t>
      </w:r>
      <w:r>
        <w:rPr>
          <w:w w:val="105"/>
          <w:sz w:val="21"/>
        </w:rPr>
        <w:t>the</w:t>
      </w:r>
      <w:r>
        <w:rPr>
          <w:spacing w:val="-14"/>
          <w:w w:val="105"/>
          <w:sz w:val="21"/>
        </w:rPr>
        <w:t xml:space="preserve"> </w:t>
      </w:r>
      <w:r>
        <w:rPr>
          <w:w w:val="105"/>
          <w:sz w:val="21"/>
        </w:rPr>
        <w:t>men</w:t>
      </w:r>
      <w:r>
        <w:rPr>
          <w:spacing w:val="-14"/>
          <w:w w:val="105"/>
          <w:sz w:val="21"/>
        </w:rPr>
        <w:t xml:space="preserve"> </w:t>
      </w:r>
      <w:r>
        <w:rPr>
          <w:w w:val="105"/>
          <w:sz w:val="21"/>
        </w:rPr>
        <w:t>who</w:t>
      </w:r>
      <w:r>
        <w:rPr>
          <w:spacing w:val="-14"/>
          <w:w w:val="105"/>
          <w:sz w:val="21"/>
        </w:rPr>
        <w:t xml:space="preserve"> </w:t>
      </w:r>
      <w:r>
        <w:rPr>
          <w:w w:val="105"/>
          <w:sz w:val="21"/>
        </w:rPr>
        <w:t>said they</w:t>
      </w:r>
      <w:r>
        <w:rPr>
          <w:spacing w:val="-15"/>
          <w:w w:val="105"/>
          <w:sz w:val="21"/>
        </w:rPr>
        <w:t xml:space="preserve"> </w:t>
      </w:r>
      <w:r>
        <w:rPr>
          <w:w w:val="105"/>
          <w:sz w:val="21"/>
        </w:rPr>
        <w:t>took</w:t>
      </w:r>
      <w:r>
        <w:rPr>
          <w:spacing w:val="-15"/>
          <w:w w:val="105"/>
          <w:sz w:val="21"/>
        </w:rPr>
        <w:t xml:space="preserve"> </w:t>
      </w:r>
      <w:r>
        <w:rPr>
          <w:w w:val="105"/>
          <w:sz w:val="21"/>
        </w:rPr>
        <w:t>most</w:t>
      </w:r>
      <w:r>
        <w:rPr>
          <w:spacing w:val="-15"/>
          <w:w w:val="105"/>
          <w:sz w:val="21"/>
        </w:rPr>
        <w:t xml:space="preserve"> </w:t>
      </w:r>
      <w:r>
        <w:rPr>
          <w:w w:val="105"/>
          <w:sz w:val="21"/>
        </w:rPr>
        <w:t>of</w:t>
      </w:r>
      <w:r>
        <w:rPr>
          <w:spacing w:val="-15"/>
          <w:w w:val="105"/>
          <w:sz w:val="21"/>
        </w:rPr>
        <w:t xml:space="preserve"> </w:t>
      </w:r>
      <w:r>
        <w:rPr>
          <w:w w:val="105"/>
          <w:sz w:val="21"/>
        </w:rPr>
        <w:t>their</w:t>
      </w:r>
      <w:r>
        <w:rPr>
          <w:spacing w:val="-15"/>
          <w:w w:val="105"/>
          <w:sz w:val="21"/>
        </w:rPr>
        <w:t xml:space="preserve"> </w:t>
      </w:r>
      <w:r>
        <w:rPr>
          <w:w w:val="105"/>
          <w:sz w:val="21"/>
        </w:rPr>
        <w:t>daily</w:t>
      </w:r>
      <w:r>
        <w:rPr>
          <w:spacing w:val="-15"/>
          <w:w w:val="105"/>
          <w:sz w:val="21"/>
        </w:rPr>
        <w:t xml:space="preserve"> </w:t>
      </w:r>
      <w:r>
        <w:rPr>
          <w:w w:val="105"/>
          <w:sz w:val="21"/>
        </w:rPr>
        <w:t>doses,</w:t>
      </w:r>
      <w:r>
        <w:rPr>
          <w:spacing w:val="-15"/>
          <w:w w:val="105"/>
          <w:sz w:val="21"/>
        </w:rPr>
        <w:t xml:space="preserve"> </w:t>
      </w:r>
      <w:r>
        <w:rPr>
          <w:w w:val="105"/>
          <w:sz w:val="21"/>
        </w:rPr>
        <w:t>PrEP</w:t>
      </w:r>
      <w:r>
        <w:rPr>
          <w:spacing w:val="-15"/>
          <w:w w:val="105"/>
          <w:sz w:val="21"/>
        </w:rPr>
        <w:t xml:space="preserve"> </w:t>
      </w:r>
      <w:r>
        <w:rPr>
          <w:w w:val="105"/>
          <w:sz w:val="21"/>
        </w:rPr>
        <w:t>reduced</w:t>
      </w:r>
      <w:r>
        <w:rPr>
          <w:spacing w:val="-15"/>
          <w:w w:val="105"/>
          <w:sz w:val="21"/>
        </w:rPr>
        <w:t xml:space="preserve"> </w:t>
      </w:r>
      <w:r>
        <w:rPr>
          <w:w w:val="105"/>
          <w:sz w:val="21"/>
        </w:rPr>
        <w:t>the</w:t>
      </w:r>
      <w:r>
        <w:rPr>
          <w:spacing w:val="-15"/>
          <w:w w:val="105"/>
          <w:sz w:val="21"/>
        </w:rPr>
        <w:t xml:space="preserve"> </w:t>
      </w:r>
      <w:r>
        <w:rPr>
          <w:w w:val="105"/>
          <w:sz w:val="21"/>
        </w:rPr>
        <w:t>risk</w:t>
      </w:r>
      <w:r>
        <w:rPr>
          <w:spacing w:val="-15"/>
          <w:w w:val="105"/>
          <w:sz w:val="21"/>
        </w:rPr>
        <w:t xml:space="preserve"> </w:t>
      </w:r>
      <w:r>
        <w:rPr>
          <w:w w:val="105"/>
          <w:sz w:val="21"/>
        </w:rPr>
        <w:t>of</w:t>
      </w:r>
      <w:r>
        <w:rPr>
          <w:spacing w:val="-15"/>
          <w:w w:val="105"/>
          <w:sz w:val="21"/>
        </w:rPr>
        <w:t xml:space="preserve"> </w:t>
      </w:r>
      <w:r>
        <w:rPr>
          <w:w w:val="105"/>
          <w:sz w:val="21"/>
        </w:rPr>
        <w:t>HIV</w:t>
      </w:r>
      <w:r>
        <w:rPr>
          <w:spacing w:val="-15"/>
          <w:w w:val="105"/>
          <w:sz w:val="21"/>
        </w:rPr>
        <w:t xml:space="preserve"> </w:t>
      </w:r>
      <w:r>
        <w:rPr>
          <w:w w:val="105"/>
          <w:sz w:val="21"/>
        </w:rPr>
        <w:t>infection</w:t>
      </w:r>
      <w:r>
        <w:rPr>
          <w:spacing w:val="-15"/>
          <w:w w:val="105"/>
          <w:sz w:val="21"/>
        </w:rPr>
        <w:t xml:space="preserve"> </w:t>
      </w:r>
      <w:r>
        <w:rPr>
          <w:w w:val="105"/>
          <w:sz w:val="21"/>
        </w:rPr>
        <w:t>by</w:t>
      </w:r>
      <w:r>
        <w:rPr>
          <w:spacing w:val="-15"/>
          <w:w w:val="105"/>
          <w:sz w:val="21"/>
        </w:rPr>
        <w:t xml:space="preserve"> </w:t>
      </w:r>
      <w:r>
        <w:rPr>
          <w:w w:val="105"/>
          <w:sz w:val="21"/>
        </w:rPr>
        <w:t>73%</w:t>
      </w:r>
      <w:r>
        <w:rPr>
          <w:spacing w:val="-15"/>
          <w:w w:val="105"/>
          <w:sz w:val="21"/>
        </w:rPr>
        <w:t xml:space="preserve"> </w:t>
      </w:r>
      <w:r>
        <w:rPr>
          <w:w w:val="105"/>
          <w:sz w:val="21"/>
        </w:rPr>
        <w:t>or</w:t>
      </w:r>
      <w:r>
        <w:rPr>
          <w:spacing w:val="-15"/>
          <w:w w:val="105"/>
          <w:sz w:val="21"/>
        </w:rPr>
        <w:t xml:space="preserve"> </w:t>
      </w:r>
      <w:r>
        <w:rPr>
          <w:w w:val="105"/>
          <w:sz w:val="21"/>
        </w:rPr>
        <w:t>more,</w:t>
      </w:r>
      <w:r>
        <w:rPr>
          <w:spacing w:val="-15"/>
          <w:w w:val="105"/>
          <w:sz w:val="21"/>
        </w:rPr>
        <w:t xml:space="preserve"> </w:t>
      </w:r>
      <w:r>
        <w:rPr>
          <w:w w:val="105"/>
          <w:sz w:val="21"/>
        </w:rPr>
        <w:t>up</w:t>
      </w:r>
      <w:r>
        <w:rPr>
          <w:spacing w:val="-15"/>
          <w:w w:val="105"/>
          <w:sz w:val="21"/>
        </w:rPr>
        <w:t xml:space="preserve"> </w:t>
      </w:r>
      <w:r>
        <w:rPr>
          <w:w w:val="105"/>
          <w:sz w:val="21"/>
        </w:rPr>
        <w:t>to</w:t>
      </w:r>
      <w:r>
        <w:rPr>
          <w:spacing w:val="-15"/>
          <w:w w:val="105"/>
          <w:sz w:val="21"/>
        </w:rPr>
        <w:t xml:space="preserve"> </w:t>
      </w:r>
      <w:r>
        <w:rPr>
          <w:w w:val="105"/>
          <w:sz w:val="21"/>
        </w:rPr>
        <w:t>92%</w:t>
      </w:r>
      <w:r>
        <w:rPr>
          <w:spacing w:val="-15"/>
          <w:w w:val="105"/>
          <w:sz w:val="21"/>
        </w:rPr>
        <w:t xml:space="preserve"> </w:t>
      </w:r>
      <w:r>
        <w:rPr>
          <w:w w:val="105"/>
          <w:sz w:val="21"/>
        </w:rPr>
        <w:t>for</w:t>
      </w:r>
      <w:r>
        <w:rPr>
          <w:spacing w:val="-15"/>
          <w:w w:val="105"/>
          <w:sz w:val="21"/>
        </w:rPr>
        <w:t xml:space="preserve"> </w:t>
      </w:r>
      <w:r>
        <w:rPr>
          <w:w w:val="105"/>
          <w:sz w:val="21"/>
        </w:rPr>
        <w:t>some.</w:t>
      </w:r>
    </w:p>
    <w:p w14:paraId="3F49031E" w14:textId="77777777" w:rsidR="00631F70" w:rsidRDefault="00B80CB7">
      <w:pPr>
        <w:pStyle w:val="ListParagraph"/>
        <w:numPr>
          <w:ilvl w:val="0"/>
          <w:numId w:val="8"/>
        </w:numPr>
        <w:tabs>
          <w:tab w:val="left" w:pos="838"/>
        </w:tabs>
        <w:spacing w:before="94" w:line="242" w:lineRule="auto"/>
        <w:ind w:right="755"/>
        <w:rPr>
          <w:sz w:val="21"/>
        </w:rPr>
      </w:pPr>
      <w:r>
        <w:rPr>
          <w:sz w:val="21"/>
        </w:rPr>
        <w:t>Among men and women in couples in which one partner had HIV infection and the other partner initially did not (“HIV-discordant” couples), those who received PrEP medication were 75% less likely to become infected than those who took a pill without any medicine in it (a placebo). Among those who said they took most of their daily doses, PrEP reduced the risk of HIV infection by up to</w:t>
      </w:r>
      <w:r>
        <w:rPr>
          <w:spacing w:val="-25"/>
          <w:sz w:val="21"/>
        </w:rPr>
        <w:t xml:space="preserve"> </w:t>
      </w:r>
      <w:r>
        <w:rPr>
          <w:sz w:val="21"/>
        </w:rPr>
        <w:t>90%.</w:t>
      </w:r>
    </w:p>
    <w:p w14:paraId="6F0973C8" w14:textId="77777777" w:rsidR="00631F70" w:rsidRDefault="00B80CB7">
      <w:pPr>
        <w:pStyle w:val="ListParagraph"/>
        <w:numPr>
          <w:ilvl w:val="0"/>
          <w:numId w:val="8"/>
        </w:numPr>
        <w:tabs>
          <w:tab w:val="left" w:pos="838"/>
        </w:tabs>
        <w:spacing w:before="94" w:line="242" w:lineRule="auto"/>
        <w:ind w:right="724"/>
        <w:rPr>
          <w:sz w:val="21"/>
        </w:rPr>
      </w:pPr>
      <w:r>
        <w:rPr>
          <w:w w:val="105"/>
          <w:sz w:val="21"/>
        </w:rPr>
        <w:t>In one study of men and women who entered the study as individuals (not as a couple), PrEP worked for both men</w:t>
      </w:r>
      <w:r>
        <w:rPr>
          <w:spacing w:val="-17"/>
          <w:w w:val="105"/>
          <w:sz w:val="21"/>
        </w:rPr>
        <w:t xml:space="preserve"> </w:t>
      </w:r>
      <w:r>
        <w:rPr>
          <w:w w:val="105"/>
          <w:sz w:val="21"/>
        </w:rPr>
        <w:t>and</w:t>
      </w:r>
      <w:r>
        <w:rPr>
          <w:spacing w:val="-17"/>
          <w:w w:val="105"/>
          <w:sz w:val="21"/>
        </w:rPr>
        <w:t xml:space="preserve"> </w:t>
      </w:r>
      <w:r>
        <w:rPr>
          <w:w w:val="105"/>
          <w:sz w:val="21"/>
        </w:rPr>
        <w:t>women</w:t>
      </w:r>
      <w:r>
        <w:rPr>
          <w:spacing w:val="-17"/>
          <w:w w:val="105"/>
          <w:sz w:val="21"/>
        </w:rPr>
        <w:t xml:space="preserve"> </w:t>
      </w:r>
      <w:r>
        <w:rPr>
          <w:w w:val="105"/>
          <w:sz w:val="21"/>
        </w:rPr>
        <w:t>in</w:t>
      </w:r>
      <w:r>
        <w:rPr>
          <w:spacing w:val="-17"/>
          <w:w w:val="105"/>
          <w:sz w:val="21"/>
        </w:rPr>
        <w:t xml:space="preserve"> </w:t>
      </w:r>
      <w:r>
        <w:rPr>
          <w:w w:val="105"/>
          <w:sz w:val="21"/>
        </w:rPr>
        <w:t>one</w:t>
      </w:r>
      <w:r>
        <w:rPr>
          <w:spacing w:val="-17"/>
          <w:w w:val="105"/>
          <w:sz w:val="21"/>
        </w:rPr>
        <w:t xml:space="preserve"> </w:t>
      </w:r>
      <w:r>
        <w:rPr>
          <w:w w:val="105"/>
          <w:sz w:val="21"/>
        </w:rPr>
        <w:t>study:</w:t>
      </w:r>
      <w:r>
        <w:rPr>
          <w:spacing w:val="-17"/>
          <w:w w:val="105"/>
          <w:sz w:val="21"/>
        </w:rPr>
        <w:t xml:space="preserve"> </w:t>
      </w:r>
      <w:r>
        <w:rPr>
          <w:w w:val="105"/>
          <w:sz w:val="21"/>
        </w:rPr>
        <w:t>those</w:t>
      </w:r>
      <w:r>
        <w:rPr>
          <w:spacing w:val="-17"/>
          <w:w w:val="105"/>
          <w:sz w:val="21"/>
        </w:rPr>
        <w:t xml:space="preserve"> </w:t>
      </w:r>
      <w:r>
        <w:rPr>
          <w:w w:val="105"/>
          <w:sz w:val="21"/>
        </w:rPr>
        <w:t>who</w:t>
      </w:r>
      <w:r>
        <w:rPr>
          <w:spacing w:val="-17"/>
          <w:w w:val="105"/>
          <w:sz w:val="21"/>
        </w:rPr>
        <w:t xml:space="preserve"> </w:t>
      </w:r>
      <w:r>
        <w:rPr>
          <w:w w:val="105"/>
          <w:sz w:val="21"/>
        </w:rPr>
        <w:t>received</w:t>
      </w:r>
      <w:r>
        <w:rPr>
          <w:spacing w:val="-17"/>
          <w:w w:val="105"/>
          <w:sz w:val="21"/>
        </w:rPr>
        <w:t xml:space="preserve"> </w:t>
      </w:r>
      <w:r>
        <w:rPr>
          <w:w w:val="105"/>
          <w:sz w:val="21"/>
        </w:rPr>
        <w:t>the</w:t>
      </w:r>
      <w:r>
        <w:rPr>
          <w:spacing w:val="-17"/>
          <w:w w:val="105"/>
          <w:sz w:val="21"/>
        </w:rPr>
        <w:t xml:space="preserve"> </w:t>
      </w:r>
      <w:r>
        <w:rPr>
          <w:w w:val="105"/>
          <w:sz w:val="21"/>
        </w:rPr>
        <w:t>medication</w:t>
      </w:r>
      <w:r>
        <w:rPr>
          <w:spacing w:val="-17"/>
          <w:w w:val="105"/>
          <w:sz w:val="21"/>
        </w:rPr>
        <w:t xml:space="preserve"> </w:t>
      </w:r>
      <w:r>
        <w:rPr>
          <w:w w:val="105"/>
          <w:sz w:val="21"/>
        </w:rPr>
        <w:t>were</w:t>
      </w:r>
      <w:r>
        <w:rPr>
          <w:spacing w:val="-17"/>
          <w:w w:val="105"/>
          <w:sz w:val="21"/>
        </w:rPr>
        <w:t xml:space="preserve"> </w:t>
      </w:r>
      <w:r>
        <w:rPr>
          <w:w w:val="105"/>
          <w:sz w:val="21"/>
        </w:rPr>
        <w:t>62%</w:t>
      </w:r>
      <w:r>
        <w:rPr>
          <w:spacing w:val="-17"/>
          <w:w w:val="105"/>
          <w:sz w:val="21"/>
        </w:rPr>
        <w:t xml:space="preserve"> </w:t>
      </w:r>
      <w:r>
        <w:rPr>
          <w:w w:val="105"/>
          <w:sz w:val="21"/>
        </w:rPr>
        <w:t>less</w:t>
      </w:r>
      <w:r>
        <w:rPr>
          <w:spacing w:val="-17"/>
          <w:w w:val="105"/>
          <w:sz w:val="21"/>
        </w:rPr>
        <w:t xml:space="preserve"> </w:t>
      </w:r>
      <w:r>
        <w:rPr>
          <w:w w:val="105"/>
          <w:sz w:val="21"/>
        </w:rPr>
        <w:t>likely</w:t>
      </w:r>
      <w:r>
        <w:rPr>
          <w:spacing w:val="-17"/>
          <w:w w:val="105"/>
          <w:sz w:val="21"/>
        </w:rPr>
        <w:t xml:space="preserve"> </w:t>
      </w:r>
      <w:r>
        <w:rPr>
          <w:w w:val="105"/>
          <w:sz w:val="21"/>
        </w:rPr>
        <w:t>to</w:t>
      </w:r>
      <w:r>
        <w:rPr>
          <w:spacing w:val="-17"/>
          <w:w w:val="105"/>
          <w:sz w:val="21"/>
        </w:rPr>
        <w:t xml:space="preserve"> </w:t>
      </w:r>
      <w:r>
        <w:rPr>
          <w:w w:val="105"/>
          <w:sz w:val="21"/>
        </w:rPr>
        <w:t>get</w:t>
      </w:r>
      <w:r>
        <w:rPr>
          <w:spacing w:val="-17"/>
          <w:w w:val="105"/>
          <w:sz w:val="21"/>
        </w:rPr>
        <w:t xml:space="preserve"> </w:t>
      </w:r>
      <w:r>
        <w:rPr>
          <w:w w:val="105"/>
          <w:sz w:val="21"/>
        </w:rPr>
        <w:t>HIV</w:t>
      </w:r>
      <w:r>
        <w:rPr>
          <w:spacing w:val="-17"/>
          <w:w w:val="105"/>
          <w:sz w:val="21"/>
        </w:rPr>
        <w:t xml:space="preserve"> </w:t>
      </w:r>
      <w:r>
        <w:rPr>
          <w:w w:val="105"/>
          <w:sz w:val="21"/>
        </w:rPr>
        <w:t>infection;</w:t>
      </w:r>
      <w:r>
        <w:rPr>
          <w:spacing w:val="-17"/>
          <w:w w:val="105"/>
          <w:sz w:val="21"/>
        </w:rPr>
        <w:t xml:space="preserve"> </w:t>
      </w:r>
      <w:r>
        <w:rPr>
          <w:w w:val="105"/>
          <w:sz w:val="21"/>
        </w:rPr>
        <w:t>those who</w:t>
      </w:r>
      <w:r>
        <w:rPr>
          <w:spacing w:val="-16"/>
          <w:w w:val="105"/>
          <w:sz w:val="21"/>
        </w:rPr>
        <w:t xml:space="preserve"> </w:t>
      </w:r>
      <w:r>
        <w:rPr>
          <w:w w:val="105"/>
          <w:sz w:val="21"/>
        </w:rPr>
        <w:t>said</w:t>
      </w:r>
      <w:r>
        <w:rPr>
          <w:spacing w:val="-16"/>
          <w:w w:val="105"/>
          <w:sz w:val="21"/>
        </w:rPr>
        <w:t xml:space="preserve"> </w:t>
      </w:r>
      <w:r>
        <w:rPr>
          <w:w w:val="105"/>
          <w:sz w:val="21"/>
        </w:rPr>
        <w:t>they</w:t>
      </w:r>
      <w:r>
        <w:rPr>
          <w:spacing w:val="-16"/>
          <w:w w:val="105"/>
          <w:sz w:val="21"/>
        </w:rPr>
        <w:t xml:space="preserve"> </w:t>
      </w:r>
      <w:r>
        <w:rPr>
          <w:w w:val="105"/>
          <w:sz w:val="21"/>
        </w:rPr>
        <w:t>took</w:t>
      </w:r>
      <w:r>
        <w:rPr>
          <w:spacing w:val="-16"/>
          <w:w w:val="105"/>
          <w:sz w:val="21"/>
        </w:rPr>
        <w:t xml:space="preserve"> </w:t>
      </w:r>
      <w:r>
        <w:rPr>
          <w:w w:val="105"/>
          <w:sz w:val="21"/>
        </w:rPr>
        <w:t>most</w:t>
      </w:r>
      <w:r>
        <w:rPr>
          <w:spacing w:val="-16"/>
          <w:w w:val="105"/>
          <w:sz w:val="21"/>
        </w:rPr>
        <w:t xml:space="preserve"> </w:t>
      </w:r>
      <w:r>
        <w:rPr>
          <w:w w:val="105"/>
          <w:sz w:val="21"/>
        </w:rPr>
        <w:t>of</w:t>
      </w:r>
      <w:r>
        <w:rPr>
          <w:spacing w:val="-16"/>
          <w:w w:val="105"/>
          <w:sz w:val="21"/>
        </w:rPr>
        <w:t xml:space="preserve"> </w:t>
      </w:r>
      <w:r>
        <w:rPr>
          <w:w w:val="105"/>
          <w:sz w:val="21"/>
        </w:rPr>
        <w:t>their</w:t>
      </w:r>
      <w:r>
        <w:rPr>
          <w:spacing w:val="-16"/>
          <w:w w:val="105"/>
          <w:sz w:val="21"/>
        </w:rPr>
        <w:t xml:space="preserve"> </w:t>
      </w:r>
      <w:r>
        <w:rPr>
          <w:w w:val="105"/>
          <w:sz w:val="21"/>
        </w:rPr>
        <w:t>daily</w:t>
      </w:r>
      <w:r>
        <w:rPr>
          <w:spacing w:val="-16"/>
          <w:w w:val="105"/>
          <w:sz w:val="21"/>
        </w:rPr>
        <w:t xml:space="preserve"> </w:t>
      </w:r>
      <w:r>
        <w:rPr>
          <w:w w:val="105"/>
          <w:sz w:val="21"/>
        </w:rPr>
        <w:t>doses,</w:t>
      </w:r>
      <w:r>
        <w:rPr>
          <w:spacing w:val="-16"/>
          <w:w w:val="105"/>
          <w:sz w:val="21"/>
        </w:rPr>
        <w:t xml:space="preserve"> </w:t>
      </w:r>
      <w:r>
        <w:rPr>
          <w:w w:val="105"/>
          <w:sz w:val="21"/>
        </w:rPr>
        <w:t>were</w:t>
      </w:r>
      <w:r>
        <w:rPr>
          <w:spacing w:val="-16"/>
          <w:w w:val="105"/>
          <w:sz w:val="21"/>
        </w:rPr>
        <w:t xml:space="preserve"> </w:t>
      </w:r>
      <w:r>
        <w:rPr>
          <w:w w:val="105"/>
          <w:sz w:val="21"/>
        </w:rPr>
        <w:t>85%</w:t>
      </w:r>
      <w:r>
        <w:rPr>
          <w:spacing w:val="-16"/>
          <w:w w:val="105"/>
          <w:sz w:val="21"/>
        </w:rPr>
        <w:t xml:space="preserve"> </w:t>
      </w:r>
      <w:r>
        <w:rPr>
          <w:w w:val="105"/>
          <w:sz w:val="21"/>
        </w:rPr>
        <w:t>less</w:t>
      </w:r>
      <w:r>
        <w:rPr>
          <w:spacing w:val="-16"/>
          <w:w w:val="105"/>
          <w:sz w:val="21"/>
        </w:rPr>
        <w:t xml:space="preserve"> </w:t>
      </w:r>
      <w:r>
        <w:rPr>
          <w:w w:val="105"/>
          <w:sz w:val="21"/>
        </w:rPr>
        <w:t>likely</w:t>
      </w:r>
      <w:r>
        <w:rPr>
          <w:spacing w:val="-16"/>
          <w:w w:val="105"/>
          <w:sz w:val="21"/>
        </w:rPr>
        <w:t xml:space="preserve"> </w:t>
      </w:r>
      <w:r>
        <w:rPr>
          <w:w w:val="105"/>
          <w:sz w:val="21"/>
        </w:rPr>
        <w:t>to</w:t>
      </w:r>
      <w:r>
        <w:rPr>
          <w:spacing w:val="-16"/>
          <w:w w:val="105"/>
          <w:sz w:val="21"/>
        </w:rPr>
        <w:t xml:space="preserve"> </w:t>
      </w:r>
      <w:r>
        <w:rPr>
          <w:w w:val="105"/>
          <w:sz w:val="21"/>
        </w:rPr>
        <w:t>get</w:t>
      </w:r>
      <w:r>
        <w:rPr>
          <w:spacing w:val="-16"/>
          <w:w w:val="105"/>
          <w:sz w:val="21"/>
        </w:rPr>
        <w:t xml:space="preserve"> </w:t>
      </w:r>
      <w:r>
        <w:rPr>
          <w:w w:val="105"/>
          <w:sz w:val="21"/>
        </w:rPr>
        <w:t>HIV</w:t>
      </w:r>
      <w:r>
        <w:rPr>
          <w:spacing w:val="-16"/>
          <w:w w:val="105"/>
          <w:sz w:val="21"/>
        </w:rPr>
        <w:t xml:space="preserve"> </w:t>
      </w:r>
      <w:r>
        <w:rPr>
          <w:w w:val="105"/>
          <w:sz w:val="21"/>
        </w:rPr>
        <w:t>infection.</w:t>
      </w:r>
      <w:r>
        <w:rPr>
          <w:spacing w:val="-16"/>
          <w:w w:val="105"/>
          <w:sz w:val="21"/>
        </w:rPr>
        <w:t xml:space="preserve"> </w:t>
      </w:r>
      <w:r>
        <w:rPr>
          <w:w w:val="105"/>
          <w:sz w:val="21"/>
        </w:rPr>
        <w:t>But</w:t>
      </w:r>
      <w:r>
        <w:rPr>
          <w:spacing w:val="-16"/>
          <w:w w:val="105"/>
          <w:sz w:val="21"/>
        </w:rPr>
        <w:t xml:space="preserve"> </w:t>
      </w:r>
      <w:r>
        <w:rPr>
          <w:w w:val="105"/>
          <w:sz w:val="21"/>
        </w:rPr>
        <w:t>in</w:t>
      </w:r>
      <w:r>
        <w:rPr>
          <w:spacing w:val="-16"/>
          <w:w w:val="105"/>
          <w:sz w:val="21"/>
        </w:rPr>
        <w:t xml:space="preserve"> </w:t>
      </w:r>
      <w:r>
        <w:rPr>
          <w:w w:val="105"/>
          <w:sz w:val="21"/>
        </w:rPr>
        <w:t>another</w:t>
      </w:r>
      <w:r>
        <w:rPr>
          <w:spacing w:val="-16"/>
          <w:w w:val="105"/>
          <w:sz w:val="21"/>
        </w:rPr>
        <w:t xml:space="preserve"> </w:t>
      </w:r>
      <w:r>
        <w:rPr>
          <w:w w:val="105"/>
          <w:sz w:val="21"/>
        </w:rPr>
        <w:t>study,</w:t>
      </w:r>
      <w:r>
        <w:rPr>
          <w:spacing w:val="-16"/>
          <w:w w:val="105"/>
          <w:sz w:val="21"/>
        </w:rPr>
        <w:t xml:space="preserve"> </w:t>
      </w:r>
      <w:r>
        <w:rPr>
          <w:w w:val="105"/>
          <w:sz w:val="21"/>
        </w:rPr>
        <w:t>only about</w:t>
      </w:r>
      <w:r>
        <w:rPr>
          <w:spacing w:val="-13"/>
          <w:w w:val="105"/>
          <w:sz w:val="21"/>
        </w:rPr>
        <w:t xml:space="preserve"> </w:t>
      </w:r>
      <w:r>
        <w:rPr>
          <w:w w:val="105"/>
          <w:sz w:val="21"/>
        </w:rPr>
        <w:t>1</w:t>
      </w:r>
      <w:r>
        <w:rPr>
          <w:spacing w:val="-13"/>
          <w:w w:val="105"/>
          <w:sz w:val="21"/>
        </w:rPr>
        <w:t xml:space="preserve"> </w:t>
      </w:r>
      <w:r>
        <w:rPr>
          <w:w w:val="105"/>
          <w:sz w:val="21"/>
        </w:rPr>
        <w:t>in</w:t>
      </w:r>
      <w:r>
        <w:rPr>
          <w:spacing w:val="-13"/>
          <w:w w:val="105"/>
          <w:sz w:val="21"/>
        </w:rPr>
        <w:t xml:space="preserve"> </w:t>
      </w:r>
      <w:r>
        <w:rPr>
          <w:w w:val="105"/>
          <w:sz w:val="21"/>
        </w:rPr>
        <w:t>4</w:t>
      </w:r>
      <w:r>
        <w:rPr>
          <w:spacing w:val="-13"/>
          <w:w w:val="105"/>
          <w:sz w:val="21"/>
        </w:rPr>
        <w:t xml:space="preserve"> </w:t>
      </w:r>
      <w:r>
        <w:rPr>
          <w:w w:val="105"/>
          <w:sz w:val="21"/>
        </w:rPr>
        <w:t>women</w:t>
      </w:r>
      <w:r>
        <w:rPr>
          <w:spacing w:val="-13"/>
          <w:w w:val="105"/>
          <w:sz w:val="21"/>
        </w:rPr>
        <w:t xml:space="preserve"> </w:t>
      </w:r>
      <w:r>
        <w:rPr>
          <w:w w:val="105"/>
          <w:sz w:val="21"/>
        </w:rPr>
        <w:t>(&lt;26%)</w:t>
      </w:r>
      <w:r>
        <w:rPr>
          <w:spacing w:val="-13"/>
          <w:w w:val="105"/>
          <w:sz w:val="21"/>
        </w:rPr>
        <w:t xml:space="preserve"> </w:t>
      </w:r>
      <w:r>
        <w:rPr>
          <w:w w:val="105"/>
          <w:sz w:val="21"/>
        </w:rPr>
        <w:t>had</w:t>
      </w:r>
      <w:r>
        <w:rPr>
          <w:spacing w:val="-13"/>
          <w:w w:val="105"/>
          <w:sz w:val="21"/>
        </w:rPr>
        <w:t xml:space="preserve"> </w:t>
      </w:r>
      <w:r>
        <w:rPr>
          <w:w w:val="105"/>
          <w:sz w:val="21"/>
        </w:rPr>
        <w:t>PrEP</w:t>
      </w:r>
      <w:r>
        <w:rPr>
          <w:spacing w:val="-13"/>
          <w:w w:val="105"/>
          <w:sz w:val="21"/>
        </w:rPr>
        <w:t xml:space="preserve"> </w:t>
      </w:r>
      <w:r>
        <w:rPr>
          <w:w w:val="105"/>
          <w:sz w:val="21"/>
        </w:rPr>
        <w:t>medication</w:t>
      </w:r>
      <w:r>
        <w:rPr>
          <w:spacing w:val="-13"/>
          <w:w w:val="105"/>
          <w:sz w:val="21"/>
        </w:rPr>
        <w:t xml:space="preserve"> </w:t>
      </w:r>
      <w:r>
        <w:rPr>
          <w:w w:val="105"/>
          <w:sz w:val="21"/>
        </w:rPr>
        <w:t>found</w:t>
      </w:r>
      <w:r>
        <w:rPr>
          <w:spacing w:val="-13"/>
          <w:w w:val="105"/>
          <w:sz w:val="21"/>
        </w:rPr>
        <w:t xml:space="preserve"> </w:t>
      </w:r>
      <w:r>
        <w:rPr>
          <w:w w:val="105"/>
          <w:sz w:val="21"/>
        </w:rPr>
        <w:t>in</w:t>
      </w:r>
      <w:r>
        <w:rPr>
          <w:spacing w:val="-13"/>
          <w:w w:val="105"/>
          <w:sz w:val="21"/>
        </w:rPr>
        <w:t xml:space="preserve"> </w:t>
      </w:r>
      <w:r>
        <w:rPr>
          <w:w w:val="105"/>
          <w:sz w:val="21"/>
        </w:rPr>
        <w:t>their</w:t>
      </w:r>
      <w:r>
        <w:rPr>
          <w:spacing w:val="-13"/>
          <w:w w:val="105"/>
          <w:sz w:val="21"/>
        </w:rPr>
        <w:t xml:space="preserve"> </w:t>
      </w:r>
      <w:r>
        <w:rPr>
          <w:w w:val="105"/>
          <w:sz w:val="21"/>
        </w:rPr>
        <w:t>blood</w:t>
      </w:r>
      <w:r>
        <w:rPr>
          <w:spacing w:val="-13"/>
          <w:w w:val="105"/>
          <w:sz w:val="21"/>
        </w:rPr>
        <w:t xml:space="preserve"> </w:t>
      </w:r>
      <w:r>
        <w:rPr>
          <w:w w:val="105"/>
          <w:sz w:val="21"/>
        </w:rPr>
        <w:t>when</w:t>
      </w:r>
      <w:r>
        <w:rPr>
          <w:spacing w:val="-13"/>
          <w:w w:val="105"/>
          <w:sz w:val="21"/>
        </w:rPr>
        <w:t xml:space="preserve"> </w:t>
      </w:r>
      <w:r>
        <w:rPr>
          <w:w w:val="105"/>
          <w:sz w:val="21"/>
        </w:rPr>
        <w:t>it</w:t>
      </w:r>
      <w:r>
        <w:rPr>
          <w:spacing w:val="-13"/>
          <w:w w:val="105"/>
          <w:sz w:val="21"/>
        </w:rPr>
        <w:t xml:space="preserve"> </w:t>
      </w:r>
      <w:r>
        <w:rPr>
          <w:w w:val="105"/>
          <w:sz w:val="21"/>
        </w:rPr>
        <w:t>was</w:t>
      </w:r>
      <w:r>
        <w:rPr>
          <w:spacing w:val="-13"/>
          <w:w w:val="105"/>
          <w:sz w:val="21"/>
        </w:rPr>
        <w:t xml:space="preserve"> </w:t>
      </w:r>
      <w:r>
        <w:rPr>
          <w:w w:val="105"/>
          <w:sz w:val="21"/>
        </w:rPr>
        <w:t>checked.</w:t>
      </w:r>
      <w:r>
        <w:rPr>
          <w:spacing w:val="-20"/>
          <w:w w:val="105"/>
          <w:sz w:val="21"/>
        </w:rPr>
        <w:t xml:space="preserve"> </w:t>
      </w:r>
      <w:r>
        <w:rPr>
          <w:w w:val="105"/>
          <w:sz w:val="21"/>
        </w:rPr>
        <w:t>This</w:t>
      </w:r>
      <w:r>
        <w:rPr>
          <w:spacing w:val="-13"/>
          <w:w w:val="105"/>
          <w:sz w:val="21"/>
        </w:rPr>
        <w:t xml:space="preserve"> </w:t>
      </w:r>
      <w:r>
        <w:rPr>
          <w:w w:val="105"/>
          <w:sz w:val="21"/>
        </w:rPr>
        <w:t>indicated</w:t>
      </w:r>
      <w:r>
        <w:rPr>
          <w:spacing w:val="-13"/>
          <w:w w:val="105"/>
          <w:sz w:val="21"/>
        </w:rPr>
        <w:t xml:space="preserve"> </w:t>
      </w:r>
      <w:r>
        <w:rPr>
          <w:w w:val="105"/>
          <w:sz w:val="21"/>
        </w:rPr>
        <w:t>that few</w:t>
      </w:r>
      <w:r>
        <w:rPr>
          <w:spacing w:val="-13"/>
          <w:w w:val="105"/>
          <w:sz w:val="21"/>
        </w:rPr>
        <w:t xml:space="preserve"> </w:t>
      </w:r>
      <w:r>
        <w:rPr>
          <w:w w:val="105"/>
          <w:sz w:val="21"/>
        </w:rPr>
        <w:t>women</w:t>
      </w:r>
      <w:r>
        <w:rPr>
          <w:spacing w:val="-13"/>
          <w:w w:val="105"/>
          <w:sz w:val="21"/>
        </w:rPr>
        <w:t xml:space="preserve"> </w:t>
      </w:r>
      <w:r>
        <w:rPr>
          <w:w w:val="105"/>
          <w:sz w:val="21"/>
        </w:rPr>
        <w:t>were</w:t>
      </w:r>
      <w:r>
        <w:rPr>
          <w:spacing w:val="-13"/>
          <w:w w:val="105"/>
          <w:sz w:val="21"/>
        </w:rPr>
        <w:t xml:space="preserve"> </w:t>
      </w:r>
      <w:proofErr w:type="gramStart"/>
      <w:r>
        <w:rPr>
          <w:w w:val="105"/>
          <w:sz w:val="21"/>
        </w:rPr>
        <w:t>actually</w:t>
      </w:r>
      <w:r>
        <w:rPr>
          <w:spacing w:val="-13"/>
          <w:w w:val="105"/>
          <w:sz w:val="21"/>
        </w:rPr>
        <w:t xml:space="preserve"> </w:t>
      </w:r>
      <w:r>
        <w:rPr>
          <w:w w:val="105"/>
          <w:sz w:val="21"/>
        </w:rPr>
        <w:t>taking</w:t>
      </w:r>
      <w:proofErr w:type="gramEnd"/>
      <w:r>
        <w:rPr>
          <w:spacing w:val="-13"/>
          <w:w w:val="105"/>
          <w:sz w:val="21"/>
        </w:rPr>
        <w:t xml:space="preserve"> </w:t>
      </w:r>
      <w:r>
        <w:rPr>
          <w:w w:val="105"/>
          <w:sz w:val="21"/>
        </w:rPr>
        <w:t>their</w:t>
      </w:r>
      <w:r>
        <w:rPr>
          <w:spacing w:val="-13"/>
          <w:w w:val="105"/>
          <w:sz w:val="21"/>
        </w:rPr>
        <w:t xml:space="preserve"> </w:t>
      </w:r>
      <w:r>
        <w:rPr>
          <w:w w:val="105"/>
          <w:sz w:val="21"/>
        </w:rPr>
        <w:t>medication</w:t>
      </w:r>
      <w:r>
        <w:rPr>
          <w:spacing w:val="-13"/>
          <w:w w:val="105"/>
          <w:sz w:val="21"/>
        </w:rPr>
        <w:t xml:space="preserve"> </w:t>
      </w:r>
      <w:r>
        <w:rPr>
          <w:w w:val="105"/>
          <w:sz w:val="21"/>
        </w:rPr>
        <w:t>and</w:t>
      </w:r>
      <w:r>
        <w:rPr>
          <w:spacing w:val="-13"/>
          <w:w w:val="105"/>
          <w:sz w:val="21"/>
        </w:rPr>
        <w:t xml:space="preserve"> </w:t>
      </w:r>
      <w:r>
        <w:rPr>
          <w:w w:val="105"/>
          <w:sz w:val="21"/>
        </w:rPr>
        <w:t>that</w:t>
      </w:r>
      <w:r>
        <w:rPr>
          <w:spacing w:val="-13"/>
          <w:w w:val="105"/>
          <w:sz w:val="21"/>
        </w:rPr>
        <w:t xml:space="preserve"> </w:t>
      </w:r>
      <w:r>
        <w:rPr>
          <w:w w:val="105"/>
          <w:sz w:val="21"/>
        </w:rPr>
        <w:t>study</w:t>
      </w:r>
      <w:r>
        <w:rPr>
          <w:spacing w:val="-13"/>
          <w:w w:val="105"/>
          <w:sz w:val="21"/>
        </w:rPr>
        <w:t xml:space="preserve"> </w:t>
      </w:r>
      <w:r>
        <w:rPr>
          <w:w w:val="105"/>
          <w:sz w:val="21"/>
        </w:rPr>
        <w:t>found</w:t>
      </w:r>
      <w:r>
        <w:rPr>
          <w:spacing w:val="-13"/>
          <w:w w:val="105"/>
          <w:sz w:val="21"/>
        </w:rPr>
        <w:t xml:space="preserve"> </w:t>
      </w:r>
      <w:r>
        <w:rPr>
          <w:w w:val="105"/>
          <w:sz w:val="21"/>
        </w:rPr>
        <w:t>no</w:t>
      </w:r>
      <w:r>
        <w:rPr>
          <w:spacing w:val="-13"/>
          <w:w w:val="105"/>
          <w:sz w:val="21"/>
        </w:rPr>
        <w:t xml:space="preserve"> </w:t>
      </w:r>
      <w:r>
        <w:rPr>
          <w:w w:val="105"/>
          <w:sz w:val="21"/>
        </w:rPr>
        <w:t>protection</w:t>
      </w:r>
      <w:r>
        <w:rPr>
          <w:spacing w:val="-13"/>
          <w:w w:val="105"/>
          <w:sz w:val="21"/>
        </w:rPr>
        <w:t xml:space="preserve"> </w:t>
      </w:r>
      <w:r>
        <w:rPr>
          <w:w w:val="105"/>
          <w:sz w:val="21"/>
        </w:rPr>
        <w:t>against</w:t>
      </w:r>
      <w:r>
        <w:rPr>
          <w:spacing w:val="-13"/>
          <w:w w:val="105"/>
          <w:sz w:val="21"/>
        </w:rPr>
        <w:t xml:space="preserve"> </w:t>
      </w:r>
      <w:r>
        <w:rPr>
          <w:w w:val="105"/>
          <w:sz w:val="21"/>
        </w:rPr>
        <w:t>HIV</w:t>
      </w:r>
      <w:r>
        <w:rPr>
          <w:spacing w:val="-13"/>
          <w:w w:val="105"/>
          <w:sz w:val="21"/>
        </w:rPr>
        <w:t xml:space="preserve"> </w:t>
      </w:r>
      <w:r>
        <w:rPr>
          <w:w w:val="105"/>
          <w:sz w:val="21"/>
        </w:rPr>
        <w:t>infection.</w:t>
      </w:r>
    </w:p>
    <w:p w14:paraId="58ABB059" w14:textId="77777777" w:rsidR="00631F70" w:rsidRDefault="00B80CB7">
      <w:pPr>
        <w:pStyle w:val="BodyText"/>
        <w:spacing w:before="96"/>
        <w:ind w:left="513"/>
      </w:pPr>
      <w:r>
        <w:t xml:space="preserve">More information on the details of these studies can be found at </w:t>
      </w:r>
      <w:hyperlink r:id="rId333">
        <w:r>
          <w:rPr>
            <w:color w:val="005DAA"/>
            <w:u w:val="single" w:color="005DAA"/>
          </w:rPr>
          <w:t>www.cdc.gov/hiv/prep</w:t>
        </w:r>
      </w:hyperlink>
      <w:r>
        <w:t>.</w:t>
      </w:r>
    </w:p>
    <w:p w14:paraId="4D99275D" w14:textId="77777777" w:rsidR="00631F70" w:rsidRDefault="00631F70">
      <w:pPr>
        <w:pStyle w:val="BodyText"/>
        <w:spacing w:before="1"/>
        <w:rPr>
          <w:sz w:val="18"/>
        </w:rPr>
      </w:pPr>
    </w:p>
    <w:p w14:paraId="0787FD3F" w14:textId="77777777" w:rsidR="00631F70" w:rsidRDefault="00B80CB7">
      <w:pPr>
        <w:pStyle w:val="Heading6"/>
      </w:pPr>
      <w:r>
        <w:rPr>
          <w:color w:val="00788A"/>
          <w:w w:val="105"/>
        </w:rPr>
        <w:t>Is PrEP safe?</w:t>
      </w:r>
    </w:p>
    <w:p w14:paraId="070B00EE" w14:textId="77777777" w:rsidR="00631F70" w:rsidRDefault="00B80CB7">
      <w:pPr>
        <w:pStyle w:val="BodyText"/>
        <w:spacing w:before="26" w:line="242" w:lineRule="auto"/>
        <w:ind w:left="513" w:right="1170"/>
      </w:pPr>
      <w:r>
        <w:t xml:space="preserve">The clinical trials also provided safety information on </w:t>
      </w:r>
      <w:r>
        <w:rPr>
          <w:spacing w:val="-7"/>
        </w:rPr>
        <w:t xml:space="preserve">PrEP.  </w:t>
      </w:r>
      <w:r>
        <w:t xml:space="preserve">Some people in the trials had early side effects </w:t>
      </w:r>
      <w:proofErr w:type="gramStart"/>
      <w:r>
        <w:t>such  as</w:t>
      </w:r>
      <w:proofErr w:type="gramEnd"/>
      <w:r>
        <w:rPr>
          <w:spacing w:val="6"/>
        </w:rPr>
        <w:t xml:space="preserve"> </w:t>
      </w:r>
      <w:r>
        <w:t>an</w:t>
      </w:r>
      <w:r>
        <w:rPr>
          <w:spacing w:val="6"/>
        </w:rPr>
        <w:t xml:space="preserve"> </w:t>
      </w:r>
      <w:r>
        <w:t>upset</w:t>
      </w:r>
      <w:r>
        <w:rPr>
          <w:spacing w:val="6"/>
        </w:rPr>
        <w:t xml:space="preserve"> </w:t>
      </w:r>
      <w:r>
        <w:t>stomach</w:t>
      </w:r>
      <w:r>
        <w:rPr>
          <w:spacing w:val="6"/>
        </w:rPr>
        <w:t xml:space="preserve"> </w:t>
      </w:r>
      <w:r>
        <w:t>or</w:t>
      </w:r>
      <w:r>
        <w:rPr>
          <w:spacing w:val="6"/>
        </w:rPr>
        <w:t xml:space="preserve"> </w:t>
      </w:r>
      <w:r>
        <w:t>loss</w:t>
      </w:r>
      <w:r>
        <w:rPr>
          <w:spacing w:val="6"/>
        </w:rPr>
        <w:t xml:space="preserve"> </w:t>
      </w:r>
      <w:r>
        <w:t>of</w:t>
      </w:r>
      <w:r>
        <w:rPr>
          <w:spacing w:val="6"/>
        </w:rPr>
        <w:t xml:space="preserve"> </w:t>
      </w:r>
      <w:r>
        <w:t>appetite</w:t>
      </w:r>
      <w:r>
        <w:rPr>
          <w:spacing w:val="6"/>
        </w:rPr>
        <w:t xml:space="preserve"> </w:t>
      </w:r>
      <w:r>
        <w:t>but</w:t>
      </w:r>
      <w:r>
        <w:rPr>
          <w:spacing w:val="6"/>
        </w:rPr>
        <w:t xml:space="preserve"> </w:t>
      </w:r>
      <w:r>
        <w:t>these</w:t>
      </w:r>
      <w:r>
        <w:rPr>
          <w:spacing w:val="6"/>
        </w:rPr>
        <w:t xml:space="preserve"> </w:t>
      </w:r>
      <w:r>
        <w:t>were</w:t>
      </w:r>
      <w:r>
        <w:rPr>
          <w:spacing w:val="6"/>
        </w:rPr>
        <w:t xml:space="preserve"> </w:t>
      </w:r>
      <w:r>
        <w:t>mild</w:t>
      </w:r>
      <w:r>
        <w:rPr>
          <w:spacing w:val="6"/>
        </w:rPr>
        <w:t xml:space="preserve"> </w:t>
      </w:r>
      <w:r>
        <w:t>and</w:t>
      </w:r>
      <w:r>
        <w:rPr>
          <w:spacing w:val="6"/>
        </w:rPr>
        <w:t xml:space="preserve"> </w:t>
      </w:r>
      <w:r>
        <w:t>usually</w:t>
      </w:r>
      <w:r>
        <w:rPr>
          <w:spacing w:val="6"/>
        </w:rPr>
        <w:t xml:space="preserve"> </w:t>
      </w:r>
      <w:r>
        <w:t>went</w:t>
      </w:r>
      <w:r>
        <w:rPr>
          <w:spacing w:val="6"/>
        </w:rPr>
        <w:t xml:space="preserve"> </w:t>
      </w:r>
      <w:r>
        <w:t>away</w:t>
      </w:r>
      <w:r>
        <w:rPr>
          <w:spacing w:val="6"/>
        </w:rPr>
        <w:t xml:space="preserve"> </w:t>
      </w:r>
      <w:r>
        <w:t>within</w:t>
      </w:r>
      <w:r>
        <w:rPr>
          <w:spacing w:val="6"/>
        </w:rPr>
        <w:t xml:space="preserve"> </w:t>
      </w:r>
      <w:r>
        <w:t>the</w:t>
      </w:r>
      <w:r>
        <w:rPr>
          <w:spacing w:val="6"/>
        </w:rPr>
        <w:t xml:space="preserve"> </w:t>
      </w:r>
      <w:r>
        <w:t>first</w:t>
      </w:r>
      <w:r>
        <w:rPr>
          <w:spacing w:val="6"/>
        </w:rPr>
        <w:t xml:space="preserve"> </w:t>
      </w:r>
      <w:r>
        <w:t>month.</w:t>
      </w:r>
      <w:r>
        <w:rPr>
          <w:spacing w:val="6"/>
        </w:rPr>
        <w:t xml:space="preserve"> </w:t>
      </w:r>
      <w:r>
        <w:t>Some</w:t>
      </w:r>
    </w:p>
    <w:p w14:paraId="4C2F4FED" w14:textId="77777777" w:rsidR="00631F70" w:rsidRDefault="00B80CB7">
      <w:pPr>
        <w:pStyle w:val="BodyText"/>
        <w:spacing w:before="3" w:line="242" w:lineRule="auto"/>
        <w:ind w:left="513" w:right="483"/>
      </w:pPr>
      <w:r>
        <w:t>people also had a mild headache. No serious side effects were observed. You should tell your doctor if these or other symptoms become severe or do not go away.</w:t>
      </w:r>
    </w:p>
    <w:p w14:paraId="4E1A0A0B" w14:textId="77777777" w:rsidR="00631F70" w:rsidRDefault="00631F70">
      <w:pPr>
        <w:pStyle w:val="BodyText"/>
        <w:spacing w:before="12"/>
        <w:rPr>
          <w:sz w:val="17"/>
        </w:rPr>
      </w:pPr>
    </w:p>
    <w:p w14:paraId="580024C2" w14:textId="77777777" w:rsidR="00631F70" w:rsidRDefault="00B80CB7">
      <w:pPr>
        <w:pStyle w:val="Heading6"/>
      </w:pPr>
      <w:r>
        <w:rPr>
          <w:color w:val="00788A"/>
          <w:w w:val="105"/>
        </w:rPr>
        <w:t>How can I start PrEP?</w:t>
      </w:r>
    </w:p>
    <w:p w14:paraId="188EFB60" w14:textId="77777777" w:rsidR="00631F70" w:rsidRDefault="00B80CB7">
      <w:pPr>
        <w:pStyle w:val="BodyText"/>
        <w:spacing w:before="26" w:line="242" w:lineRule="auto"/>
        <w:ind w:left="513" w:right="893"/>
      </w:pPr>
      <w:r>
        <w:t xml:space="preserve">If you think you may be at high risk for </w:t>
      </w:r>
      <w:r>
        <w:rPr>
          <w:spacing w:val="-3"/>
        </w:rPr>
        <w:t xml:space="preserve">HIV, </w:t>
      </w:r>
      <w:r>
        <w:t xml:space="preserve">talk to your doctor about </w:t>
      </w:r>
      <w:r>
        <w:rPr>
          <w:spacing w:val="-7"/>
        </w:rPr>
        <w:t xml:space="preserve">PrEP. </w:t>
      </w:r>
      <w:r>
        <w:t>If you and your doctor agree that PrEP might reduce your risk of getting HIV infection, you will need to come in for a general health physical, blood tests   for</w:t>
      </w:r>
      <w:r>
        <w:rPr>
          <w:spacing w:val="2"/>
        </w:rPr>
        <w:t xml:space="preserve"> </w:t>
      </w:r>
      <w:r>
        <w:rPr>
          <w:spacing w:val="-3"/>
        </w:rPr>
        <w:t>HIV,</w:t>
      </w:r>
      <w:r>
        <w:rPr>
          <w:spacing w:val="2"/>
        </w:rPr>
        <w:t xml:space="preserve"> </w:t>
      </w:r>
      <w:r>
        <w:t>and</w:t>
      </w:r>
      <w:r>
        <w:rPr>
          <w:spacing w:val="2"/>
        </w:rPr>
        <w:t xml:space="preserve"> </w:t>
      </w:r>
      <w:r>
        <w:t>tests</w:t>
      </w:r>
      <w:r>
        <w:rPr>
          <w:spacing w:val="2"/>
        </w:rPr>
        <w:t xml:space="preserve"> </w:t>
      </w:r>
      <w:r>
        <w:t>for</w:t>
      </w:r>
      <w:r>
        <w:rPr>
          <w:spacing w:val="2"/>
        </w:rPr>
        <w:t xml:space="preserve"> </w:t>
      </w:r>
      <w:r>
        <w:t>other</w:t>
      </w:r>
      <w:r>
        <w:rPr>
          <w:spacing w:val="2"/>
        </w:rPr>
        <w:t xml:space="preserve"> </w:t>
      </w:r>
      <w:r>
        <w:t>infections</w:t>
      </w:r>
      <w:r>
        <w:rPr>
          <w:spacing w:val="2"/>
        </w:rPr>
        <w:t xml:space="preserve"> </w:t>
      </w:r>
      <w:r>
        <w:t>that</w:t>
      </w:r>
      <w:r>
        <w:rPr>
          <w:spacing w:val="2"/>
        </w:rPr>
        <w:t xml:space="preserve"> </w:t>
      </w:r>
      <w:r>
        <w:t>you</w:t>
      </w:r>
      <w:r>
        <w:rPr>
          <w:spacing w:val="2"/>
        </w:rPr>
        <w:t xml:space="preserve"> </w:t>
      </w:r>
      <w:r>
        <w:t>can</w:t>
      </w:r>
      <w:r>
        <w:rPr>
          <w:spacing w:val="2"/>
        </w:rPr>
        <w:t xml:space="preserve"> </w:t>
      </w:r>
      <w:r>
        <w:t>get</w:t>
      </w:r>
      <w:r>
        <w:rPr>
          <w:spacing w:val="2"/>
        </w:rPr>
        <w:t xml:space="preserve"> </w:t>
      </w:r>
      <w:r>
        <w:t>from</w:t>
      </w:r>
      <w:r>
        <w:rPr>
          <w:spacing w:val="2"/>
        </w:rPr>
        <w:t xml:space="preserve"> </w:t>
      </w:r>
      <w:r>
        <w:t>sex</w:t>
      </w:r>
      <w:r>
        <w:rPr>
          <w:spacing w:val="2"/>
        </w:rPr>
        <w:t xml:space="preserve"> </w:t>
      </w:r>
      <w:r>
        <w:t>partners.</w:t>
      </w:r>
      <w:r>
        <w:rPr>
          <w:spacing w:val="-8"/>
        </w:rPr>
        <w:t xml:space="preserve"> </w:t>
      </w:r>
      <w:r>
        <w:rPr>
          <w:spacing w:val="-4"/>
        </w:rPr>
        <w:t>Your</w:t>
      </w:r>
      <w:r>
        <w:rPr>
          <w:spacing w:val="2"/>
        </w:rPr>
        <w:t xml:space="preserve"> </w:t>
      </w:r>
      <w:r>
        <w:t>blood</w:t>
      </w:r>
      <w:r>
        <w:rPr>
          <w:spacing w:val="2"/>
        </w:rPr>
        <w:t xml:space="preserve"> </w:t>
      </w:r>
      <w:r>
        <w:t>will</w:t>
      </w:r>
      <w:r>
        <w:rPr>
          <w:spacing w:val="2"/>
        </w:rPr>
        <w:t xml:space="preserve"> </w:t>
      </w:r>
      <w:r>
        <w:t>also</w:t>
      </w:r>
      <w:r>
        <w:rPr>
          <w:spacing w:val="2"/>
        </w:rPr>
        <w:t xml:space="preserve"> </w:t>
      </w:r>
      <w:r>
        <w:t>be</w:t>
      </w:r>
      <w:r>
        <w:rPr>
          <w:spacing w:val="2"/>
        </w:rPr>
        <w:t xml:space="preserve"> </w:t>
      </w:r>
      <w:r>
        <w:t>tested</w:t>
      </w:r>
      <w:r>
        <w:rPr>
          <w:spacing w:val="2"/>
        </w:rPr>
        <w:t xml:space="preserve"> </w:t>
      </w:r>
      <w:r>
        <w:t>to</w:t>
      </w:r>
      <w:r>
        <w:rPr>
          <w:spacing w:val="2"/>
        </w:rPr>
        <w:t xml:space="preserve"> </w:t>
      </w:r>
      <w:r>
        <w:t>see</w:t>
      </w:r>
      <w:r>
        <w:rPr>
          <w:spacing w:val="2"/>
        </w:rPr>
        <w:t xml:space="preserve"> </w:t>
      </w:r>
      <w:r>
        <w:t>if</w:t>
      </w:r>
      <w:r>
        <w:rPr>
          <w:spacing w:val="2"/>
        </w:rPr>
        <w:t xml:space="preserve"> </w:t>
      </w:r>
      <w:r>
        <w:t>your</w:t>
      </w:r>
    </w:p>
    <w:p w14:paraId="404E3DA2" w14:textId="77777777" w:rsidR="00631F70" w:rsidRDefault="00B80CB7">
      <w:pPr>
        <w:pStyle w:val="BodyText"/>
        <w:spacing w:before="3" w:line="242" w:lineRule="auto"/>
        <w:ind w:left="513" w:right="786"/>
      </w:pPr>
      <w:r>
        <w:rPr>
          <w:w w:val="105"/>
        </w:rPr>
        <w:t>kidneys</w:t>
      </w:r>
      <w:r>
        <w:rPr>
          <w:spacing w:val="-18"/>
          <w:w w:val="105"/>
        </w:rPr>
        <w:t xml:space="preserve"> </w:t>
      </w:r>
      <w:r>
        <w:rPr>
          <w:w w:val="105"/>
        </w:rPr>
        <w:t>and</w:t>
      </w:r>
      <w:r>
        <w:rPr>
          <w:spacing w:val="-18"/>
          <w:w w:val="105"/>
        </w:rPr>
        <w:t xml:space="preserve"> </w:t>
      </w:r>
      <w:r>
        <w:rPr>
          <w:w w:val="105"/>
        </w:rPr>
        <w:t>liver</w:t>
      </w:r>
      <w:r>
        <w:rPr>
          <w:spacing w:val="-18"/>
          <w:w w:val="105"/>
        </w:rPr>
        <w:t xml:space="preserve"> </w:t>
      </w:r>
      <w:r>
        <w:rPr>
          <w:w w:val="105"/>
        </w:rPr>
        <w:t>are</w:t>
      </w:r>
      <w:r>
        <w:rPr>
          <w:spacing w:val="-18"/>
          <w:w w:val="105"/>
        </w:rPr>
        <w:t xml:space="preserve"> </w:t>
      </w:r>
      <w:r>
        <w:rPr>
          <w:w w:val="105"/>
        </w:rPr>
        <w:t>functioning</w:t>
      </w:r>
      <w:r>
        <w:rPr>
          <w:spacing w:val="-18"/>
          <w:w w:val="105"/>
        </w:rPr>
        <w:t xml:space="preserve"> </w:t>
      </w:r>
      <w:r>
        <w:rPr>
          <w:w w:val="105"/>
        </w:rPr>
        <w:t>well.</w:t>
      </w:r>
      <w:r>
        <w:rPr>
          <w:spacing w:val="-18"/>
          <w:w w:val="105"/>
        </w:rPr>
        <w:t xml:space="preserve"> </w:t>
      </w:r>
      <w:r>
        <w:rPr>
          <w:w w:val="105"/>
        </w:rPr>
        <w:t>If</w:t>
      </w:r>
      <w:r>
        <w:rPr>
          <w:spacing w:val="-18"/>
          <w:w w:val="105"/>
        </w:rPr>
        <w:t xml:space="preserve"> </w:t>
      </w:r>
      <w:r>
        <w:rPr>
          <w:w w:val="105"/>
        </w:rPr>
        <w:t>these</w:t>
      </w:r>
      <w:r>
        <w:rPr>
          <w:spacing w:val="-18"/>
          <w:w w:val="105"/>
        </w:rPr>
        <w:t xml:space="preserve"> </w:t>
      </w:r>
      <w:r>
        <w:rPr>
          <w:w w:val="105"/>
        </w:rPr>
        <w:t>tests</w:t>
      </w:r>
      <w:r>
        <w:rPr>
          <w:spacing w:val="-18"/>
          <w:w w:val="105"/>
        </w:rPr>
        <w:t xml:space="preserve"> </w:t>
      </w:r>
      <w:r>
        <w:rPr>
          <w:w w:val="105"/>
        </w:rPr>
        <w:t>show</w:t>
      </w:r>
      <w:r>
        <w:rPr>
          <w:spacing w:val="-18"/>
          <w:w w:val="105"/>
        </w:rPr>
        <w:t xml:space="preserve"> </w:t>
      </w:r>
      <w:r>
        <w:rPr>
          <w:w w:val="105"/>
        </w:rPr>
        <w:t>that</w:t>
      </w:r>
      <w:r>
        <w:rPr>
          <w:spacing w:val="-18"/>
          <w:w w:val="105"/>
        </w:rPr>
        <w:t xml:space="preserve"> </w:t>
      </w:r>
      <w:r>
        <w:rPr>
          <w:w w:val="105"/>
        </w:rPr>
        <w:t>PrEP</w:t>
      </w:r>
      <w:r>
        <w:rPr>
          <w:spacing w:val="-18"/>
          <w:w w:val="105"/>
        </w:rPr>
        <w:t xml:space="preserve"> </w:t>
      </w:r>
      <w:r>
        <w:rPr>
          <w:w w:val="105"/>
        </w:rPr>
        <w:t>medicines</w:t>
      </w:r>
      <w:r>
        <w:rPr>
          <w:spacing w:val="-18"/>
          <w:w w:val="105"/>
        </w:rPr>
        <w:t xml:space="preserve"> </w:t>
      </w:r>
      <w:r>
        <w:rPr>
          <w:w w:val="105"/>
        </w:rPr>
        <w:t>are</w:t>
      </w:r>
      <w:r>
        <w:rPr>
          <w:spacing w:val="-18"/>
          <w:w w:val="105"/>
        </w:rPr>
        <w:t xml:space="preserve"> </w:t>
      </w:r>
      <w:r>
        <w:rPr>
          <w:w w:val="105"/>
        </w:rPr>
        <w:t>likely</w:t>
      </w:r>
      <w:r>
        <w:rPr>
          <w:spacing w:val="-18"/>
          <w:w w:val="105"/>
        </w:rPr>
        <w:t xml:space="preserve"> </w:t>
      </w:r>
      <w:r>
        <w:rPr>
          <w:w w:val="105"/>
        </w:rPr>
        <w:t>to</w:t>
      </w:r>
      <w:r>
        <w:rPr>
          <w:spacing w:val="-18"/>
          <w:w w:val="105"/>
        </w:rPr>
        <w:t xml:space="preserve"> </w:t>
      </w:r>
      <w:r>
        <w:rPr>
          <w:w w:val="105"/>
        </w:rPr>
        <w:t>be</w:t>
      </w:r>
      <w:r>
        <w:rPr>
          <w:spacing w:val="-18"/>
          <w:w w:val="105"/>
        </w:rPr>
        <w:t xml:space="preserve"> </w:t>
      </w:r>
      <w:r>
        <w:rPr>
          <w:w w:val="105"/>
        </w:rPr>
        <w:t>safe</w:t>
      </w:r>
      <w:r>
        <w:rPr>
          <w:spacing w:val="-18"/>
          <w:w w:val="105"/>
        </w:rPr>
        <w:t xml:space="preserve"> </w:t>
      </w:r>
      <w:r>
        <w:rPr>
          <w:w w:val="105"/>
        </w:rPr>
        <w:t>for</w:t>
      </w:r>
      <w:r>
        <w:rPr>
          <w:spacing w:val="-18"/>
          <w:w w:val="105"/>
        </w:rPr>
        <w:t xml:space="preserve"> </w:t>
      </w:r>
      <w:r>
        <w:rPr>
          <w:w w:val="105"/>
        </w:rPr>
        <w:t>you</w:t>
      </w:r>
      <w:r>
        <w:rPr>
          <w:spacing w:val="-18"/>
          <w:w w:val="105"/>
        </w:rPr>
        <w:t xml:space="preserve"> </w:t>
      </w:r>
      <w:r>
        <w:rPr>
          <w:w w:val="105"/>
        </w:rPr>
        <w:t>to</w:t>
      </w:r>
      <w:r>
        <w:rPr>
          <w:spacing w:val="-18"/>
          <w:w w:val="105"/>
        </w:rPr>
        <w:t xml:space="preserve"> </w:t>
      </w:r>
      <w:r>
        <w:rPr>
          <w:w w:val="105"/>
        </w:rPr>
        <w:t>take</w:t>
      </w:r>
      <w:r>
        <w:rPr>
          <w:spacing w:val="-18"/>
          <w:w w:val="105"/>
        </w:rPr>
        <w:t xml:space="preserve"> </w:t>
      </w:r>
      <w:r>
        <w:rPr>
          <w:w w:val="105"/>
        </w:rPr>
        <w:t>and that</w:t>
      </w:r>
      <w:r>
        <w:rPr>
          <w:spacing w:val="-10"/>
          <w:w w:val="105"/>
        </w:rPr>
        <w:t xml:space="preserve"> </w:t>
      </w:r>
      <w:r>
        <w:rPr>
          <w:w w:val="105"/>
        </w:rPr>
        <w:t>you</w:t>
      </w:r>
      <w:r>
        <w:rPr>
          <w:spacing w:val="-10"/>
          <w:w w:val="105"/>
        </w:rPr>
        <w:t xml:space="preserve"> </w:t>
      </w:r>
      <w:r>
        <w:rPr>
          <w:w w:val="105"/>
        </w:rPr>
        <w:t>might</w:t>
      </w:r>
      <w:r>
        <w:rPr>
          <w:spacing w:val="-10"/>
          <w:w w:val="105"/>
        </w:rPr>
        <w:t xml:space="preserve"> </w:t>
      </w:r>
      <w:r>
        <w:rPr>
          <w:w w:val="105"/>
        </w:rPr>
        <w:t>benefit</w:t>
      </w:r>
      <w:r>
        <w:rPr>
          <w:spacing w:val="-10"/>
          <w:w w:val="105"/>
        </w:rPr>
        <w:t xml:space="preserve"> </w:t>
      </w:r>
      <w:r>
        <w:rPr>
          <w:w w:val="105"/>
        </w:rPr>
        <w:t>from</w:t>
      </w:r>
      <w:r>
        <w:rPr>
          <w:spacing w:val="-10"/>
          <w:w w:val="105"/>
        </w:rPr>
        <w:t xml:space="preserve"> </w:t>
      </w:r>
      <w:r>
        <w:rPr>
          <w:spacing w:val="-7"/>
          <w:w w:val="105"/>
        </w:rPr>
        <w:t>PrEP,</w:t>
      </w:r>
      <w:r>
        <w:rPr>
          <w:spacing w:val="-10"/>
          <w:w w:val="105"/>
        </w:rPr>
        <w:t xml:space="preserve"> </w:t>
      </w:r>
      <w:r>
        <w:rPr>
          <w:w w:val="105"/>
        </w:rPr>
        <w:t>your</w:t>
      </w:r>
      <w:r>
        <w:rPr>
          <w:spacing w:val="-10"/>
          <w:w w:val="105"/>
        </w:rPr>
        <w:t xml:space="preserve"> </w:t>
      </w:r>
      <w:r>
        <w:rPr>
          <w:w w:val="105"/>
        </w:rPr>
        <w:t>doctor</w:t>
      </w:r>
      <w:r>
        <w:rPr>
          <w:spacing w:val="-10"/>
          <w:w w:val="105"/>
        </w:rPr>
        <w:t xml:space="preserve"> </w:t>
      </w:r>
      <w:r>
        <w:rPr>
          <w:w w:val="105"/>
        </w:rPr>
        <w:t>may</w:t>
      </w:r>
      <w:r>
        <w:rPr>
          <w:spacing w:val="-10"/>
          <w:w w:val="105"/>
        </w:rPr>
        <w:t xml:space="preserve"> </w:t>
      </w:r>
      <w:r>
        <w:rPr>
          <w:w w:val="105"/>
        </w:rPr>
        <w:t>give</w:t>
      </w:r>
      <w:r>
        <w:rPr>
          <w:spacing w:val="-10"/>
          <w:w w:val="105"/>
        </w:rPr>
        <w:t xml:space="preserve"> </w:t>
      </w:r>
      <w:r>
        <w:rPr>
          <w:w w:val="105"/>
        </w:rPr>
        <w:t>you</w:t>
      </w:r>
      <w:r>
        <w:rPr>
          <w:spacing w:val="-10"/>
          <w:w w:val="105"/>
        </w:rPr>
        <w:t xml:space="preserve"> </w:t>
      </w:r>
      <w:r>
        <w:rPr>
          <w:w w:val="105"/>
        </w:rPr>
        <w:t>a</w:t>
      </w:r>
      <w:r>
        <w:rPr>
          <w:spacing w:val="-10"/>
          <w:w w:val="105"/>
        </w:rPr>
        <w:t xml:space="preserve"> </w:t>
      </w:r>
      <w:r>
        <w:rPr>
          <w:w w:val="105"/>
        </w:rPr>
        <w:t>prescription</w:t>
      </w:r>
      <w:r>
        <w:rPr>
          <w:spacing w:val="-10"/>
          <w:w w:val="105"/>
        </w:rPr>
        <w:t xml:space="preserve"> </w:t>
      </w:r>
      <w:r>
        <w:rPr>
          <w:w w:val="105"/>
        </w:rPr>
        <w:t>after</w:t>
      </w:r>
      <w:r>
        <w:rPr>
          <w:spacing w:val="-10"/>
          <w:w w:val="105"/>
        </w:rPr>
        <w:t xml:space="preserve"> </w:t>
      </w:r>
      <w:r>
        <w:rPr>
          <w:w w:val="105"/>
        </w:rPr>
        <w:t>discussing</w:t>
      </w:r>
      <w:r>
        <w:rPr>
          <w:spacing w:val="-10"/>
          <w:w w:val="105"/>
        </w:rPr>
        <w:t xml:space="preserve"> </w:t>
      </w:r>
      <w:r>
        <w:rPr>
          <w:w w:val="105"/>
        </w:rPr>
        <w:t>it</w:t>
      </w:r>
      <w:r>
        <w:rPr>
          <w:spacing w:val="-10"/>
          <w:w w:val="105"/>
        </w:rPr>
        <w:t xml:space="preserve"> </w:t>
      </w:r>
      <w:r>
        <w:rPr>
          <w:w w:val="105"/>
        </w:rPr>
        <w:t>with</w:t>
      </w:r>
      <w:r>
        <w:rPr>
          <w:spacing w:val="-10"/>
          <w:w w:val="105"/>
        </w:rPr>
        <w:t xml:space="preserve"> </w:t>
      </w:r>
      <w:r>
        <w:rPr>
          <w:w w:val="105"/>
        </w:rPr>
        <w:t>you.</w:t>
      </w:r>
    </w:p>
    <w:p w14:paraId="149F4CB1" w14:textId="77777777" w:rsidR="00631F70" w:rsidRDefault="00B80CB7">
      <w:pPr>
        <w:pStyle w:val="BodyText"/>
        <w:spacing w:before="92" w:line="242" w:lineRule="auto"/>
        <w:ind w:left="513" w:right="483"/>
      </w:pPr>
      <w:r>
        <w:t>Taking PrEP medicines will require you to follow-up regularly with your doctor. You will receive counseling on sexual behaviors and blood tests for HIV infection and to see if your body is reacting well to Truvada. You should take your medicine every day as prescribed, and your doctor will advise you about ways to help you take it regularly so that</w:t>
      </w:r>
    </w:p>
    <w:p w14:paraId="3E4DD7CD" w14:textId="77777777" w:rsidR="00631F70" w:rsidRDefault="00B80CB7">
      <w:pPr>
        <w:pStyle w:val="BodyText"/>
        <w:spacing w:before="4" w:line="242" w:lineRule="auto"/>
        <w:ind w:left="513" w:right="913"/>
      </w:pPr>
      <w:r>
        <w:rPr>
          <w:w w:val="105"/>
        </w:rPr>
        <w:t>it</w:t>
      </w:r>
      <w:r>
        <w:rPr>
          <w:spacing w:val="-16"/>
          <w:w w:val="105"/>
        </w:rPr>
        <w:t xml:space="preserve"> </w:t>
      </w:r>
      <w:r>
        <w:rPr>
          <w:w w:val="105"/>
        </w:rPr>
        <w:t>stands</w:t>
      </w:r>
      <w:r>
        <w:rPr>
          <w:spacing w:val="-16"/>
          <w:w w:val="105"/>
        </w:rPr>
        <w:t xml:space="preserve"> </w:t>
      </w:r>
      <w:r>
        <w:rPr>
          <w:w w:val="105"/>
        </w:rPr>
        <w:t>the</w:t>
      </w:r>
      <w:r>
        <w:rPr>
          <w:spacing w:val="-16"/>
          <w:w w:val="105"/>
        </w:rPr>
        <w:t xml:space="preserve"> </w:t>
      </w:r>
      <w:r>
        <w:rPr>
          <w:w w:val="105"/>
        </w:rPr>
        <w:t>best</w:t>
      </w:r>
      <w:r>
        <w:rPr>
          <w:spacing w:val="-16"/>
          <w:w w:val="105"/>
        </w:rPr>
        <w:t xml:space="preserve"> </w:t>
      </w:r>
      <w:r>
        <w:rPr>
          <w:w w:val="105"/>
        </w:rPr>
        <w:t>chance</w:t>
      </w:r>
      <w:r>
        <w:rPr>
          <w:spacing w:val="-16"/>
          <w:w w:val="105"/>
        </w:rPr>
        <w:t xml:space="preserve"> </w:t>
      </w:r>
      <w:r>
        <w:rPr>
          <w:w w:val="105"/>
        </w:rPr>
        <w:t>to</w:t>
      </w:r>
      <w:r>
        <w:rPr>
          <w:spacing w:val="-16"/>
          <w:w w:val="105"/>
        </w:rPr>
        <w:t xml:space="preserve"> </w:t>
      </w:r>
      <w:r>
        <w:rPr>
          <w:w w:val="105"/>
        </w:rPr>
        <w:t>help</w:t>
      </w:r>
      <w:r>
        <w:rPr>
          <w:spacing w:val="-16"/>
          <w:w w:val="105"/>
        </w:rPr>
        <w:t xml:space="preserve"> </w:t>
      </w:r>
      <w:r>
        <w:rPr>
          <w:w w:val="105"/>
        </w:rPr>
        <w:t>you</w:t>
      </w:r>
      <w:r>
        <w:rPr>
          <w:spacing w:val="-16"/>
          <w:w w:val="105"/>
        </w:rPr>
        <w:t xml:space="preserve"> </w:t>
      </w:r>
      <w:r>
        <w:rPr>
          <w:w w:val="105"/>
        </w:rPr>
        <w:t>avoid</w:t>
      </w:r>
      <w:r>
        <w:rPr>
          <w:spacing w:val="-16"/>
          <w:w w:val="105"/>
        </w:rPr>
        <w:t xml:space="preserve"> </w:t>
      </w:r>
      <w:r>
        <w:rPr>
          <w:w w:val="105"/>
        </w:rPr>
        <w:t>HIV</w:t>
      </w:r>
      <w:r>
        <w:rPr>
          <w:spacing w:val="-16"/>
          <w:w w:val="105"/>
        </w:rPr>
        <w:t xml:space="preserve"> </w:t>
      </w:r>
      <w:r>
        <w:rPr>
          <w:w w:val="105"/>
        </w:rPr>
        <w:t>infection.</w:t>
      </w:r>
      <w:r>
        <w:rPr>
          <w:spacing w:val="-23"/>
          <w:w w:val="105"/>
        </w:rPr>
        <w:t xml:space="preserve"> </w:t>
      </w:r>
      <w:r>
        <w:rPr>
          <w:spacing w:val="-4"/>
          <w:w w:val="105"/>
        </w:rPr>
        <w:t>Tell</w:t>
      </w:r>
      <w:r>
        <w:rPr>
          <w:spacing w:val="-16"/>
          <w:w w:val="105"/>
        </w:rPr>
        <w:t xml:space="preserve"> </w:t>
      </w:r>
      <w:r>
        <w:rPr>
          <w:w w:val="105"/>
        </w:rPr>
        <w:t>your</w:t>
      </w:r>
      <w:r>
        <w:rPr>
          <w:spacing w:val="-16"/>
          <w:w w:val="105"/>
        </w:rPr>
        <w:t xml:space="preserve"> </w:t>
      </w:r>
      <w:r>
        <w:rPr>
          <w:w w:val="105"/>
        </w:rPr>
        <w:t>doctor</w:t>
      </w:r>
      <w:r>
        <w:rPr>
          <w:spacing w:val="-16"/>
          <w:w w:val="105"/>
        </w:rPr>
        <w:t xml:space="preserve"> </w:t>
      </w:r>
      <w:r>
        <w:rPr>
          <w:w w:val="105"/>
        </w:rPr>
        <w:t>if</w:t>
      </w:r>
      <w:r>
        <w:rPr>
          <w:spacing w:val="-16"/>
          <w:w w:val="105"/>
        </w:rPr>
        <w:t xml:space="preserve"> </w:t>
      </w:r>
      <w:r>
        <w:rPr>
          <w:w w:val="105"/>
        </w:rPr>
        <w:t>you</w:t>
      </w:r>
      <w:r>
        <w:rPr>
          <w:spacing w:val="-16"/>
          <w:w w:val="105"/>
        </w:rPr>
        <w:t xml:space="preserve"> </w:t>
      </w:r>
      <w:r>
        <w:rPr>
          <w:w w:val="105"/>
        </w:rPr>
        <w:t>are</w:t>
      </w:r>
      <w:r>
        <w:rPr>
          <w:spacing w:val="-16"/>
          <w:w w:val="105"/>
        </w:rPr>
        <w:t xml:space="preserve"> </w:t>
      </w:r>
      <w:r>
        <w:rPr>
          <w:w w:val="105"/>
        </w:rPr>
        <w:t>having</w:t>
      </w:r>
      <w:r>
        <w:rPr>
          <w:spacing w:val="-16"/>
          <w:w w:val="105"/>
        </w:rPr>
        <w:t xml:space="preserve"> </w:t>
      </w:r>
      <w:r>
        <w:rPr>
          <w:w w:val="105"/>
        </w:rPr>
        <w:t>trouble</w:t>
      </w:r>
      <w:r>
        <w:rPr>
          <w:spacing w:val="-16"/>
          <w:w w:val="105"/>
        </w:rPr>
        <w:t xml:space="preserve"> </w:t>
      </w:r>
      <w:r>
        <w:rPr>
          <w:w w:val="105"/>
        </w:rPr>
        <w:t>remembering</w:t>
      </w:r>
      <w:r>
        <w:rPr>
          <w:spacing w:val="-16"/>
          <w:w w:val="105"/>
        </w:rPr>
        <w:t xml:space="preserve"> </w:t>
      </w:r>
      <w:r>
        <w:rPr>
          <w:w w:val="105"/>
        </w:rPr>
        <w:t>to take</w:t>
      </w:r>
      <w:r>
        <w:rPr>
          <w:spacing w:val="-7"/>
          <w:w w:val="105"/>
        </w:rPr>
        <w:t xml:space="preserve"> </w:t>
      </w:r>
      <w:r>
        <w:rPr>
          <w:w w:val="105"/>
        </w:rPr>
        <w:t>your</w:t>
      </w:r>
      <w:r>
        <w:rPr>
          <w:spacing w:val="-7"/>
          <w:w w:val="105"/>
        </w:rPr>
        <w:t xml:space="preserve"> </w:t>
      </w:r>
      <w:r>
        <w:rPr>
          <w:w w:val="105"/>
        </w:rPr>
        <w:t>medicine</w:t>
      </w:r>
      <w:r>
        <w:rPr>
          <w:spacing w:val="-7"/>
          <w:w w:val="105"/>
        </w:rPr>
        <w:t xml:space="preserve"> </w:t>
      </w:r>
      <w:r>
        <w:rPr>
          <w:w w:val="105"/>
        </w:rPr>
        <w:t>or</w:t>
      </w:r>
      <w:r>
        <w:rPr>
          <w:spacing w:val="-7"/>
          <w:w w:val="105"/>
        </w:rPr>
        <w:t xml:space="preserve"> </w:t>
      </w:r>
      <w:r>
        <w:rPr>
          <w:w w:val="105"/>
        </w:rPr>
        <w:t>if</w:t>
      </w:r>
      <w:r>
        <w:rPr>
          <w:spacing w:val="-7"/>
          <w:w w:val="105"/>
        </w:rPr>
        <w:t xml:space="preserve"> </w:t>
      </w:r>
      <w:r>
        <w:rPr>
          <w:w w:val="105"/>
        </w:rPr>
        <w:t>you</w:t>
      </w:r>
      <w:r>
        <w:rPr>
          <w:spacing w:val="-7"/>
          <w:w w:val="105"/>
        </w:rPr>
        <w:t xml:space="preserve"> </w:t>
      </w:r>
      <w:r>
        <w:rPr>
          <w:w w:val="105"/>
        </w:rPr>
        <w:t>want</w:t>
      </w:r>
      <w:r>
        <w:rPr>
          <w:spacing w:val="-7"/>
          <w:w w:val="105"/>
        </w:rPr>
        <w:t xml:space="preserve"> </w:t>
      </w:r>
      <w:r>
        <w:rPr>
          <w:w w:val="105"/>
        </w:rPr>
        <w:t>to</w:t>
      </w:r>
      <w:r>
        <w:rPr>
          <w:spacing w:val="-7"/>
          <w:w w:val="105"/>
        </w:rPr>
        <w:t xml:space="preserve"> </w:t>
      </w:r>
      <w:r>
        <w:rPr>
          <w:w w:val="105"/>
        </w:rPr>
        <w:t>stop</w:t>
      </w:r>
      <w:r>
        <w:rPr>
          <w:spacing w:val="-7"/>
          <w:w w:val="105"/>
        </w:rPr>
        <w:t xml:space="preserve"> PrEP.</w:t>
      </w:r>
    </w:p>
    <w:p w14:paraId="4B5CA179" w14:textId="77777777" w:rsidR="00631F70" w:rsidRDefault="00631F70">
      <w:pPr>
        <w:pStyle w:val="BodyText"/>
        <w:rPr>
          <w:sz w:val="18"/>
        </w:rPr>
      </w:pPr>
    </w:p>
    <w:p w14:paraId="3BAB7C2B" w14:textId="77777777" w:rsidR="00631F70" w:rsidRDefault="00B80CB7">
      <w:pPr>
        <w:pStyle w:val="Heading6"/>
      </w:pPr>
      <w:r>
        <w:rPr>
          <w:color w:val="00788A"/>
          <w:w w:val="110"/>
        </w:rPr>
        <w:t xml:space="preserve">If I take </w:t>
      </w:r>
      <w:proofErr w:type="gramStart"/>
      <w:r>
        <w:rPr>
          <w:color w:val="00788A"/>
          <w:w w:val="110"/>
        </w:rPr>
        <w:t>PrEP</w:t>
      </w:r>
      <w:proofErr w:type="gramEnd"/>
      <w:r>
        <w:rPr>
          <w:color w:val="00788A"/>
          <w:w w:val="110"/>
        </w:rPr>
        <w:t xml:space="preserve"> can I stop using condoms when I have sex?</w:t>
      </w:r>
    </w:p>
    <w:p w14:paraId="3CC755F6" w14:textId="77777777" w:rsidR="00631F70" w:rsidRDefault="00B80CB7">
      <w:pPr>
        <w:pStyle w:val="BodyText"/>
        <w:spacing w:before="26" w:line="242" w:lineRule="auto"/>
        <w:ind w:left="513" w:right="649"/>
      </w:pPr>
      <w:r>
        <w:rPr>
          <w:spacing w:val="-6"/>
          <w:w w:val="105"/>
        </w:rPr>
        <w:t>You</w:t>
      </w:r>
      <w:r>
        <w:rPr>
          <w:spacing w:val="-15"/>
          <w:w w:val="105"/>
        </w:rPr>
        <w:t xml:space="preserve"> </w:t>
      </w:r>
      <w:r>
        <w:rPr>
          <w:w w:val="105"/>
        </w:rPr>
        <w:t>should</w:t>
      </w:r>
      <w:r>
        <w:rPr>
          <w:spacing w:val="-15"/>
          <w:w w:val="105"/>
        </w:rPr>
        <w:t xml:space="preserve"> </w:t>
      </w:r>
      <w:r>
        <w:rPr>
          <w:w w:val="105"/>
        </w:rPr>
        <w:t>not</w:t>
      </w:r>
      <w:r>
        <w:rPr>
          <w:spacing w:val="-15"/>
          <w:w w:val="105"/>
        </w:rPr>
        <w:t xml:space="preserve"> </w:t>
      </w:r>
      <w:r>
        <w:rPr>
          <w:w w:val="105"/>
        </w:rPr>
        <w:t>stop</w:t>
      </w:r>
      <w:r>
        <w:rPr>
          <w:spacing w:val="-15"/>
          <w:w w:val="105"/>
        </w:rPr>
        <w:t xml:space="preserve"> </w:t>
      </w:r>
      <w:r>
        <w:rPr>
          <w:w w:val="105"/>
        </w:rPr>
        <w:t>using</w:t>
      </w:r>
      <w:r>
        <w:rPr>
          <w:spacing w:val="-15"/>
          <w:w w:val="105"/>
        </w:rPr>
        <w:t xml:space="preserve"> </w:t>
      </w:r>
      <w:r>
        <w:rPr>
          <w:w w:val="105"/>
        </w:rPr>
        <w:t>condoms</w:t>
      </w:r>
      <w:r>
        <w:rPr>
          <w:spacing w:val="-15"/>
          <w:w w:val="105"/>
        </w:rPr>
        <w:t xml:space="preserve"> </w:t>
      </w:r>
      <w:r>
        <w:rPr>
          <w:w w:val="105"/>
        </w:rPr>
        <w:t>because</w:t>
      </w:r>
      <w:r>
        <w:rPr>
          <w:spacing w:val="-15"/>
          <w:w w:val="105"/>
        </w:rPr>
        <w:t xml:space="preserve"> </w:t>
      </w:r>
      <w:r>
        <w:rPr>
          <w:w w:val="105"/>
        </w:rPr>
        <w:t>you</w:t>
      </w:r>
      <w:r>
        <w:rPr>
          <w:spacing w:val="-15"/>
          <w:w w:val="105"/>
        </w:rPr>
        <w:t xml:space="preserve"> </w:t>
      </w:r>
      <w:r>
        <w:rPr>
          <w:w w:val="105"/>
        </w:rPr>
        <w:t>are</w:t>
      </w:r>
      <w:r>
        <w:rPr>
          <w:spacing w:val="-15"/>
          <w:w w:val="105"/>
        </w:rPr>
        <w:t xml:space="preserve"> </w:t>
      </w:r>
      <w:r>
        <w:rPr>
          <w:w w:val="105"/>
        </w:rPr>
        <w:t>taking</w:t>
      </w:r>
      <w:r>
        <w:rPr>
          <w:spacing w:val="-15"/>
          <w:w w:val="105"/>
        </w:rPr>
        <w:t xml:space="preserve"> </w:t>
      </w:r>
      <w:r>
        <w:rPr>
          <w:spacing w:val="-7"/>
          <w:w w:val="105"/>
        </w:rPr>
        <w:t>PrEP.</w:t>
      </w:r>
      <w:r>
        <w:rPr>
          <w:spacing w:val="-15"/>
          <w:w w:val="105"/>
        </w:rPr>
        <w:t xml:space="preserve"> </w:t>
      </w:r>
      <w:r>
        <w:rPr>
          <w:w w:val="105"/>
        </w:rPr>
        <w:t>If</w:t>
      </w:r>
      <w:r>
        <w:rPr>
          <w:spacing w:val="-15"/>
          <w:w w:val="105"/>
        </w:rPr>
        <w:t xml:space="preserve"> </w:t>
      </w:r>
      <w:r>
        <w:rPr>
          <w:w w:val="105"/>
        </w:rPr>
        <w:t>PrEP</w:t>
      </w:r>
      <w:r>
        <w:rPr>
          <w:spacing w:val="-15"/>
          <w:w w:val="105"/>
        </w:rPr>
        <w:t xml:space="preserve"> </w:t>
      </w:r>
      <w:r>
        <w:rPr>
          <w:w w:val="105"/>
        </w:rPr>
        <w:t>is</w:t>
      </w:r>
      <w:r>
        <w:rPr>
          <w:spacing w:val="-15"/>
          <w:w w:val="105"/>
        </w:rPr>
        <w:t xml:space="preserve"> </w:t>
      </w:r>
      <w:r>
        <w:rPr>
          <w:w w:val="105"/>
        </w:rPr>
        <w:t>taken</w:t>
      </w:r>
      <w:r>
        <w:rPr>
          <w:spacing w:val="-15"/>
          <w:w w:val="105"/>
        </w:rPr>
        <w:t xml:space="preserve"> </w:t>
      </w:r>
      <w:r>
        <w:rPr>
          <w:w w:val="105"/>
        </w:rPr>
        <w:t>daily,</w:t>
      </w:r>
      <w:r>
        <w:rPr>
          <w:spacing w:val="-15"/>
          <w:w w:val="105"/>
        </w:rPr>
        <w:t xml:space="preserve"> </w:t>
      </w:r>
      <w:r>
        <w:rPr>
          <w:w w:val="105"/>
        </w:rPr>
        <w:t>it</w:t>
      </w:r>
      <w:r>
        <w:rPr>
          <w:spacing w:val="-15"/>
          <w:w w:val="105"/>
        </w:rPr>
        <w:t xml:space="preserve"> </w:t>
      </w:r>
      <w:r>
        <w:rPr>
          <w:w w:val="105"/>
        </w:rPr>
        <w:t>offers</w:t>
      </w:r>
      <w:r>
        <w:rPr>
          <w:spacing w:val="-15"/>
          <w:w w:val="105"/>
        </w:rPr>
        <w:t xml:space="preserve"> </w:t>
      </w:r>
      <w:r>
        <w:rPr>
          <w:w w:val="105"/>
        </w:rPr>
        <w:t>a</w:t>
      </w:r>
      <w:r>
        <w:rPr>
          <w:spacing w:val="-15"/>
          <w:w w:val="105"/>
        </w:rPr>
        <w:t xml:space="preserve"> </w:t>
      </w:r>
      <w:r>
        <w:rPr>
          <w:w w:val="105"/>
        </w:rPr>
        <w:t>lot</w:t>
      </w:r>
      <w:r>
        <w:rPr>
          <w:spacing w:val="-15"/>
          <w:w w:val="105"/>
        </w:rPr>
        <w:t xml:space="preserve"> </w:t>
      </w:r>
      <w:r>
        <w:rPr>
          <w:w w:val="105"/>
        </w:rPr>
        <w:t>of</w:t>
      </w:r>
      <w:r>
        <w:rPr>
          <w:spacing w:val="-15"/>
          <w:w w:val="105"/>
        </w:rPr>
        <w:t xml:space="preserve"> </w:t>
      </w:r>
      <w:r>
        <w:rPr>
          <w:w w:val="105"/>
        </w:rPr>
        <w:t>protection against</w:t>
      </w:r>
      <w:r>
        <w:rPr>
          <w:spacing w:val="-16"/>
          <w:w w:val="105"/>
        </w:rPr>
        <w:t xml:space="preserve"> </w:t>
      </w:r>
      <w:r>
        <w:rPr>
          <w:w w:val="105"/>
        </w:rPr>
        <w:t>HIV</w:t>
      </w:r>
      <w:r>
        <w:rPr>
          <w:spacing w:val="-16"/>
          <w:w w:val="105"/>
        </w:rPr>
        <w:t xml:space="preserve"> </w:t>
      </w:r>
      <w:r>
        <w:rPr>
          <w:w w:val="105"/>
        </w:rPr>
        <w:t>infection,</w:t>
      </w:r>
      <w:r>
        <w:rPr>
          <w:spacing w:val="-16"/>
          <w:w w:val="105"/>
        </w:rPr>
        <w:t xml:space="preserve"> </w:t>
      </w:r>
      <w:r>
        <w:rPr>
          <w:w w:val="105"/>
        </w:rPr>
        <w:t>but</w:t>
      </w:r>
      <w:r>
        <w:rPr>
          <w:spacing w:val="-16"/>
          <w:w w:val="105"/>
        </w:rPr>
        <w:t xml:space="preserve"> </w:t>
      </w:r>
      <w:r>
        <w:rPr>
          <w:w w:val="105"/>
        </w:rPr>
        <w:t>not</w:t>
      </w:r>
      <w:r>
        <w:rPr>
          <w:spacing w:val="-16"/>
          <w:w w:val="105"/>
        </w:rPr>
        <w:t xml:space="preserve"> </w:t>
      </w:r>
      <w:r>
        <w:rPr>
          <w:w w:val="105"/>
        </w:rPr>
        <w:t>100%.</w:t>
      </w:r>
      <w:r>
        <w:rPr>
          <w:spacing w:val="-16"/>
          <w:w w:val="105"/>
        </w:rPr>
        <w:t xml:space="preserve"> </w:t>
      </w:r>
      <w:r>
        <w:rPr>
          <w:w w:val="105"/>
        </w:rPr>
        <w:t>Condoms</w:t>
      </w:r>
      <w:r>
        <w:rPr>
          <w:spacing w:val="-16"/>
          <w:w w:val="105"/>
        </w:rPr>
        <w:t xml:space="preserve"> </w:t>
      </w:r>
      <w:r>
        <w:rPr>
          <w:w w:val="105"/>
        </w:rPr>
        <w:t>also</w:t>
      </w:r>
      <w:r>
        <w:rPr>
          <w:spacing w:val="-16"/>
          <w:w w:val="105"/>
        </w:rPr>
        <w:t xml:space="preserve"> </w:t>
      </w:r>
      <w:r>
        <w:rPr>
          <w:w w:val="105"/>
        </w:rPr>
        <w:t>offer</w:t>
      </w:r>
      <w:r>
        <w:rPr>
          <w:spacing w:val="-16"/>
          <w:w w:val="105"/>
        </w:rPr>
        <w:t xml:space="preserve"> </w:t>
      </w:r>
      <w:r>
        <w:rPr>
          <w:w w:val="105"/>
        </w:rPr>
        <w:t>a</w:t>
      </w:r>
      <w:r>
        <w:rPr>
          <w:spacing w:val="-16"/>
          <w:w w:val="105"/>
        </w:rPr>
        <w:t xml:space="preserve"> </w:t>
      </w:r>
      <w:r>
        <w:rPr>
          <w:w w:val="105"/>
        </w:rPr>
        <w:t>lot</w:t>
      </w:r>
      <w:r>
        <w:rPr>
          <w:spacing w:val="-16"/>
          <w:w w:val="105"/>
        </w:rPr>
        <w:t xml:space="preserve"> </w:t>
      </w:r>
      <w:r>
        <w:rPr>
          <w:w w:val="105"/>
        </w:rPr>
        <w:t>of</w:t>
      </w:r>
      <w:r>
        <w:rPr>
          <w:spacing w:val="-16"/>
          <w:w w:val="105"/>
        </w:rPr>
        <w:t xml:space="preserve"> </w:t>
      </w:r>
      <w:r>
        <w:rPr>
          <w:w w:val="105"/>
        </w:rPr>
        <w:t>protection</w:t>
      </w:r>
      <w:r>
        <w:rPr>
          <w:spacing w:val="-16"/>
          <w:w w:val="105"/>
        </w:rPr>
        <w:t xml:space="preserve"> </w:t>
      </w:r>
      <w:r>
        <w:rPr>
          <w:w w:val="105"/>
        </w:rPr>
        <w:t>against</w:t>
      </w:r>
      <w:r>
        <w:rPr>
          <w:spacing w:val="-16"/>
          <w:w w:val="105"/>
        </w:rPr>
        <w:t xml:space="preserve"> </w:t>
      </w:r>
      <w:r>
        <w:rPr>
          <w:w w:val="105"/>
        </w:rPr>
        <w:t>HIV</w:t>
      </w:r>
      <w:r>
        <w:rPr>
          <w:spacing w:val="-16"/>
          <w:w w:val="105"/>
        </w:rPr>
        <w:t xml:space="preserve"> </w:t>
      </w:r>
      <w:r>
        <w:rPr>
          <w:w w:val="105"/>
        </w:rPr>
        <w:t>infection</w:t>
      </w:r>
      <w:r>
        <w:rPr>
          <w:spacing w:val="-16"/>
          <w:w w:val="105"/>
        </w:rPr>
        <w:t xml:space="preserve"> </w:t>
      </w:r>
      <w:r>
        <w:rPr>
          <w:w w:val="105"/>
        </w:rPr>
        <w:t>if</w:t>
      </w:r>
      <w:r>
        <w:rPr>
          <w:spacing w:val="-16"/>
          <w:w w:val="105"/>
        </w:rPr>
        <w:t xml:space="preserve"> </w:t>
      </w:r>
      <w:r>
        <w:rPr>
          <w:w w:val="105"/>
        </w:rPr>
        <w:t>they</w:t>
      </w:r>
      <w:r>
        <w:rPr>
          <w:spacing w:val="-16"/>
          <w:w w:val="105"/>
        </w:rPr>
        <w:t xml:space="preserve"> </w:t>
      </w:r>
      <w:r>
        <w:rPr>
          <w:w w:val="105"/>
        </w:rPr>
        <w:t>are</w:t>
      </w:r>
      <w:r>
        <w:rPr>
          <w:spacing w:val="-16"/>
          <w:w w:val="105"/>
        </w:rPr>
        <w:t xml:space="preserve"> </w:t>
      </w:r>
      <w:r>
        <w:rPr>
          <w:w w:val="105"/>
        </w:rPr>
        <w:t>used correctly every time you have sex, but not 100%. PrEP medications don’t give you any protection from other infections</w:t>
      </w:r>
      <w:r>
        <w:rPr>
          <w:spacing w:val="-14"/>
          <w:w w:val="105"/>
        </w:rPr>
        <w:t xml:space="preserve"> </w:t>
      </w:r>
      <w:r>
        <w:rPr>
          <w:w w:val="105"/>
        </w:rPr>
        <w:t>you</w:t>
      </w:r>
      <w:r>
        <w:rPr>
          <w:spacing w:val="-14"/>
          <w:w w:val="105"/>
        </w:rPr>
        <w:t xml:space="preserve"> </w:t>
      </w:r>
      <w:r>
        <w:rPr>
          <w:w w:val="105"/>
        </w:rPr>
        <w:t>can</w:t>
      </w:r>
      <w:r>
        <w:rPr>
          <w:spacing w:val="-14"/>
          <w:w w:val="105"/>
        </w:rPr>
        <w:t xml:space="preserve"> </w:t>
      </w:r>
      <w:r>
        <w:rPr>
          <w:w w:val="105"/>
        </w:rPr>
        <w:t>get</w:t>
      </w:r>
      <w:r>
        <w:rPr>
          <w:spacing w:val="-14"/>
          <w:w w:val="105"/>
        </w:rPr>
        <w:t xml:space="preserve"> </w:t>
      </w:r>
      <w:r>
        <w:rPr>
          <w:w w:val="105"/>
        </w:rPr>
        <w:t>during</w:t>
      </w:r>
      <w:r>
        <w:rPr>
          <w:spacing w:val="-14"/>
          <w:w w:val="105"/>
        </w:rPr>
        <w:t xml:space="preserve"> </w:t>
      </w:r>
      <w:r>
        <w:rPr>
          <w:w w:val="105"/>
        </w:rPr>
        <w:t>sex,</w:t>
      </w:r>
      <w:r>
        <w:rPr>
          <w:spacing w:val="-14"/>
          <w:w w:val="105"/>
        </w:rPr>
        <w:t xml:space="preserve"> </w:t>
      </w:r>
      <w:r>
        <w:rPr>
          <w:w w:val="105"/>
        </w:rPr>
        <w:t>but</w:t>
      </w:r>
      <w:r>
        <w:rPr>
          <w:spacing w:val="-14"/>
          <w:w w:val="105"/>
        </w:rPr>
        <w:t xml:space="preserve"> </w:t>
      </w:r>
      <w:r>
        <w:rPr>
          <w:w w:val="105"/>
        </w:rPr>
        <w:t>condoms</w:t>
      </w:r>
      <w:r>
        <w:rPr>
          <w:spacing w:val="-14"/>
          <w:w w:val="105"/>
        </w:rPr>
        <w:t xml:space="preserve"> </w:t>
      </w:r>
      <w:r>
        <w:rPr>
          <w:w w:val="105"/>
        </w:rPr>
        <w:t>do.</w:t>
      </w:r>
      <w:r>
        <w:rPr>
          <w:spacing w:val="-14"/>
          <w:w w:val="105"/>
        </w:rPr>
        <w:t xml:space="preserve"> </w:t>
      </w:r>
      <w:proofErr w:type="gramStart"/>
      <w:r>
        <w:rPr>
          <w:w w:val="105"/>
        </w:rPr>
        <w:t>So</w:t>
      </w:r>
      <w:proofErr w:type="gramEnd"/>
      <w:r>
        <w:rPr>
          <w:spacing w:val="-14"/>
          <w:w w:val="105"/>
        </w:rPr>
        <w:t xml:space="preserve"> </w:t>
      </w:r>
      <w:r>
        <w:rPr>
          <w:w w:val="105"/>
        </w:rPr>
        <w:t>you</w:t>
      </w:r>
      <w:r>
        <w:rPr>
          <w:spacing w:val="-14"/>
          <w:w w:val="105"/>
        </w:rPr>
        <w:t xml:space="preserve"> </w:t>
      </w:r>
      <w:r>
        <w:rPr>
          <w:w w:val="105"/>
        </w:rPr>
        <w:t>will</w:t>
      </w:r>
      <w:r>
        <w:rPr>
          <w:spacing w:val="-14"/>
          <w:w w:val="105"/>
        </w:rPr>
        <w:t xml:space="preserve"> </w:t>
      </w:r>
      <w:r>
        <w:rPr>
          <w:w w:val="105"/>
        </w:rPr>
        <w:t>get</w:t>
      </w:r>
      <w:r>
        <w:rPr>
          <w:spacing w:val="-14"/>
          <w:w w:val="105"/>
        </w:rPr>
        <w:t xml:space="preserve"> </w:t>
      </w:r>
      <w:r>
        <w:rPr>
          <w:w w:val="105"/>
        </w:rPr>
        <w:t>the</w:t>
      </w:r>
      <w:r>
        <w:rPr>
          <w:spacing w:val="-14"/>
          <w:w w:val="105"/>
        </w:rPr>
        <w:t xml:space="preserve"> </w:t>
      </w:r>
      <w:r>
        <w:rPr>
          <w:w w:val="105"/>
        </w:rPr>
        <w:t>most</w:t>
      </w:r>
      <w:r>
        <w:rPr>
          <w:spacing w:val="-14"/>
          <w:w w:val="105"/>
        </w:rPr>
        <w:t xml:space="preserve"> </w:t>
      </w:r>
      <w:r>
        <w:rPr>
          <w:w w:val="105"/>
        </w:rPr>
        <w:t>protection</w:t>
      </w:r>
      <w:r>
        <w:rPr>
          <w:spacing w:val="-14"/>
          <w:w w:val="105"/>
        </w:rPr>
        <w:t xml:space="preserve"> </w:t>
      </w:r>
      <w:r>
        <w:rPr>
          <w:w w:val="105"/>
        </w:rPr>
        <w:t>from</w:t>
      </w:r>
      <w:r>
        <w:rPr>
          <w:spacing w:val="-14"/>
          <w:w w:val="105"/>
        </w:rPr>
        <w:t xml:space="preserve"> </w:t>
      </w:r>
      <w:r>
        <w:rPr>
          <w:w w:val="105"/>
        </w:rPr>
        <w:t>HIV</w:t>
      </w:r>
      <w:r>
        <w:rPr>
          <w:spacing w:val="-14"/>
          <w:w w:val="105"/>
        </w:rPr>
        <w:t xml:space="preserve"> </w:t>
      </w:r>
      <w:r>
        <w:rPr>
          <w:w w:val="105"/>
        </w:rPr>
        <w:t>and</w:t>
      </w:r>
      <w:r>
        <w:rPr>
          <w:spacing w:val="-14"/>
          <w:w w:val="105"/>
        </w:rPr>
        <w:t xml:space="preserve"> </w:t>
      </w:r>
      <w:r>
        <w:rPr>
          <w:w w:val="105"/>
        </w:rPr>
        <w:t>other</w:t>
      </w:r>
      <w:r>
        <w:rPr>
          <w:spacing w:val="-14"/>
          <w:w w:val="105"/>
        </w:rPr>
        <w:t xml:space="preserve"> </w:t>
      </w:r>
      <w:r>
        <w:rPr>
          <w:w w:val="105"/>
        </w:rPr>
        <w:t>sexual infections</w:t>
      </w:r>
      <w:r>
        <w:rPr>
          <w:spacing w:val="-9"/>
          <w:w w:val="105"/>
        </w:rPr>
        <w:t xml:space="preserve"> </w:t>
      </w:r>
      <w:r>
        <w:rPr>
          <w:w w:val="105"/>
        </w:rPr>
        <w:t>if</w:t>
      </w:r>
      <w:r>
        <w:rPr>
          <w:spacing w:val="-9"/>
          <w:w w:val="105"/>
        </w:rPr>
        <w:t xml:space="preserve"> </w:t>
      </w:r>
      <w:r>
        <w:rPr>
          <w:w w:val="105"/>
        </w:rPr>
        <w:t>you</w:t>
      </w:r>
      <w:r>
        <w:rPr>
          <w:spacing w:val="-9"/>
          <w:w w:val="105"/>
        </w:rPr>
        <w:t xml:space="preserve"> </w:t>
      </w:r>
      <w:r>
        <w:rPr>
          <w:w w:val="105"/>
        </w:rPr>
        <w:t>consistently</w:t>
      </w:r>
      <w:r>
        <w:rPr>
          <w:spacing w:val="-9"/>
          <w:w w:val="105"/>
        </w:rPr>
        <w:t xml:space="preserve"> </w:t>
      </w:r>
      <w:r>
        <w:rPr>
          <w:w w:val="105"/>
        </w:rPr>
        <w:t>take</w:t>
      </w:r>
      <w:r>
        <w:rPr>
          <w:spacing w:val="-9"/>
          <w:w w:val="105"/>
        </w:rPr>
        <w:t xml:space="preserve"> </w:t>
      </w:r>
      <w:r>
        <w:rPr>
          <w:w w:val="105"/>
        </w:rPr>
        <w:t>PrEP</w:t>
      </w:r>
      <w:r>
        <w:rPr>
          <w:spacing w:val="-9"/>
          <w:w w:val="105"/>
        </w:rPr>
        <w:t xml:space="preserve"> </w:t>
      </w:r>
      <w:r>
        <w:rPr>
          <w:w w:val="105"/>
        </w:rPr>
        <w:t>medication</w:t>
      </w:r>
      <w:r>
        <w:rPr>
          <w:spacing w:val="-9"/>
          <w:w w:val="105"/>
        </w:rPr>
        <w:t xml:space="preserve"> </w:t>
      </w:r>
      <w:r>
        <w:rPr>
          <w:w w:val="105"/>
        </w:rPr>
        <w:t>and</w:t>
      </w:r>
      <w:r>
        <w:rPr>
          <w:spacing w:val="-9"/>
          <w:w w:val="105"/>
        </w:rPr>
        <w:t xml:space="preserve"> </w:t>
      </w:r>
      <w:r>
        <w:rPr>
          <w:w w:val="105"/>
        </w:rPr>
        <w:t>consistently</w:t>
      </w:r>
      <w:r>
        <w:rPr>
          <w:spacing w:val="-9"/>
          <w:w w:val="105"/>
        </w:rPr>
        <w:t xml:space="preserve"> </w:t>
      </w:r>
      <w:r>
        <w:rPr>
          <w:w w:val="105"/>
        </w:rPr>
        <w:t>use</w:t>
      </w:r>
      <w:r>
        <w:rPr>
          <w:spacing w:val="-9"/>
          <w:w w:val="105"/>
        </w:rPr>
        <w:t xml:space="preserve"> </w:t>
      </w:r>
      <w:r>
        <w:rPr>
          <w:w w:val="105"/>
        </w:rPr>
        <w:t>condoms</w:t>
      </w:r>
      <w:r>
        <w:rPr>
          <w:spacing w:val="-9"/>
          <w:w w:val="105"/>
        </w:rPr>
        <w:t xml:space="preserve"> </w:t>
      </w:r>
      <w:r>
        <w:rPr>
          <w:w w:val="105"/>
        </w:rPr>
        <w:t>during</w:t>
      </w:r>
      <w:r>
        <w:rPr>
          <w:spacing w:val="-9"/>
          <w:w w:val="105"/>
        </w:rPr>
        <w:t xml:space="preserve"> </w:t>
      </w:r>
      <w:r>
        <w:rPr>
          <w:w w:val="105"/>
        </w:rPr>
        <w:t>sex.</w:t>
      </w:r>
    </w:p>
    <w:p w14:paraId="46399E20" w14:textId="77777777" w:rsidR="00631F70" w:rsidRDefault="00631F70">
      <w:pPr>
        <w:pStyle w:val="BodyText"/>
        <w:spacing w:before="3"/>
        <w:rPr>
          <w:sz w:val="18"/>
        </w:rPr>
      </w:pPr>
    </w:p>
    <w:p w14:paraId="2B7410B6" w14:textId="77777777" w:rsidR="00631F70" w:rsidRDefault="00B80CB7">
      <w:pPr>
        <w:pStyle w:val="Heading6"/>
      </w:pPr>
      <w:r>
        <w:rPr>
          <w:color w:val="00788A"/>
          <w:w w:val="105"/>
        </w:rPr>
        <w:t>How long do I need to take PrEP?</w:t>
      </w:r>
    </w:p>
    <w:p w14:paraId="1EB1DCDA" w14:textId="77777777" w:rsidR="00631F70" w:rsidRDefault="00B80CB7">
      <w:pPr>
        <w:pStyle w:val="BodyText"/>
        <w:spacing w:before="26" w:line="244" w:lineRule="auto"/>
        <w:ind w:left="513" w:right="649"/>
      </w:pPr>
      <w:r>
        <w:rPr>
          <w:spacing w:val="-6"/>
          <w:w w:val="105"/>
        </w:rPr>
        <w:t>You</w:t>
      </w:r>
      <w:r>
        <w:rPr>
          <w:spacing w:val="-18"/>
          <w:w w:val="105"/>
        </w:rPr>
        <w:t xml:space="preserve"> </w:t>
      </w:r>
      <w:r>
        <w:rPr>
          <w:w w:val="105"/>
        </w:rPr>
        <w:t>should</w:t>
      </w:r>
      <w:r>
        <w:rPr>
          <w:spacing w:val="-18"/>
          <w:w w:val="105"/>
        </w:rPr>
        <w:t xml:space="preserve"> </w:t>
      </w:r>
      <w:r>
        <w:rPr>
          <w:w w:val="105"/>
        </w:rPr>
        <w:t>discuss</w:t>
      </w:r>
      <w:r>
        <w:rPr>
          <w:spacing w:val="-18"/>
          <w:w w:val="105"/>
        </w:rPr>
        <w:t xml:space="preserve"> </w:t>
      </w:r>
      <w:r>
        <w:rPr>
          <w:w w:val="105"/>
        </w:rPr>
        <w:t>this</w:t>
      </w:r>
      <w:r>
        <w:rPr>
          <w:spacing w:val="-18"/>
          <w:w w:val="105"/>
        </w:rPr>
        <w:t xml:space="preserve"> </w:t>
      </w:r>
      <w:r>
        <w:rPr>
          <w:w w:val="105"/>
        </w:rPr>
        <w:t>with</w:t>
      </w:r>
      <w:r>
        <w:rPr>
          <w:spacing w:val="-18"/>
          <w:w w:val="105"/>
        </w:rPr>
        <w:t xml:space="preserve"> </w:t>
      </w:r>
      <w:r>
        <w:rPr>
          <w:w w:val="105"/>
        </w:rPr>
        <w:t>your</w:t>
      </w:r>
      <w:r>
        <w:rPr>
          <w:spacing w:val="-18"/>
          <w:w w:val="105"/>
        </w:rPr>
        <w:t xml:space="preserve"> </w:t>
      </w:r>
      <w:r>
        <w:rPr>
          <w:w w:val="105"/>
        </w:rPr>
        <w:t>doctor.</w:t>
      </w:r>
      <w:r>
        <w:rPr>
          <w:spacing w:val="-25"/>
          <w:w w:val="105"/>
        </w:rPr>
        <w:t xml:space="preserve"> </w:t>
      </w:r>
      <w:r>
        <w:rPr>
          <w:w w:val="105"/>
        </w:rPr>
        <w:t>There</w:t>
      </w:r>
      <w:r>
        <w:rPr>
          <w:spacing w:val="-18"/>
          <w:w w:val="105"/>
        </w:rPr>
        <w:t xml:space="preserve"> </w:t>
      </w:r>
      <w:r>
        <w:rPr>
          <w:w w:val="105"/>
        </w:rPr>
        <w:t>are</w:t>
      </w:r>
      <w:r>
        <w:rPr>
          <w:spacing w:val="-18"/>
          <w:w w:val="105"/>
        </w:rPr>
        <w:t xml:space="preserve"> </w:t>
      </w:r>
      <w:r>
        <w:rPr>
          <w:w w:val="105"/>
        </w:rPr>
        <w:t>several</w:t>
      </w:r>
      <w:r>
        <w:rPr>
          <w:spacing w:val="-18"/>
          <w:w w:val="105"/>
        </w:rPr>
        <w:t xml:space="preserve"> </w:t>
      </w:r>
      <w:r>
        <w:rPr>
          <w:w w:val="105"/>
        </w:rPr>
        <w:t>reasons</w:t>
      </w:r>
      <w:r>
        <w:rPr>
          <w:spacing w:val="-18"/>
          <w:w w:val="105"/>
        </w:rPr>
        <w:t xml:space="preserve"> </w:t>
      </w:r>
      <w:r>
        <w:rPr>
          <w:w w:val="105"/>
        </w:rPr>
        <w:t>that</w:t>
      </w:r>
      <w:r>
        <w:rPr>
          <w:spacing w:val="-18"/>
          <w:w w:val="105"/>
        </w:rPr>
        <w:t xml:space="preserve"> </w:t>
      </w:r>
      <w:r>
        <w:rPr>
          <w:w w:val="105"/>
        </w:rPr>
        <w:t>people</w:t>
      </w:r>
      <w:r>
        <w:rPr>
          <w:spacing w:val="-18"/>
          <w:w w:val="105"/>
        </w:rPr>
        <w:t xml:space="preserve"> </w:t>
      </w:r>
      <w:r>
        <w:rPr>
          <w:w w:val="105"/>
        </w:rPr>
        <w:t>stop</w:t>
      </w:r>
      <w:r>
        <w:rPr>
          <w:spacing w:val="-18"/>
          <w:w w:val="105"/>
        </w:rPr>
        <w:t xml:space="preserve"> </w:t>
      </w:r>
      <w:r>
        <w:rPr>
          <w:w w:val="105"/>
        </w:rPr>
        <w:t>taking</w:t>
      </w:r>
      <w:r>
        <w:rPr>
          <w:spacing w:val="-18"/>
          <w:w w:val="105"/>
        </w:rPr>
        <w:t xml:space="preserve"> </w:t>
      </w:r>
      <w:r>
        <w:rPr>
          <w:spacing w:val="-7"/>
          <w:w w:val="105"/>
        </w:rPr>
        <w:t>PrEP.</w:t>
      </w:r>
      <w:r>
        <w:rPr>
          <w:spacing w:val="-18"/>
          <w:w w:val="105"/>
        </w:rPr>
        <w:t xml:space="preserve"> </w:t>
      </w:r>
      <w:r>
        <w:rPr>
          <w:w w:val="105"/>
        </w:rPr>
        <w:t>If</w:t>
      </w:r>
      <w:r>
        <w:rPr>
          <w:spacing w:val="-18"/>
          <w:w w:val="105"/>
        </w:rPr>
        <w:t xml:space="preserve"> </w:t>
      </w:r>
      <w:r>
        <w:rPr>
          <w:w w:val="105"/>
        </w:rPr>
        <w:t>your</w:t>
      </w:r>
      <w:r>
        <w:rPr>
          <w:spacing w:val="-18"/>
          <w:w w:val="105"/>
        </w:rPr>
        <w:t xml:space="preserve"> </w:t>
      </w:r>
      <w:r>
        <w:rPr>
          <w:w w:val="105"/>
        </w:rPr>
        <w:t>risk</w:t>
      </w:r>
      <w:r>
        <w:rPr>
          <w:spacing w:val="-18"/>
          <w:w w:val="105"/>
        </w:rPr>
        <w:t xml:space="preserve"> </w:t>
      </w:r>
      <w:r>
        <w:rPr>
          <w:w w:val="105"/>
        </w:rPr>
        <w:t>of</w:t>
      </w:r>
      <w:r>
        <w:rPr>
          <w:spacing w:val="-18"/>
          <w:w w:val="105"/>
        </w:rPr>
        <w:t xml:space="preserve"> </w:t>
      </w:r>
      <w:r>
        <w:rPr>
          <w:w w:val="105"/>
        </w:rPr>
        <w:t>getting HIV</w:t>
      </w:r>
      <w:r>
        <w:rPr>
          <w:spacing w:val="-15"/>
          <w:w w:val="105"/>
        </w:rPr>
        <w:t xml:space="preserve"> </w:t>
      </w:r>
      <w:r>
        <w:rPr>
          <w:w w:val="105"/>
        </w:rPr>
        <w:t>infections</w:t>
      </w:r>
      <w:r>
        <w:rPr>
          <w:spacing w:val="-15"/>
          <w:w w:val="105"/>
        </w:rPr>
        <w:t xml:space="preserve"> </w:t>
      </w:r>
      <w:r>
        <w:rPr>
          <w:w w:val="105"/>
        </w:rPr>
        <w:t>becomes</w:t>
      </w:r>
      <w:r>
        <w:rPr>
          <w:spacing w:val="-15"/>
          <w:w w:val="105"/>
        </w:rPr>
        <w:t xml:space="preserve"> </w:t>
      </w:r>
      <w:r>
        <w:rPr>
          <w:w w:val="105"/>
        </w:rPr>
        <w:t>low</w:t>
      </w:r>
      <w:r>
        <w:rPr>
          <w:spacing w:val="-15"/>
          <w:w w:val="105"/>
        </w:rPr>
        <w:t xml:space="preserve"> </w:t>
      </w:r>
      <w:r>
        <w:rPr>
          <w:w w:val="105"/>
        </w:rPr>
        <w:t>because</w:t>
      </w:r>
      <w:r>
        <w:rPr>
          <w:spacing w:val="-15"/>
          <w:w w:val="105"/>
        </w:rPr>
        <w:t xml:space="preserve"> </w:t>
      </w:r>
      <w:r>
        <w:rPr>
          <w:w w:val="105"/>
        </w:rPr>
        <w:t>of</w:t>
      </w:r>
      <w:r>
        <w:rPr>
          <w:spacing w:val="-15"/>
          <w:w w:val="105"/>
        </w:rPr>
        <w:t xml:space="preserve"> </w:t>
      </w:r>
      <w:r>
        <w:rPr>
          <w:w w:val="105"/>
        </w:rPr>
        <w:t>changes</w:t>
      </w:r>
      <w:r>
        <w:rPr>
          <w:spacing w:val="-15"/>
          <w:w w:val="105"/>
        </w:rPr>
        <w:t xml:space="preserve"> </w:t>
      </w:r>
      <w:r>
        <w:rPr>
          <w:w w:val="105"/>
        </w:rPr>
        <w:t>that</w:t>
      </w:r>
      <w:r>
        <w:rPr>
          <w:spacing w:val="-15"/>
          <w:w w:val="105"/>
        </w:rPr>
        <w:t xml:space="preserve"> </w:t>
      </w:r>
      <w:r>
        <w:rPr>
          <w:w w:val="105"/>
        </w:rPr>
        <w:t>occur</w:t>
      </w:r>
      <w:r>
        <w:rPr>
          <w:spacing w:val="-15"/>
          <w:w w:val="105"/>
        </w:rPr>
        <w:t xml:space="preserve"> </w:t>
      </w:r>
      <w:r>
        <w:rPr>
          <w:w w:val="105"/>
        </w:rPr>
        <w:t>in</w:t>
      </w:r>
      <w:r>
        <w:rPr>
          <w:spacing w:val="-15"/>
          <w:w w:val="105"/>
        </w:rPr>
        <w:t xml:space="preserve"> </w:t>
      </w:r>
      <w:r>
        <w:rPr>
          <w:w w:val="105"/>
        </w:rPr>
        <w:t>your</w:t>
      </w:r>
      <w:r>
        <w:rPr>
          <w:spacing w:val="-15"/>
          <w:w w:val="105"/>
        </w:rPr>
        <w:t xml:space="preserve"> </w:t>
      </w:r>
      <w:r>
        <w:rPr>
          <w:w w:val="105"/>
        </w:rPr>
        <w:t>life,</w:t>
      </w:r>
      <w:r>
        <w:rPr>
          <w:spacing w:val="-15"/>
          <w:w w:val="105"/>
        </w:rPr>
        <w:t xml:space="preserve"> </w:t>
      </w:r>
      <w:r>
        <w:rPr>
          <w:w w:val="105"/>
        </w:rPr>
        <w:t>you</w:t>
      </w:r>
      <w:r>
        <w:rPr>
          <w:spacing w:val="-15"/>
          <w:w w:val="105"/>
        </w:rPr>
        <w:t xml:space="preserve"> </w:t>
      </w:r>
      <w:r>
        <w:rPr>
          <w:w w:val="105"/>
        </w:rPr>
        <w:t>may</w:t>
      </w:r>
      <w:r>
        <w:rPr>
          <w:spacing w:val="-15"/>
          <w:w w:val="105"/>
        </w:rPr>
        <w:t xml:space="preserve"> </w:t>
      </w:r>
      <w:r>
        <w:rPr>
          <w:w w:val="105"/>
        </w:rPr>
        <w:t>want</w:t>
      </w:r>
      <w:r>
        <w:rPr>
          <w:spacing w:val="-15"/>
          <w:w w:val="105"/>
        </w:rPr>
        <w:t xml:space="preserve"> </w:t>
      </w:r>
      <w:r>
        <w:rPr>
          <w:w w:val="105"/>
        </w:rPr>
        <w:t>to</w:t>
      </w:r>
      <w:r>
        <w:rPr>
          <w:spacing w:val="-15"/>
          <w:w w:val="105"/>
        </w:rPr>
        <w:t xml:space="preserve"> </w:t>
      </w:r>
      <w:r>
        <w:rPr>
          <w:w w:val="105"/>
        </w:rPr>
        <w:t>stop</w:t>
      </w:r>
      <w:r>
        <w:rPr>
          <w:spacing w:val="-15"/>
          <w:w w:val="105"/>
        </w:rPr>
        <w:t xml:space="preserve"> </w:t>
      </w:r>
      <w:r>
        <w:rPr>
          <w:w w:val="105"/>
        </w:rPr>
        <w:t>taking</w:t>
      </w:r>
      <w:r>
        <w:rPr>
          <w:spacing w:val="-15"/>
          <w:w w:val="105"/>
        </w:rPr>
        <w:t xml:space="preserve"> </w:t>
      </w:r>
      <w:r>
        <w:rPr>
          <w:spacing w:val="-7"/>
          <w:w w:val="105"/>
        </w:rPr>
        <w:t>PrEP.</w:t>
      </w:r>
      <w:r>
        <w:rPr>
          <w:spacing w:val="-15"/>
          <w:w w:val="105"/>
        </w:rPr>
        <w:t xml:space="preserve"> </w:t>
      </w:r>
      <w:r>
        <w:rPr>
          <w:w w:val="105"/>
        </w:rPr>
        <w:t>If</w:t>
      </w:r>
      <w:r>
        <w:rPr>
          <w:spacing w:val="-15"/>
          <w:w w:val="105"/>
        </w:rPr>
        <w:t xml:space="preserve"> </w:t>
      </w:r>
      <w:r>
        <w:rPr>
          <w:w w:val="105"/>
        </w:rPr>
        <w:t>you</w:t>
      </w:r>
      <w:r>
        <w:rPr>
          <w:spacing w:val="-15"/>
          <w:w w:val="105"/>
        </w:rPr>
        <w:t xml:space="preserve"> </w:t>
      </w:r>
      <w:r>
        <w:rPr>
          <w:w w:val="105"/>
        </w:rPr>
        <w:t>find you</w:t>
      </w:r>
      <w:r>
        <w:rPr>
          <w:spacing w:val="-16"/>
          <w:w w:val="105"/>
        </w:rPr>
        <w:t xml:space="preserve"> </w:t>
      </w:r>
      <w:r>
        <w:rPr>
          <w:w w:val="105"/>
        </w:rPr>
        <w:t>don’t</w:t>
      </w:r>
      <w:r>
        <w:rPr>
          <w:spacing w:val="-16"/>
          <w:w w:val="105"/>
        </w:rPr>
        <w:t xml:space="preserve"> </w:t>
      </w:r>
      <w:r>
        <w:rPr>
          <w:w w:val="105"/>
        </w:rPr>
        <w:t>want</w:t>
      </w:r>
      <w:r>
        <w:rPr>
          <w:spacing w:val="-16"/>
          <w:w w:val="105"/>
        </w:rPr>
        <w:t xml:space="preserve"> </w:t>
      </w:r>
      <w:r>
        <w:rPr>
          <w:w w:val="105"/>
        </w:rPr>
        <w:t>to</w:t>
      </w:r>
      <w:r>
        <w:rPr>
          <w:spacing w:val="-16"/>
          <w:w w:val="105"/>
        </w:rPr>
        <w:t xml:space="preserve"> </w:t>
      </w:r>
      <w:r>
        <w:rPr>
          <w:w w:val="105"/>
        </w:rPr>
        <w:t>take</w:t>
      </w:r>
      <w:r>
        <w:rPr>
          <w:spacing w:val="-16"/>
          <w:w w:val="105"/>
        </w:rPr>
        <w:t xml:space="preserve"> </w:t>
      </w:r>
      <w:r>
        <w:rPr>
          <w:w w:val="105"/>
        </w:rPr>
        <w:t>a</w:t>
      </w:r>
      <w:r>
        <w:rPr>
          <w:spacing w:val="-16"/>
          <w:w w:val="105"/>
        </w:rPr>
        <w:t xml:space="preserve"> </w:t>
      </w:r>
      <w:r>
        <w:rPr>
          <w:w w:val="105"/>
        </w:rPr>
        <w:t>pill</w:t>
      </w:r>
      <w:r>
        <w:rPr>
          <w:spacing w:val="-16"/>
          <w:w w:val="105"/>
        </w:rPr>
        <w:t xml:space="preserve"> </w:t>
      </w:r>
      <w:r>
        <w:rPr>
          <w:w w:val="105"/>
        </w:rPr>
        <w:t>every</w:t>
      </w:r>
      <w:r>
        <w:rPr>
          <w:spacing w:val="-16"/>
          <w:w w:val="105"/>
        </w:rPr>
        <w:t xml:space="preserve"> </w:t>
      </w:r>
      <w:r>
        <w:rPr>
          <w:w w:val="105"/>
        </w:rPr>
        <w:t>day</w:t>
      </w:r>
      <w:r>
        <w:rPr>
          <w:spacing w:val="-16"/>
          <w:w w:val="105"/>
        </w:rPr>
        <w:t xml:space="preserve"> </w:t>
      </w:r>
      <w:r>
        <w:rPr>
          <w:w w:val="105"/>
        </w:rPr>
        <w:t>or</w:t>
      </w:r>
      <w:r>
        <w:rPr>
          <w:spacing w:val="-16"/>
          <w:w w:val="105"/>
        </w:rPr>
        <w:t xml:space="preserve"> </w:t>
      </w:r>
      <w:r>
        <w:rPr>
          <w:w w:val="105"/>
        </w:rPr>
        <w:t>often</w:t>
      </w:r>
      <w:r>
        <w:rPr>
          <w:spacing w:val="-16"/>
          <w:w w:val="105"/>
        </w:rPr>
        <w:t xml:space="preserve"> </w:t>
      </w:r>
      <w:r>
        <w:rPr>
          <w:w w:val="105"/>
        </w:rPr>
        <w:t>forget</w:t>
      </w:r>
      <w:r>
        <w:rPr>
          <w:spacing w:val="-16"/>
          <w:w w:val="105"/>
        </w:rPr>
        <w:t xml:space="preserve"> </w:t>
      </w:r>
      <w:r>
        <w:rPr>
          <w:w w:val="105"/>
        </w:rPr>
        <w:t>to</w:t>
      </w:r>
      <w:r>
        <w:rPr>
          <w:spacing w:val="-16"/>
          <w:w w:val="105"/>
        </w:rPr>
        <w:t xml:space="preserve"> </w:t>
      </w:r>
      <w:r>
        <w:rPr>
          <w:w w:val="105"/>
        </w:rPr>
        <w:t>take</w:t>
      </w:r>
      <w:r>
        <w:rPr>
          <w:spacing w:val="-16"/>
          <w:w w:val="105"/>
        </w:rPr>
        <w:t xml:space="preserve"> </w:t>
      </w:r>
      <w:r>
        <w:rPr>
          <w:w w:val="105"/>
        </w:rPr>
        <w:t>your</w:t>
      </w:r>
      <w:r>
        <w:rPr>
          <w:spacing w:val="-16"/>
          <w:w w:val="105"/>
        </w:rPr>
        <w:t xml:space="preserve"> </w:t>
      </w:r>
      <w:r>
        <w:rPr>
          <w:w w:val="105"/>
        </w:rPr>
        <w:t>pills,</w:t>
      </w:r>
      <w:r>
        <w:rPr>
          <w:spacing w:val="-16"/>
          <w:w w:val="105"/>
        </w:rPr>
        <w:t xml:space="preserve"> </w:t>
      </w:r>
      <w:r>
        <w:rPr>
          <w:w w:val="105"/>
        </w:rPr>
        <w:t>other</w:t>
      </w:r>
      <w:r>
        <w:rPr>
          <w:spacing w:val="-16"/>
          <w:w w:val="105"/>
        </w:rPr>
        <w:t xml:space="preserve"> </w:t>
      </w:r>
      <w:r>
        <w:rPr>
          <w:w w:val="105"/>
        </w:rPr>
        <w:t>ways</w:t>
      </w:r>
      <w:r>
        <w:rPr>
          <w:spacing w:val="-16"/>
          <w:w w:val="105"/>
        </w:rPr>
        <w:t xml:space="preserve"> </w:t>
      </w:r>
      <w:r>
        <w:rPr>
          <w:w w:val="105"/>
        </w:rPr>
        <w:t>of</w:t>
      </w:r>
      <w:r>
        <w:rPr>
          <w:spacing w:val="-16"/>
          <w:w w:val="105"/>
        </w:rPr>
        <w:t xml:space="preserve"> </w:t>
      </w:r>
      <w:r>
        <w:rPr>
          <w:w w:val="105"/>
        </w:rPr>
        <w:t>protecting</w:t>
      </w:r>
      <w:r>
        <w:rPr>
          <w:spacing w:val="-16"/>
          <w:w w:val="105"/>
        </w:rPr>
        <w:t xml:space="preserve"> </w:t>
      </w:r>
      <w:r>
        <w:rPr>
          <w:w w:val="105"/>
        </w:rPr>
        <w:t>yourself</w:t>
      </w:r>
      <w:r>
        <w:rPr>
          <w:spacing w:val="-16"/>
          <w:w w:val="105"/>
        </w:rPr>
        <w:t xml:space="preserve"> </w:t>
      </w:r>
      <w:r>
        <w:rPr>
          <w:w w:val="105"/>
        </w:rPr>
        <w:t>from</w:t>
      </w:r>
      <w:r>
        <w:rPr>
          <w:spacing w:val="-16"/>
          <w:w w:val="105"/>
        </w:rPr>
        <w:t xml:space="preserve"> </w:t>
      </w:r>
      <w:r>
        <w:rPr>
          <w:w w:val="105"/>
        </w:rPr>
        <w:t>HIV infection</w:t>
      </w:r>
      <w:r>
        <w:rPr>
          <w:spacing w:val="-20"/>
          <w:w w:val="105"/>
        </w:rPr>
        <w:t xml:space="preserve"> </w:t>
      </w:r>
      <w:r>
        <w:rPr>
          <w:w w:val="105"/>
        </w:rPr>
        <w:t>may</w:t>
      </w:r>
      <w:r>
        <w:rPr>
          <w:spacing w:val="-20"/>
          <w:w w:val="105"/>
        </w:rPr>
        <w:t xml:space="preserve"> </w:t>
      </w:r>
      <w:r>
        <w:rPr>
          <w:w w:val="105"/>
        </w:rPr>
        <w:t>work</w:t>
      </w:r>
      <w:r>
        <w:rPr>
          <w:spacing w:val="-20"/>
          <w:w w:val="105"/>
        </w:rPr>
        <w:t xml:space="preserve"> </w:t>
      </w:r>
      <w:r>
        <w:rPr>
          <w:w w:val="105"/>
        </w:rPr>
        <w:t>better</w:t>
      </w:r>
      <w:r>
        <w:rPr>
          <w:spacing w:val="-20"/>
          <w:w w:val="105"/>
        </w:rPr>
        <w:t xml:space="preserve"> </w:t>
      </w:r>
      <w:r>
        <w:rPr>
          <w:w w:val="105"/>
        </w:rPr>
        <w:t>for</w:t>
      </w:r>
      <w:r>
        <w:rPr>
          <w:spacing w:val="-20"/>
          <w:w w:val="105"/>
        </w:rPr>
        <w:t xml:space="preserve"> </w:t>
      </w:r>
      <w:r>
        <w:rPr>
          <w:w w:val="105"/>
        </w:rPr>
        <w:t>you.</w:t>
      </w:r>
      <w:r>
        <w:rPr>
          <w:spacing w:val="-20"/>
          <w:w w:val="105"/>
        </w:rPr>
        <w:t xml:space="preserve"> </w:t>
      </w:r>
      <w:r>
        <w:rPr>
          <w:w w:val="105"/>
        </w:rPr>
        <w:t>If</w:t>
      </w:r>
      <w:r>
        <w:rPr>
          <w:spacing w:val="-20"/>
          <w:w w:val="105"/>
        </w:rPr>
        <w:t xml:space="preserve"> </w:t>
      </w:r>
      <w:r>
        <w:rPr>
          <w:w w:val="105"/>
        </w:rPr>
        <w:t>you</w:t>
      </w:r>
      <w:r>
        <w:rPr>
          <w:spacing w:val="-20"/>
          <w:w w:val="105"/>
        </w:rPr>
        <w:t xml:space="preserve"> </w:t>
      </w:r>
      <w:r>
        <w:rPr>
          <w:w w:val="105"/>
        </w:rPr>
        <w:t>have</w:t>
      </w:r>
      <w:r>
        <w:rPr>
          <w:spacing w:val="-20"/>
          <w:w w:val="105"/>
        </w:rPr>
        <w:t xml:space="preserve"> </w:t>
      </w:r>
      <w:r>
        <w:rPr>
          <w:w w:val="105"/>
        </w:rPr>
        <w:t>side</w:t>
      </w:r>
      <w:r>
        <w:rPr>
          <w:spacing w:val="-20"/>
          <w:w w:val="105"/>
        </w:rPr>
        <w:t xml:space="preserve"> </w:t>
      </w:r>
      <w:r>
        <w:rPr>
          <w:w w:val="105"/>
        </w:rPr>
        <w:t>effects</w:t>
      </w:r>
      <w:r>
        <w:rPr>
          <w:spacing w:val="-20"/>
          <w:w w:val="105"/>
        </w:rPr>
        <w:t xml:space="preserve"> </w:t>
      </w:r>
      <w:r>
        <w:rPr>
          <w:w w:val="105"/>
        </w:rPr>
        <w:t>from</w:t>
      </w:r>
      <w:r>
        <w:rPr>
          <w:spacing w:val="-20"/>
          <w:w w:val="105"/>
        </w:rPr>
        <w:t xml:space="preserve"> </w:t>
      </w:r>
      <w:r>
        <w:rPr>
          <w:w w:val="105"/>
        </w:rPr>
        <w:t>the</w:t>
      </w:r>
      <w:r>
        <w:rPr>
          <w:spacing w:val="-20"/>
          <w:w w:val="105"/>
        </w:rPr>
        <w:t xml:space="preserve"> </w:t>
      </w:r>
      <w:r>
        <w:rPr>
          <w:w w:val="105"/>
        </w:rPr>
        <w:t>medication</w:t>
      </w:r>
      <w:r>
        <w:rPr>
          <w:spacing w:val="-20"/>
          <w:w w:val="105"/>
        </w:rPr>
        <w:t xml:space="preserve"> </w:t>
      </w:r>
      <w:r>
        <w:rPr>
          <w:w w:val="105"/>
        </w:rPr>
        <w:t>that</w:t>
      </w:r>
      <w:r>
        <w:rPr>
          <w:spacing w:val="-20"/>
          <w:w w:val="105"/>
        </w:rPr>
        <w:t xml:space="preserve"> </w:t>
      </w:r>
      <w:r>
        <w:rPr>
          <w:w w:val="105"/>
        </w:rPr>
        <w:t>are</w:t>
      </w:r>
      <w:r>
        <w:rPr>
          <w:spacing w:val="-20"/>
          <w:w w:val="105"/>
        </w:rPr>
        <w:t xml:space="preserve"> </w:t>
      </w:r>
      <w:r>
        <w:rPr>
          <w:w w:val="105"/>
        </w:rPr>
        <w:t>interfering</w:t>
      </w:r>
      <w:r>
        <w:rPr>
          <w:spacing w:val="-20"/>
          <w:w w:val="105"/>
        </w:rPr>
        <w:t xml:space="preserve"> </w:t>
      </w:r>
      <w:r>
        <w:rPr>
          <w:w w:val="105"/>
        </w:rPr>
        <w:t>with</w:t>
      </w:r>
      <w:r>
        <w:rPr>
          <w:spacing w:val="-20"/>
          <w:w w:val="105"/>
        </w:rPr>
        <w:t xml:space="preserve"> </w:t>
      </w:r>
      <w:r>
        <w:rPr>
          <w:w w:val="105"/>
        </w:rPr>
        <w:t>your</w:t>
      </w:r>
      <w:r>
        <w:rPr>
          <w:spacing w:val="-20"/>
          <w:w w:val="105"/>
        </w:rPr>
        <w:t xml:space="preserve"> </w:t>
      </w:r>
      <w:r>
        <w:rPr>
          <w:w w:val="105"/>
        </w:rPr>
        <w:t>life</w:t>
      </w:r>
      <w:r>
        <w:rPr>
          <w:spacing w:val="-20"/>
          <w:w w:val="105"/>
        </w:rPr>
        <w:t xml:space="preserve"> </w:t>
      </w:r>
      <w:r>
        <w:rPr>
          <w:w w:val="105"/>
        </w:rPr>
        <w:t>or</w:t>
      </w:r>
      <w:r>
        <w:rPr>
          <w:spacing w:val="-20"/>
          <w:w w:val="105"/>
        </w:rPr>
        <w:t xml:space="preserve"> </w:t>
      </w:r>
      <w:r>
        <w:rPr>
          <w:w w:val="105"/>
        </w:rPr>
        <w:t>if blood</w:t>
      </w:r>
      <w:r>
        <w:rPr>
          <w:spacing w:val="-15"/>
          <w:w w:val="105"/>
        </w:rPr>
        <w:t xml:space="preserve"> </w:t>
      </w:r>
      <w:r>
        <w:rPr>
          <w:w w:val="105"/>
        </w:rPr>
        <w:t>tests</w:t>
      </w:r>
      <w:r>
        <w:rPr>
          <w:spacing w:val="-15"/>
          <w:w w:val="105"/>
        </w:rPr>
        <w:t xml:space="preserve"> </w:t>
      </w:r>
      <w:r>
        <w:rPr>
          <w:w w:val="105"/>
        </w:rPr>
        <w:t>show</w:t>
      </w:r>
      <w:r>
        <w:rPr>
          <w:spacing w:val="-15"/>
          <w:w w:val="105"/>
        </w:rPr>
        <w:t xml:space="preserve"> </w:t>
      </w:r>
      <w:r>
        <w:rPr>
          <w:w w:val="105"/>
        </w:rPr>
        <w:t>that</w:t>
      </w:r>
      <w:r>
        <w:rPr>
          <w:spacing w:val="-15"/>
          <w:w w:val="105"/>
        </w:rPr>
        <w:t xml:space="preserve"> </w:t>
      </w:r>
      <w:r>
        <w:rPr>
          <w:w w:val="105"/>
        </w:rPr>
        <w:t>your</w:t>
      </w:r>
      <w:r>
        <w:rPr>
          <w:spacing w:val="-15"/>
          <w:w w:val="105"/>
        </w:rPr>
        <w:t xml:space="preserve"> </w:t>
      </w:r>
      <w:r>
        <w:rPr>
          <w:w w:val="105"/>
        </w:rPr>
        <w:t>body</w:t>
      </w:r>
      <w:r>
        <w:rPr>
          <w:spacing w:val="-15"/>
          <w:w w:val="105"/>
        </w:rPr>
        <w:t xml:space="preserve"> </w:t>
      </w:r>
      <w:r>
        <w:rPr>
          <w:w w:val="105"/>
        </w:rPr>
        <w:t>is</w:t>
      </w:r>
      <w:r>
        <w:rPr>
          <w:spacing w:val="-15"/>
          <w:w w:val="105"/>
        </w:rPr>
        <w:t xml:space="preserve"> </w:t>
      </w:r>
      <w:r>
        <w:rPr>
          <w:w w:val="105"/>
        </w:rPr>
        <w:t>reacting</w:t>
      </w:r>
      <w:r>
        <w:rPr>
          <w:spacing w:val="-15"/>
          <w:w w:val="105"/>
        </w:rPr>
        <w:t xml:space="preserve"> </w:t>
      </w:r>
      <w:r>
        <w:rPr>
          <w:w w:val="105"/>
        </w:rPr>
        <w:t>to</w:t>
      </w:r>
      <w:r>
        <w:rPr>
          <w:spacing w:val="-15"/>
          <w:w w:val="105"/>
        </w:rPr>
        <w:t xml:space="preserve"> </w:t>
      </w:r>
      <w:r>
        <w:rPr>
          <w:w w:val="105"/>
        </w:rPr>
        <w:t>PrEP</w:t>
      </w:r>
      <w:r>
        <w:rPr>
          <w:spacing w:val="-15"/>
          <w:w w:val="105"/>
        </w:rPr>
        <w:t xml:space="preserve"> </w:t>
      </w:r>
      <w:r>
        <w:rPr>
          <w:w w:val="105"/>
        </w:rPr>
        <w:t>in</w:t>
      </w:r>
      <w:r>
        <w:rPr>
          <w:spacing w:val="-15"/>
          <w:w w:val="105"/>
        </w:rPr>
        <w:t xml:space="preserve"> </w:t>
      </w:r>
      <w:r>
        <w:rPr>
          <w:w w:val="105"/>
        </w:rPr>
        <w:t>unsafe</w:t>
      </w:r>
      <w:r>
        <w:rPr>
          <w:spacing w:val="-15"/>
          <w:w w:val="105"/>
        </w:rPr>
        <w:t xml:space="preserve"> </w:t>
      </w:r>
      <w:r>
        <w:rPr>
          <w:w w:val="105"/>
        </w:rPr>
        <w:t>ways,</w:t>
      </w:r>
      <w:r>
        <w:rPr>
          <w:spacing w:val="-15"/>
          <w:w w:val="105"/>
        </w:rPr>
        <w:t xml:space="preserve"> </w:t>
      </w:r>
      <w:r>
        <w:rPr>
          <w:w w:val="105"/>
        </w:rPr>
        <w:t>your</w:t>
      </w:r>
      <w:r>
        <w:rPr>
          <w:spacing w:val="-15"/>
          <w:w w:val="105"/>
        </w:rPr>
        <w:t xml:space="preserve"> </w:t>
      </w:r>
      <w:r>
        <w:rPr>
          <w:w w:val="105"/>
        </w:rPr>
        <w:t>doctor</w:t>
      </w:r>
      <w:r>
        <w:rPr>
          <w:spacing w:val="-15"/>
          <w:w w:val="105"/>
        </w:rPr>
        <w:t xml:space="preserve"> </w:t>
      </w:r>
      <w:r>
        <w:rPr>
          <w:w w:val="105"/>
        </w:rPr>
        <w:t>may</w:t>
      </w:r>
      <w:r>
        <w:rPr>
          <w:spacing w:val="-15"/>
          <w:w w:val="105"/>
        </w:rPr>
        <w:t xml:space="preserve"> </w:t>
      </w:r>
      <w:r>
        <w:rPr>
          <w:w w:val="105"/>
        </w:rPr>
        <w:t>stop</w:t>
      </w:r>
      <w:r>
        <w:rPr>
          <w:spacing w:val="-15"/>
          <w:w w:val="105"/>
        </w:rPr>
        <w:t xml:space="preserve"> </w:t>
      </w:r>
      <w:r>
        <w:rPr>
          <w:w w:val="105"/>
        </w:rPr>
        <w:t>prescribing</w:t>
      </w:r>
      <w:r>
        <w:rPr>
          <w:spacing w:val="-15"/>
          <w:w w:val="105"/>
        </w:rPr>
        <w:t xml:space="preserve"> </w:t>
      </w:r>
      <w:r>
        <w:rPr>
          <w:w w:val="105"/>
        </w:rPr>
        <w:t>PrEP</w:t>
      </w:r>
      <w:r>
        <w:rPr>
          <w:spacing w:val="-15"/>
          <w:w w:val="105"/>
        </w:rPr>
        <w:t xml:space="preserve"> </w:t>
      </w:r>
      <w:r>
        <w:rPr>
          <w:w w:val="105"/>
        </w:rPr>
        <w:t>for</w:t>
      </w:r>
      <w:r>
        <w:rPr>
          <w:spacing w:val="-15"/>
          <w:w w:val="105"/>
        </w:rPr>
        <w:t xml:space="preserve"> </w:t>
      </w:r>
      <w:r>
        <w:rPr>
          <w:w w:val="105"/>
        </w:rPr>
        <w:t>you.</w:t>
      </w:r>
    </w:p>
    <w:p w14:paraId="28725CA8" w14:textId="77777777" w:rsidR="00631F70" w:rsidRDefault="00631F70">
      <w:pPr>
        <w:pStyle w:val="BodyText"/>
        <w:rPr>
          <w:sz w:val="24"/>
        </w:rPr>
      </w:pPr>
    </w:p>
    <w:p w14:paraId="46595B1E" w14:textId="77777777" w:rsidR="00631F70" w:rsidRDefault="00631F70">
      <w:pPr>
        <w:pStyle w:val="BodyText"/>
        <w:spacing w:before="10"/>
        <w:rPr>
          <w:sz w:val="30"/>
        </w:rPr>
      </w:pPr>
    </w:p>
    <w:p w14:paraId="6D096FAD" w14:textId="77777777" w:rsidR="00631F70" w:rsidRDefault="00B80CB7">
      <w:pPr>
        <w:tabs>
          <w:tab w:val="left" w:pos="5550"/>
          <w:tab w:val="left" w:pos="11169"/>
        </w:tabs>
        <w:ind w:left="110"/>
        <w:rPr>
          <w:rFonts w:ascii="Arial"/>
          <w:sz w:val="16"/>
        </w:rPr>
      </w:pPr>
      <w:r>
        <w:rPr>
          <w:rFonts w:ascii="Arial"/>
          <w:sz w:val="16"/>
          <w:u w:val="thick" w:color="00788A"/>
        </w:rPr>
        <w:t xml:space="preserve"> </w:t>
      </w:r>
      <w:r>
        <w:rPr>
          <w:rFonts w:ascii="Arial"/>
          <w:sz w:val="16"/>
          <w:u w:val="thick" w:color="00788A"/>
        </w:rPr>
        <w:tab/>
        <w:t>12</w:t>
      </w:r>
      <w:r>
        <w:rPr>
          <w:rFonts w:ascii="Arial"/>
          <w:sz w:val="16"/>
          <w:u w:val="thick" w:color="00788A"/>
        </w:rPr>
        <w:tab/>
      </w:r>
    </w:p>
    <w:p w14:paraId="1E0E41A0" w14:textId="77777777" w:rsidR="00631F70" w:rsidRDefault="00631F70">
      <w:pPr>
        <w:rPr>
          <w:rFonts w:ascii="Arial"/>
          <w:sz w:val="16"/>
        </w:rPr>
        <w:sectPr w:rsidR="00631F70">
          <w:headerReference w:type="default" r:id="rId334"/>
          <w:footerReference w:type="default" r:id="rId335"/>
          <w:pgSz w:w="12240" w:h="15840"/>
          <w:pgMar w:top="720" w:right="340" w:bottom="280" w:left="480" w:header="520" w:footer="0" w:gutter="0"/>
          <w:cols w:space="720"/>
        </w:sectPr>
      </w:pPr>
    </w:p>
    <w:p w14:paraId="23F861AE" w14:textId="77777777" w:rsidR="00631F70" w:rsidRDefault="00C1509C">
      <w:pPr>
        <w:pStyle w:val="BodyText"/>
        <w:rPr>
          <w:rFonts w:ascii="Arial"/>
          <w:sz w:val="20"/>
        </w:rPr>
      </w:pPr>
      <w:r>
        <w:lastRenderedPageBreak/>
        <w:pict w14:anchorId="1EF9B75D">
          <v:group id="_x0000_s2479" style="position:absolute;margin-left:169.45pt;margin-top:18pt;width:282.2pt;height:28.1pt;z-index:5440;mso-position-horizontal-relative:page;mso-position-vertical-relative:page" coordorigin="3389,360" coordsize="5644,562">
            <v:shape id="_x0000_s2484" type="#_x0000_t75" style="position:absolute;left:3389;top:360;width:1512;height:300">
              <v:imagedata r:id="rId336" o:title=""/>
            </v:shape>
            <v:shape id="_x0000_s2483" type="#_x0000_t75" style="position:absolute;left:4774;top:360;width:4259;height:300">
              <v:imagedata r:id="rId337" o:title=""/>
            </v:shape>
            <v:shape id="_x0000_s2482" type="#_x0000_t75" style="position:absolute;left:5401;top:657;width:1275;height:264">
              <v:imagedata r:id="rId110" o:title=""/>
            </v:shape>
            <v:shape id="_x0000_s2481" type="#_x0000_t75" style="position:absolute;left:6548;top:657;width:192;height:264">
              <v:imagedata r:id="rId111" o:title=""/>
            </v:shape>
            <v:shape id="_x0000_s2480" type="#_x0000_t75" style="position:absolute;left:6644;top:657;width:368;height:264">
              <v:imagedata r:id="rId338" o:title=""/>
            </v:shape>
            <w10:wrap anchorx="page" anchory="page"/>
          </v:group>
        </w:pict>
      </w:r>
    </w:p>
    <w:p w14:paraId="0AC81FCA" w14:textId="77777777" w:rsidR="00631F70" w:rsidRDefault="00631F70">
      <w:pPr>
        <w:pStyle w:val="BodyText"/>
        <w:rPr>
          <w:rFonts w:ascii="Arial"/>
          <w:sz w:val="20"/>
        </w:rPr>
      </w:pPr>
    </w:p>
    <w:p w14:paraId="3A78381D" w14:textId="77777777" w:rsidR="00631F70" w:rsidRDefault="00631F70">
      <w:pPr>
        <w:pStyle w:val="BodyText"/>
        <w:spacing w:before="11"/>
        <w:rPr>
          <w:rFonts w:ascii="Arial"/>
        </w:rPr>
      </w:pPr>
    </w:p>
    <w:p w14:paraId="310D7F10" w14:textId="77777777" w:rsidR="00631F70" w:rsidRDefault="00C1509C">
      <w:pPr>
        <w:tabs>
          <w:tab w:val="left" w:pos="6620"/>
        </w:tabs>
        <w:ind w:left="859"/>
        <w:rPr>
          <w:rFonts w:ascii="Arial"/>
          <w:sz w:val="20"/>
        </w:rPr>
      </w:pPr>
      <w:r>
        <w:rPr>
          <w:rFonts w:ascii="Arial"/>
          <w:sz w:val="20"/>
        </w:rPr>
      </w:r>
      <w:r>
        <w:rPr>
          <w:rFonts w:ascii="Arial"/>
          <w:sz w:val="20"/>
        </w:rPr>
        <w:pict w14:anchorId="231E341A">
          <v:group id="_x0000_s2475" style="width:270.05pt;height:14.4pt;mso-position-horizontal-relative:char;mso-position-vertical-relative:line" coordsize="5401,288">
            <v:shape id="_x0000_s2478" type="#_x0000_t75" style="position:absolute;width:1183;height:288">
              <v:imagedata r:id="rId113" o:title=""/>
            </v:shape>
            <v:shape id="_x0000_s2477" type="#_x0000_t75" style="position:absolute;left:1439;width:3961;height:288">
              <v:imagedata r:id="rId339" o:title=""/>
            </v:shape>
            <v:line id="_x0000_s2476" style="position:absolute" from="1034,256" to="5329,256" strokecolor="#211e1f" strokeweight=".6pt"/>
            <w10:anchorlock/>
          </v:group>
        </w:pict>
      </w:r>
      <w:r w:rsidR="00B80CB7">
        <w:rPr>
          <w:rFonts w:ascii="Arial"/>
          <w:sz w:val="20"/>
        </w:rPr>
        <w:tab/>
      </w:r>
      <w:r>
        <w:rPr>
          <w:rFonts w:ascii="Arial"/>
          <w:sz w:val="20"/>
        </w:rPr>
      </w:r>
      <w:r>
        <w:rPr>
          <w:rFonts w:ascii="Arial"/>
          <w:sz w:val="20"/>
        </w:rPr>
        <w:pict w14:anchorId="16CD42C4">
          <v:group id="_x0000_s2471" style="width:122.4pt;height:14.4pt;mso-position-horizontal-relative:char;mso-position-vertical-relative:line" coordsize="2448,288">
            <v:shape id="_x0000_s2474" type="#_x0000_t75" style="position:absolute;width:982;height:288">
              <v:imagedata r:id="rId114" o:title=""/>
            </v:shape>
            <v:shape id="_x0000_s2473" type="#_x0000_t75" style="position:absolute;left:1440;width:1008;height:288">
              <v:imagedata r:id="rId340" o:title=""/>
            </v:shape>
            <v:line id="_x0000_s2472" style="position:absolute" from="859,256" to="2376,256" strokecolor="#211e1f" strokeweight=".6pt"/>
            <w10:anchorlock/>
          </v:group>
        </w:pict>
      </w:r>
    </w:p>
    <w:p w14:paraId="6DD04A13" w14:textId="77777777" w:rsidR="00631F70" w:rsidRDefault="00631F70">
      <w:pPr>
        <w:pStyle w:val="BodyText"/>
        <w:spacing w:before="9"/>
        <w:rPr>
          <w:rFonts w:ascii="Arial"/>
          <w:sz w:val="11"/>
        </w:rPr>
      </w:pPr>
    </w:p>
    <w:p w14:paraId="6AB69CC2" w14:textId="77777777" w:rsidR="00631F70" w:rsidRDefault="00B80CB7">
      <w:pPr>
        <w:spacing w:before="101"/>
        <w:ind w:left="859" w:right="852"/>
        <w:rPr>
          <w:rFonts w:ascii="Arial Narrow" w:hAnsi="Arial Narrow"/>
        </w:rPr>
      </w:pPr>
      <w:r>
        <w:rPr>
          <w:rFonts w:ascii="Arial Narrow" w:hAnsi="Arial Narrow"/>
          <w:color w:val="221F1F"/>
        </w:rPr>
        <w:t xml:space="preserve">El VIH y </w:t>
      </w:r>
      <w:proofErr w:type="spellStart"/>
      <w:r>
        <w:rPr>
          <w:rFonts w:ascii="Arial Narrow" w:hAnsi="Arial Narrow"/>
          <w:color w:val="221F1F"/>
        </w:rPr>
        <w:t>el</w:t>
      </w:r>
      <w:proofErr w:type="spellEnd"/>
      <w:r>
        <w:rPr>
          <w:rFonts w:ascii="Arial Narrow" w:hAnsi="Arial Narrow"/>
          <w:color w:val="221F1F"/>
        </w:rPr>
        <w:t xml:space="preserve"> SIDA son </w:t>
      </w:r>
      <w:proofErr w:type="spellStart"/>
      <w:r>
        <w:rPr>
          <w:rFonts w:ascii="Arial Narrow" w:hAnsi="Arial Narrow"/>
          <w:color w:val="221F1F"/>
        </w:rPr>
        <w:t>términos</w:t>
      </w:r>
      <w:proofErr w:type="spellEnd"/>
      <w:r>
        <w:rPr>
          <w:rFonts w:ascii="Arial Narrow" w:hAnsi="Arial Narrow"/>
          <w:color w:val="221F1F"/>
        </w:rPr>
        <w:t xml:space="preserve"> que </w:t>
      </w:r>
      <w:proofErr w:type="spellStart"/>
      <w:r>
        <w:rPr>
          <w:rFonts w:ascii="Arial Narrow" w:hAnsi="Arial Narrow"/>
          <w:color w:val="221F1F"/>
        </w:rPr>
        <w:t>quizá</w:t>
      </w:r>
      <w:proofErr w:type="spellEnd"/>
      <w:r>
        <w:rPr>
          <w:rFonts w:ascii="Arial Narrow" w:hAnsi="Arial Narrow"/>
          <w:color w:val="221F1F"/>
        </w:rPr>
        <w:t xml:space="preserve"> </w:t>
      </w:r>
      <w:proofErr w:type="spellStart"/>
      <w:r>
        <w:rPr>
          <w:rFonts w:ascii="Arial Narrow" w:hAnsi="Arial Narrow"/>
          <w:color w:val="221F1F"/>
        </w:rPr>
        <w:t>hayas</w:t>
      </w:r>
      <w:proofErr w:type="spellEnd"/>
      <w:r>
        <w:rPr>
          <w:rFonts w:ascii="Arial Narrow" w:hAnsi="Arial Narrow"/>
          <w:color w:val="221F1F"/>
        </w:rPr>
        <w:t xml:space="preserve"> </w:t>
      </w:r>
      <w:proofErr w:type="spellStart"/>
      <w:r>
        <w:rPr>
          <w:rFonts w:ascii="Arial Narrow" w:hAnsi="Arial Narrow"/>
          <w:color w:val="221F1F"/>
        </w:rPr>
        <w:t>escuchado</w:t>
      </w:r>
      <w:proofErr w:type="spellEnd"/>
      <w:r>
        <w:rPr>
          <w:rFonts w:ascii="Arial Narrow" w:hAnsi="Arial Narrow"/>
          <w:color w:val="221F1F"/>
        </w:rPr>
        <w:t xml:space="preserve"> antes y de los </w:t>
      </w:r>
      <w:proofErr w:type="spellStart"/>
      <w:r>
        <w:rPr>
          <w:rFonts w:ascii="Arial Narrow" w:hAnsi="Arial Narrow"/>
          <w:color w:val="221F1F"/>
        </w:rPr>
        <w:t>cuales</w:t>
      </w:r>
      <w:proofErr w:type="spellEnd"/>
      <w:r>
        <w:rPr>
          <w:rFonts w:ascii="Arial Narrow" w:hAnsi="Arial Narrow"/>
          <w:color w:val="221F1F"/>
        </w:rPr>
        <w:t xml:space="preserve"> </w:t>
      </w:r>
      <w:proofErr w:type="spellStart"/>
      <w:r>
        <w:rPr>
          <w:rFonts w:ascii="Arial Narrow" w:hAnsi="Arial Narrow"/>
          <w:color w:val="221F1F"/>
        </w:rPr>
        <w:t>tengas</w:t>
      </w:r>
      <w:proofErr w:type="spellEnd"/>
      <w:r>
        <w:rPr>
          <w:rFonts w:ascii="Arial Narrow" w:hAnsi="Arial Narrow"/>
          <w:color w:val="221F1F"/>
        </w:rPr>
        <w:t xml:space="preserve"> algo de </w:t>
      </w:r>
      <w:proofErr w:type="spellStart"/>
      <w:r>
        <w:rPr>
          <w:rFonts w:ascii="Arial Narrow" w:hAnsi="Arial Narrow"/>
          <w:color w:val="221F1F"/>
        </w:rPr>
        <w:t>información</w:t>
      </w:r>
      <w:proofErr w:type="spellEnd"/>
      <w:r>
        <w:rPr>
          <w:rFonts w:ascii="Arial Narrow" w:hAnsi="Arial Narrow"/>
          <w:color w:val="221F1F"/>
        </w:rPr>
        <w:t>. ¿</w:t>
      </w:r>
      <w:proofErr w:type="spellStart"/>
      <w:r>
        <w:rPr>
          <w:rFonts w:ascii="Arial Narrow" w:hAnsi="Arial Narrow"/>
          <w:color w:val="221F1F"/>
        </w:rPr>
        <w:t>Sabías</w:t>
      </w:r>
      <w:proofErr w:type="spellEnd"/>
      <w:r>
        <w:rPr>
          <w:rFonts w:ascii="Arial Narrow" w:hAnsi="Arial Narrow"/>
          <w:color w:val="221F1F"/>
        </w:rPr>
        <w:t xml:space="preserve"> que la </w:t>
      </w:r>
      <w:proofErr w:type="spellStart"/>
      <w:r>
        <w:rPr>
          <w:rFonts w:ascii="Arial Narrow" w:hAnsi="Arial Narrow"/>
          <w:color w:val="221F1F"/>
        </w:rPr>
        <w:t>gente</w:t>
      </w:r>
      <w:proofErr w:type="spellEnd"/>
      <w:r>
        <w:rPr>
          <w:rFonts w:ascii="Arial Narrow" w:hAnsi="Arial Narrow"/>
          <w:color w:val="221F1F"/>
        </w:rPr>
        <w:t xml:space="preserve"> que </w:t>
      </w:r>
      <w:proofErr w:type="spellStart"/>
      <w:r>
        <w:rPr>
          <w:rFonts w:ascii="Arial Narrow" w:hAnsi="Arial Narrow"/>
          <w:color w:val="221F1F"/>
        </w:rPr>
        <w:t>vive</w:t>
      </w:r>
      <w:proofErr w:type="spellEnd"/>
      <w:r>
        <w:rPr>
          <w:rFonts w:ascii="Arial Narrow" w:hAnsi="Arial Narrow"/>
          <w:color w:val="221F1F"/>
        </w:rPr>
        <w:t xml:space="preserve"> con VIH, con </w:t>
      </w:r>
      <w:proofErr w:type="spellStart"/>
      <w:r>
        <w:rPr>
          <w:rFonts w:ascii="Arial Narrow" w:hAnsi="Arial Narrow"/>
          <w:color w:val="221F1F"/>
        </w:rPr>
        <w:t>ayuda</w:t>
      </w:r>
      <w:proofErr w:type="spellEnd"/>
      <w:r>
        <w:rPr>
          <w:rFonts w:ascii="Arial Narrow" w:hAnsi="Arial Narrow"/>
          <w:color w:val="221F1F"/>
        </w:rPr>
        <w:t xml:space="preserve"> de </w:t>
      </w:r>
      <w:proofErr w:type="spellStart"/>
      <w:r>
        <w:rPr>
          <w:rFonts w:ascii="Arial Narrow" w:hAnsi="Arial Narrow"/>
          <w:color w:val="221F1F"/>
        </w:rPr>
        <w:t>medicamentos</w:t>
      </w:r>
      <w:proofErr w:type="spellEnd"/>
      <w:r>
        <w:rPr>
          <w:rFonts w:ascii="Arial Narrow" w:hAnsi="Arial Narrow"/>
          <w:color w:val="221F1F"/>
        </w:rPr>
        <w:t xml:space="preserve">, </w:t>
      </w:r>
      <w:proofErr w:type="spellStart"/>
      <w:r>
        <w:rPr>
          <w:rFonts w:ascii="Arial Narrow" w:hAnsi="Arial Narrow"/>
          <w:color w:val="221F1F"/>
        </w:rPr>
        <w:t>pueden</w:t>
      </w:r>
      <w:proofErr w:type="spellEnd"/>
      <w:r>
        <w:rPr>
          <w:rFonts w:ascii="Arial Narrow" w:hAnsi="Arial Narrow"/>
          <w:color w:val="221F1F"/>
        </w:rPr>
        <w:t xml:space="preserve"> </w:t>
      </w:r>
      <w:proofErr w:type="spellStart"/>
      <w:r>
        <w:rPr>
          <w:rFonts w:ascii="Arial Narrow" w:hAnsi="Arial Narrow"/>
          <w:color w:val="221F1F"/>
        </w:rPr>
        <w:t>tener</w:t>
      </w:r>
      <w:proofErr w:type="spellEnd"/>
      <w:r>
        <w:rPr>
          <w:rFonts w:ascii="Arial Narrow" w:hAnsi="Arial Narrow"/>
          <w:color w:val="221F1F"/>
        </w:rPr>
        <w:t xml:space="preserve"> una </w:t>
      </w:r>
      <w:proofErr w:type="spellStart"/>
      <w:r>
        <w:rPr>
          <w:rFonts w:ascii="Arial Narrow" w:hAnsi="Arial Narrow"/>
          <w:color w:val="221F1F"/>
        </w:rPr>
        <w:t>vida</w:t>
      </w:r>
      <w:proofErr w:type="spellEnd"/>
      <w:r>
        <w:rPr>
          <w:rFonts w:ascii="Arial Narrow" w:hAnsi="Arial Narrow"/>
          <w:color w:val="221F1F"/>
        </w:rPr>
        <w:t xml:space="preserve"> </w:t>
      </w:r>
      <w:proofErr w:type="spellStart"/>
      <w:r>
        <w:rPr>
          <w:rFonts w:ascii="Arial Narrow" w:hAnsi="Arial Narrow"/>
          <w:color w:val="221F1F"/>
        </w:rPr>
        <w:t>feliz</w:t>
      </w:r>
      <w:proofErr w:type="spellEnd"/>
      <w:r>
        <w:rPr>
          <w:rFonts w:ascii="Arial Narrow" w:hAnsi="Arial Narrow"/>
          <w:color w:val="221F1F"/>
        </w:rPr>
        <w:t xml:space="preserve"> y </w:t>
      </w:r>
      <w:proofErr w:type="spellStart"/>
      <w:r>
        <w:rPr>
          <w:rFonts w:ascii="Arial Narrow" w:hAnsi="Arial Narrow"/>
          <w:color w:val="221F1F"/>
        </w:rPr>
        <w:t>saludable</w:t>
      </w:r>
      <w:proofErr w:type="spellEnd"/>
      <w:r>
        <w:rPr>
          <w:rFonts w:ascii="Arial Narrow" w:hAnsi="Arial Narrow"/>
          <w:color w:val="221F1F"/>
        </w:rPr>
        <w:t xml:space="preserve">, y una </w:t>
      </w:r>
      <w:proofErr w:type="spellStart"/>
      <w:r>
        <w:rPr>
          <w:rFonts w:ascii="Arial Narrow" w:hAnsi="Arial Narrow"/>
          <w:color w:val="221F1F"/>
        </w:rPr>
        <w:t>expectativa</w:t>
      </w:r>
      <w:proofErr w:type="spellEnd"/>
      <w:r>
        <w:rPr>
          <w:rFonts w:ascii="Arial Narrow" w:hAnsi="Arial Narrow"/>
          <w:color w:val="221F1F"/>
        </w:rPr>
        <w:t xml:space="preserve"> de </w:t>
      </w:r>
      <w:proofErr w:type="spellStart"/>
      <w:r>
        <w:rPr>
          <w:rFonts w:ascii="Arial Narrow" w:hAnsi="Arial Narrow"/>
          <w:color w:val="221F1F"/>
        </w:rPr>
        <w:t>vida</w:t>
      </w:r>
      <w:proofErr w:type="spellEnd"/>
      <w:r>
        <w:rPr>
          <w:rFonts w:ascii="Arial Narrow" w:hAnsi="Arial Narrow"/>
          <w:color w:val="221F1F"/>
        </w:rPr>
        <w:t xml:space="preserve"> normal? Ha </w:t>
      </w:r>
      <w:proofErr w:type="spellStart"/>
      <w:r>
        <w:rPr>
          <w:rFonts w:ascii="Arial Narrow" w:hAnsi="Arial Narrow"/>
          <w:color w:val="221F1F"/>
        </w:rPr>
        <w:t>habido</w:t>
      </w:r>
      <w:proofErr w:type="spellEnd"/>
      <w:r>
        <w:rPr>
          <w:rFonts w:ascii="Arial Narrow" w:hAnsi="Arial Narrow"/>
          <w:color w:val="221F1F"/>
        </w:rPr>
        <w:t xml:space="preserve"> un gran </w:t>
      </w:r>
      <w:proofErr w:type="spellStart"/>
      <w:r>
        <w:rPr>
          <w:rFonts w:ascii="Arial Narrow" w:hAnsi="Arial Narrow"/>
          <w:color w:val="221F1F"/>
        </w:rPr>
        <w:t>progreso</w:t>
      </w:r>
      <w:proofErr w:type="spellEnd"/>
      <w:r>
        <w:rPr>
          <w:rFonts w:ascii="Arial Narrow" w:hAnsi="Arial Narrow"/>
          <w:color w:val="221F1F"/>
        </w:rPr>
        <w:t xml:space="preserve"> </w:t>
      </w:r>
      <w:proofErr w:type="spellStart"/>
      <w:r>
        <w:rPr>
          <w:rFonts w:ascii="Arial Narrow" w:hAnsi="Arial Narrow"/>
          <w:color w:val="221F1F"/>
        </w:rPr>
        <w:t>en</w:t>
      </w:r>
      <w:proofErr w:type="spellEnd"/>
      <w:r>
        <w:rPr>
          <w:rFonts w:ascii="Arial Narrow" w:hAnsi="Arial Narrow"/>
          <w:color w:val="221F1F"/>
        </w:rPr>
        <w:t xml:space="preserve"> la </w:t>
      </w:r>
      <w:proofErr w:type="spellStart"/>
      <w:r>
        <w:rPr>
          <w:rFonts w:ascii="Arial Narrow" w:hAnsi="Arial Narrow"/>
          <w:color w:val="221F1F"/>
        </w:rPr>
        <w:t>prevención</w:t>
      </w:r>
      <w:proofErr w:type="spellEnd"/>
      <w:r>
        <w:rPr>
          <w:rFonts w:ascii="Arial Narrow" w:hAnsi="Arial Narrow"/>
          <w:color w:val="221F1F"/>
        </w:rPr>
        <w:t xml:space="preserve"> y </w:t>
      </w:r>
      <w:proofErr w:type="spellStart"/>
      <w:r>
        <w:rPr>
          <w:rFonts w:ascii="Arial Narrow" w:hAnsi="Arial Narrow"/>
          <w:color w:val="221F1F"/>
        </w:rPr>
        <w:t>tratamiento</w:t>
      </w:r>
      <w:proofErr w:type="spellEnd"/>
      <w:r>
        <w:rPr>
          <w:rFonts w:ascii="Arial Narrow" w:hAnsi="Arial Narrow"/>
          <w:color w:val="221F1F"/>
        </w:rPr>
        <w:t xml:space="preserve"> del VIH </w:t>
      </w:r>
      <w:proofErr w:type="spellStart"/>
      <w:r>
        <w:rPr>
          <w:rFonts w:ascii="Arial Narrow" w:hAnsi="Arial Narrow"/>
          <w:color w:val="221F1F"/>
        </w:rPr>
        <w:t>en</w:t>
      </w:r>
      <w:proofErr w:type="spellEnd"/>
      <w:r>
        <w:rPr>
          <w:rFonts w:ascii="Arial Narrow" w:hAnsi="Arial Narrow"/>
          <w:color w:val="221F1F"/>
        </w:rPr>
        <w:t xml:space="preserve"> las </w:t>
      </w:r>
      <w:proofErr w:type="spellStart"/>
      <w:r>
        <w:rPr>
          <w:rFonts w:ascii="Arial Narrow" w:hAnsi="Arial Narrow"/>
          <w:color w:val="221F1F"/>
        </w:rPr>
        <w:t>últimas</w:t>
      </w:r>
      <w:proofErr w:type="spellEnd"/>
      <w:r>
        <w:rPr>
          <w:rFonts w:ascii="Arial Narrow" w:hAnsi="Arial Narrow"/>
          <w:color w:val="221F1F"/>
        </w:rPr>
        <w:t xml:space="preserve"> </w:t>
      </w:r>
      <w:proofErr w:type="spellStart"/>
      <w:r>
        <w:rPr>
          <w:rFonts w:ascii="Arial Narrow" w:hAnsi="Arial Narrow"/>
          <w:color w:val="221F1F"/>
        </w:rPr>
        <w:t>décadas</w:t>
      </w:r>
      <w:proofErr w:type="spellEnd"/>
      <w:r>
        <w:rPr>
          <w:rFonts w:ascii="Arial Narrow" w:hAnsi="Arial Narrow"/>
          <w:color w:val="221F1F"/>
        </w:rPr>
        <w:t xml:space="preserve">. Por </w:t>
      </w:r>
      <w:proofErr w:type="spellStart"/>
      <w:r>
        <w:rPr>
          <w:rFonts w:ascii="Arial Narrow" w:hAnsi="Arial Narrow"/>
          <w:color w:val="221F1F"/>
        </w:rPr>
        <w:t>ejemplo</w:t>
      </w:r>
      <w:proofErr w:type="spellEnd"/>
      <w:r>
        <w:rPr>
          <w:rFonts w:ascii="Arial Narrow" w:hAnsi="Arial Narrow"/>
          <w:color w:val="221F1F"/>
        </w:rPr>
        <w:t xml:space="preserve">, </w:t>
      </w:r>
      <w:proofErr w:type="spellStart"/>
      <w:r>
        <w:rPr>
          <w:rFonts w:ascii="Arial Narrow" w:hAnsi="Arial Narrow"/>
          <w:color w:val="221F1F"/>
        </w:rPr>
        <w:t>el</w:t>
      </w:r>
      <w:proofErr w:type="spellEnd"/>
      <w:r>
        <w:rPr>
          <w:rFonts w:ascii="Arial Narrow" w:hAnsi="Arial Narrow"/>
          <w:color w:val="221F1F"/>
        </w:rPr>
        <w:t xml:space="preserve"> </w:t>
      </w:r>
      <w:proofErr w:type="spellStart"/>
      <w:r>
        <w:rPr>
          <w:rFonts w:ascii="Arial Narrow" w:hAnsi="Arial Narrow"/>
          <w:color w:val="221F1F"/>
        </w:rPr>
        <w:t>medicamento</w:t>
      </w:r>
      <w:proofErr w:type="spellEnd"/>
      <w:r>
        <w:rPr>
          <w:rFonts w:ascii="Arial Narrow" w:hAnsi="Arial Narrow"/>
          <w:color w:val="221F1F"/>
        </w:rPr>
        <w:t xml:space="preserve"> </w:t>
      </w:r>
      <w:proofErr w:type="spellStart"/>
      <w:r>
        <w:rPr>
          <w:rFonts w:ascii="Arial Narrow" w:hAnsi="Arial Narrow"/>
          <w:color w:val="221F1F"/>
        </w:rPr>
        <w:t>Terapia</w:t>
      </w:r>
      <w:proofErr w:type="spellEnd"/>
      <w:r>
        <w:rPr>
          <w:rFonts w:ascii="Arial Narrow" w:hAnsi="Arial Narrow"/>
          <w:color w:val="221F1F"/>
        </w:rPr>
        <w:t xml:space="preserve"> Antiretroviral (o ART) </w:t>
      </w:r>
      <w:proofErr w:type="spellStart"/>
      <w:r>
        <w:rPr>
          <w:rFonts w:ascii="Arial Narrow" w:hAnsi="Arial Narrow"/>
          <w:color w:val="221F1F"/>
        </w:rPr>
        <w:t>puede</w:t>
      </w:r>
      <w:proofErr w:type="spellEnd"/>
      <w:r>
        <w:rPr>
          <w:rFonts w:ascii="Arial Narrow" w:hAnsi="Arial Narrow"/>
          <w:color w:val="221F1F"/>
        </w:rPr>
        <w:t xml:space="preserve"> </w:t>
      </w:r>
      <w:proofErr w:type="spellStart"/>
      <w:r>
        <w:rPr>
          <w:rFonts w:ascii="Arial Narrow" w:hAnsi="Arial Narrow"/>
          <w:color w:val="221F1F"/>
        </w:rPr>
        <w:t>prologar</w:t>
      </w:r>
      <w:proofErr w:type="spellEnd"/>
      <w:r>
        <w:rPr>
          <w:rFonts w:ascii="Arial Narrow" w:hAnsi="Arial Narrow"/>
          <w:color w:val="221F1F"/>
        </w:rPr>
        <w:t xml:space="preserve"> </w:t>
      </w:r>
      <w:proofErr w:type="spellStart"/>
      <w:r>
        <w:rPr>
          <w:rFonts w:ascii="Arial Narrow" w:hAnsi="Arial Narrow"/>
          <w:color w:val="221F1F"/>
        </w:rPr>
        <w:t>mucho</w:t>
      </w:r>
      <w:proofErr w:type="spellEnd"/>
      <w:r>
        <w:rPr>
          <w:rFonts w:ascii="Arial Narrow" w:hAnsi="Arial Narrow"/>
          <w:color w:val="221F1F"/>
        </w:rPr>
        <w:t xml:space="preserve"> la </w:t>
      </w:r>
      <w:proofErr w:type="spellStart"/>
      <w:r>
        <w:rPr>
          <w:rFonts w:ascii="Arial Narrow" w:hAnsi="Arial Narrow"/>
          <w:color w:val="221F1F"/>
        </w:rPr>
        <w:t>vida</w:t>
      </w:r>
      <w:proofErr w:type="spellEnd"/>
      <w:r>
        <w:rPr>
          <w:rFonts w:ascii="Arial Narrow" w:hAnsi="Arial Narrow"/>
          <w:color w:val="221F1F"/>
        </w:rPr>
        <w:t xml:space="preserve"> de </w:t>
      </w:r>
      <w:proofErr w:type="spellStart"/>
      <w:r>
        <w:rPr>
          <w:rFonts w:ascii="Arial Narrow" w:hAnsi="Arial Narrow"/>
          <w:color w:val="221F1F"/>
        </w:rPr>
        <w:t>mucha</w:t>
      </w:r>
      <w:proofErr w:type="spellEnd"/>
      <w:r>
        <w:rPr>
          <w:rFonts w:ascii="Arial Narrow" w:hAnsi="Arial Narrow"/>
          <w:color w:val="221F1F"/>
        </w:rPr>
        <w:t xml:space="preserve"> </w:t>
      </w:r>
      <w:proofErr w:type="spellStart"/>
      <w:r>
        <w:rPr>
          <w:rFonts w:ascii="Arial Narrow" w:hAnsi="Arial Narrow"/>
          <w:color w:val="221F1F"/>
        </w:rPr>
        <w:t>gente</w:t>
      </w:r>
      <w:proofErr w:type="spellEnd"/>
      <w:r>
        <w:rPr>
          <w:rFonts w:ascii="Arial Narrow" w:hAnsi="Arial Narrow"/>
          <w:color w:val="221F1F"/>
        </w:rPr>
        <w:t xml:space="preserve"> que </w:t>
      </w:r>
      <w:proofErr w:type="spellStart"/>
      <w:r>
        <w:rPr>
          <w:rFonts w:ascii="Arial Narrow" w:hAnsi="Arial Narrow"/>
          <w:color w:val="221F1F"/>
        </w:rPr>
        <w:t>vive</w:t>
      </w:r>
      <w:proofErr w:type="spellEnd"/>
      <w:r>
        <w:rPr>
          <w:rFonts w:ascii="Arial Narrow" w:hAnsi="Arial Narrow"/>
          <w:color w:val="221F1F"/>
        </w:rPr>
        <w:t xml:space="preserve"> con VIH y reduce la </w:t>
      </w:r>
      <w:proofErr w:type="spellStart"/>
      <w:r>
        <w:rPr>
          <w:rFonts w:ascii="Arial Narrow" w:hAnsi="Arial Narrow"/>
          <w:color w:val="221F1F"/>
        </w:rPr>
        <w:t>probabilidad</w:t>
      </w:r>
      <w:proofErr w:type="spellEnd"/>
      <w:r>
        <w:rPr>
          <w:rFonts w:ascii="Arial Narrow" w:hAnsi="Arial Narrow"/>
          <w:color w:val="221F1F"/>
        </w:rPr>
        <w:t xml:space="preserve"> de </w:t>
      </w:r>
      <w:proofErr w:type="spellStart"/>
      <w:r>
        <w:rPr>
          <w:rFonts w:ascii="Arial Narrow" w:hAnsi="Arial Narrow"/>
          <w:color w:val="221F1F"/>
        </w:rPr>
        <w:t>trasmitir</w:t>
      </w:r>
      <w:proofErr w:type="spellEnd"/>
      <w:r>
        <w:rPr>
          <w:rFonts w:ascii="Arial Narrow" w:hAnsi="Arial Narrow"/>
          <w:color w:val="221F1F"/>
        </w:rPr>
        <w:t xml:space="preserve"> </w:t>
      </w:r>
      <w:proofErr w:type="spellStart"/>
      <w:r>
        <w:rPr>
          <w:rFonts w:ascii="Arial Narrow" w:hAnsi="Arial Narrow"/>
          <w:color w:val="221F1F"/>
        </w:rPr>
        <w:t>el</w:t>
      </w:r>
      <w:proofErr w:type="spellEnd"/>
      <w:r>
        <w:rPr>
          <w:rFonts w:ascii="Arial Narrow" w:hAnsi="Arial Narrow"/>
          <w:color w:val="221F1F"/>
        </w:rPr>
        <w:t xml:space="preserve"> VIH </w:t>
      </w:r>
      <w:proofErr w:type="gramStart"/>
      <w:r>
        <w:rPr>
          <w:rFonts w:ascii="Arial Narrow" w:hAnsi="Arial Narrow"/>
          <w:color w:val="221F1F"/>
        </w:rPr>
        <w:t>a</w:t>
      </w:r>
      <w:proofErr w:type="gramEnd"/>
      <w:r>
        <w:rPr>
          <w:rFonts w:ascii="Arial Narrow" w:hAnsi="Arial Narrow"/>
          <w:color w:val="221F1F"/>
        </w:rPr>
        <w:t xml:space="preserve"> </w:t>
      </w:r>
      <w:proofErr w:type="spellStart"/>
      <w:r>
        <w:rPr>
          <w:rFonts w:ascii="Arial Narrow" w:hAnsi="Arial Narrow"/>
          <w:color w:val="221F1F"/>
        </w:rPr>
        <w:t>otros</w:t>
      </w:r>
      <w:proofErr w:type="spellEnd"/>
      <w:r>
        <w:rPr>
          <w:rFonts w:ascii="Arial Narrow" w:hAnsi="Arial Narrow"/>
          <w:color w:val="221F1F"/>
        </w:rPr>
        <w:t>.</w:t>
      </w:r>
    </w:p>
    <w:p w14:paraId="7AA8A101" w14:textId="77777777" w:rsidR="00631F70" w:rsidRDefault="00631F70">
      <w:pPr>
        <w:pStyle w:val="BodyText"/>
        <w:spacing w:before="7"/>
        <w:rPr>
          <w:rFonts w:ascii="Arial Narrow"/>
          <w:sz w:val="23"/>
        </w:rPr>
      </w:pPr>
    </w:p>
    <w:p w14:paraId="32359E19" w14:textId="77777777" w:rsidR="00631F70" w:rsidRDefault="00B80CB7">
      <w:pPr>
        <w:spacing w:before="1"/>
        <w:ind w:left="859"/>
        <w:rPr>
          <w:rFonts w:ascii="Arial Narrow"/>
          <w:b/>
        </w:rPr>
      </w:pPr>
      <w:proofErr w:type="spellStart"/>
      <w:r>
        <w:rPr>
          <w:rFonts w:ascii="Arial Narrow"/>
          <w:b/>
          <w:color w:val="221F1F"/>
        </w:rPr>
        <w:t>Instrucciones</w:t>
      </w:r>
      <w:proofErr w:type="spellEnd"/>
    </w:p>
    <w:p w14:paraId="4DFEECF0" w14:textId="77777777" w:rsidR="00631F70" w:rsidRDefault="00631F70">
      <w:pPr>
        <w:pStyle w:val="BodyText"/>
        <w:spacing w:before="9"/>
        <w:rPr>
          <w:rFonts w:ascii="Arial Narrow"/>
          <w:b/>
          <w:sz w:val="23"/>
        </w:rPr>
      </w:pPr>
    </w:p>
    <w:p w14:paraId="47D49472" w14:textId="77777777" w:rsidR="00631F70" w:rsidRDefault="00B80CB7">
      <w:pPr>
        <w:pStyle w:val="ListParagraph"/>
        <w:numPr>
          <w:ilvl w:val="1"/>
          <w:numId w:val="12"/>
        </w:numPr>
        <w:tabs>
          <w:tab w:val="left" w:pos="1579"/>
          <w:tab w:val="left" w:pos="1580"/>
        </w:tabs>
        <w:ind w:right="1113"/>
        <w:rPr>
          <w:rFonts w:ascii="Arial Narrow" w:hAnsi="Arial Narrow"/>
        </w:rPr>
      </w:pPr>
      <w:r>
        <w:rPr>
          <w:rFonts w:ascii="Arial Narrow" w:hAnsi="Arial Narrow"/>
          <w:color w:val="221F1F"/>
        </w:rPr>
        <w:t xml:space="preserve">Por favor </w:t>
      </w:r>
      <w:proofErr w:type="spellStart"/>
      <w:r>
        <w:rPr>
          <w:rFonts w:ascii="Arial Narrow" w:hAnsi="Arial Narrow"/>
          <w:color w:val="221F1F"/>
        </w:rPr>
        <w:t>visita</w:t>
      </w:r>
      <w:proofErr w:type="spellEnd"/>
      <w:r>
        <w:rPr>
          <w:rFonts w:ascii="Arial Narrow" w:hAnsi="Arial Narrow"/>
          <w:color w:val="221F1F"/>
        </w:rPr>
        <w:t xml:space="preserve"> </w:t>
      </w:r>
      <w:proofErr w:type="spellStart"/>
      <w:r>
        <w:rPr>
          <w:rFonts w:ascii="Arial Narrow" w:hAnsi="Arial Narrow"/>
          <w:color w:val="221F1F"/>
        </w:rPr>
        <w:t>estas</w:t>
      </w:r>
      <w:proofErr w:type="spellEnd"/>
      <w:r>
        <w:rPr>
          <w:rFonts w:ascii="Arial Narrow" w:hAnsi="Arial Narrow"/>
          <w:color w:val="221F1F"/>
        </w:rPr>
        <w:t xml:space="preserve"> </w:t>
      </w:r>
      <w:proofErr w:type="spellStart"/>
      <w:r>
        <w:rPr>
          <w:rFonts w:ascii="Arial Narrow" w:hAnsi="Arial Narrow"/>
          <w:color w:val="221F1F"/>
        </w:rPr>
        <w:t>páginas</w:t>
      </w:r>
      <w:proofErr w:type="spellEnd"/>
      <w:r>
        <w:rPr>
          <w:rFonts w:ascii="Arial Narrow" w:hAnsi="Arial Narrow"/>
          <w:color w:val="221F1F"/>
        </w:rPr>
        <w:t xml:space="preserve"> web (o </w:t>
      </w:r>
      <w:proofErr w:type="spellStart"/>
      <w:r>
        <w:rPr>
          <w:rFonts w:ascii="Arial Narrow" w:hAnsi="Arial Narrow"/>
          <w:color w:val="221F1F"/>
        </w:rPr>
        <w:t>ve</w:t>
      </w:r>
      <w:proofErr w:type="spellEnd"/>
      <w:r>
        <w:rPr>
          <w:rFonts w:ascii="Arial Narrow" w:hAnsi="Arial Narrow"/>
          <w:color w:val="221F1F"/>
        </w:rPr>
        <w:t xml:space="preserve"> las hojas </w:t>
      </w:r>
      <w:proofErr w:type="spellStart"/>
      <w:r>
        <w:rPr>
          <w:rFonts w:ascii="Arial Narrow" w:hAnsi="Arial Narrow"/>
          <w:color w:val="221F1F"/>
        </w:rPr>
        <w:t>informativas</w:t>
      </w:r>
      <w:proofErr w:type="spellEnd"/>
      <w:r>
        <w:rPr>
          <w:rFonts w:ascii="Arial Narrow" w:hAnsi="Arial Narrow"/>
          <w:color w:val="221F1F"/>
        </w:rPr>
        <w:t xml:space="preserve"> que </w:t>
      </w:r>
      <w:proofErr w:type="spellStart"/>
      <w:r>
        <w:rPr>
          <w:rFonts w:ascii="Arial Narrow" w:hAnsi="Arial Narrow"/>
          <w:color w:val="221F1F"/>
        </w:rPr>
        <w:t>te</w:t>
      </w:r>
      <w:proofErr w:type="spellEnd"/>
      <w:r>
        <w:rPr>
          <w:rFonts w:ascii="Arial Narrow" w:hAnsi="Arial Narrow"/>
          <w:color w:val="221F1F"/>
        </w:rPr>
        <w:t xml:space="preserve"> dan </w:t>
      </w:r>
      <w:proofErr w:type="spellStart"/>
      <w:r>
        <w:rPr>
          <w:rFonts w:ascii="Arial Narrow" w:hAnsi="Arial Narrow"/>
          <w:color w:val="221F1F"/>
        </w:rPr>
        <w:t>tus</w:t>
      </w:r>
      <w:proofErr w:type="spellEnd"/>
      <w:r>
        <w:rPr>
          <w:rFonts w:ascii="Arial Narrow" w:hAnsi="Arial Narrow"/>
          <w:color w:val="221F1F"/>
        </w:rPr>
        <w:t xml:space="preserve"> maestros) para responder a las </w:t>
      </w:r>
      <w:proofErr w:type="spellStart"/>
      <w:r>
        <w:rPr>
          <w:rFonts w:ascii="Arial Narrow" w:hAnsi="Arial Narrow"/>
          <w:color w:val="221F1F"/>
        </w:rPr>
        <w:t>siguientes</w:t>
      </w:r>
      <w:proofErr w:type="spellEnd"/>
      <w:r>
        <w:rPr>
          <w:rFonts w:ascii="Arial Narrow" w:hAnsi="Arial Narrow"/>
          <w:color w:val="221F1F"/>
        </w:rPr>
        <w:t xml:space="preserve"> </w:t>
      </w:r>
      <w:proofErr w:type="spellStart"/>
      <w:r>
        <w:rPr>
          <w:rFonts w:ascii="Arial Narrow" w:hAnsi="Arial Narrow"/>
          <w:color w:val="221F1F"/>
        </w:rPr>
        <w:t>preguntas</w:t>
      </w:r>
      <w:proofErr w:type="spellEnd"/>
      <w:r>
        <w:rPr>
          <w:rFonts w:ascii="Arial Narrow" w:hAnsi="Arial Narrow"/>
          <w:color w:val="221F1F"/>
        </w:rPr>
        <w:t xml:space="preserve"> </w:t>
      </w:r>
      <w:proofErr w:type="spellStart"/>
      <w:r>
        <w:rPr>
          <w:rFonts w:ascii="Arial Narrow" w:hAnsi="Arial Narrow"/>
          <w:color w:val="221F1F"/>
        </w:rPr>
        <w:t>sobre</w:t>
      </w:r>
      <w:proofErr w:type="spellEnd"/>
      <w:r>
        <w:rPr>
          <w:rFonts w:ascii="Arial Narrow" w:hAnsi="Arial Narrow"/>
          <w:color w:val="221F1F"/>
          <w:spacing w:val="-4"/>
        </w:rPr>
        <w:t xml:space="preserve"> </w:t>
      </w:r>
      <w:r>
        <w:rPr>
          <w:rFonts w:ascii="Arial Narrow" w:hAnsi="Arial Narrow"/>
          <w:color w:val="221F1F"/>
        </w:rPr>
        <w:t>VIH:</w:t>
      </w:r>
    </w:p>
    <w:p w14:paraId="6A1F423E" w14:textId="77777777" w:rsidR="00C1509C" w:rsidRPr="00C1509C" w:rsidRDefault="00C1509C" w:rsidP="00C1509C">
      <w:pPr>
        <w:pStyle w:val="ListParagraph"/>
        <w:numPr>
          <w:ilvl w:val="2"/>
          <w:numId w:val="12"/>
        </w:numPr>
        <w:tabs>
          <w:tab w:val="left" w:pos="2328"/>
          <w:tab w:val="left" w:pos="2329"/>
        </w:tabs>
        <w:spacing w:before="58"/>
        <w:ind w:hanging="389"/>
        <w:rPr>
          <w:rFonts w:ascii="Vista Sans OTCE Bold"/>
          <w:b/>
        </w:rPr>
      </w:pPr>
      <w:hyperlink r:id="rId341">
        <w:r w:rsidR="00B80CB7">
          <w:rPr>
            <w:rFonts w:ascii="Vista Sans OTCE Bold"/>
            <w:b/>
            <w:color w:val="0076BE"/>
            <w:position w:val="1"/>
          </w:rPr>
          <w:t>www.cdc.gov/hiv/spanish/basics/index.html</w:t>
        </w:r>
      </w:hyperlink>
    </w:p>
    <w:p w14:paraId="5CC46E7B" w14:textId="1680D5B7" w:rsidR="00D56FD2" w:rsidRPr="00C1509C" w:rsidRDefault="00C1509C" w:rsidP="00C1509C">
      <w:pPr>
        <w:pStyle w:val="ListParagraph"/>
        <w:numPr>
          <w:ilvl w:val="2"/>
          <w:numId w:val="12"/>
        </w:numPr>
        <w:tabs>
          <w:tab w:val="left" w:pos="2328"/>
          <w:tab w:val="left" w:pos="2329"/>
        </w:tabs>
        <w:spacing w:before="58"/>
        <w:ind w:hanging="389"/>
        <w:rPr>
          <w:rFonts w:ascii="Vista Sans OTCE Bold"/>
          <w:b/>
          <w:bCs/>
        </w:rPr>
      </w:pPr>
      <w:hyperlink r:id="rId342" w:history="1">
        <w:r w:rsidRPr="00D63371">
          <w:rPr>
            <w:rStyle w:val="Hyperlink"/>
            <w:rFonts w:ascii="Vista Sans OTCE Reg" w:hAnsi="Vista Sans OTCE Reg"/>
            <w:b/>
            <w:bCs/>
          </w:rPr>
          <w:t>https://bit.ly/CDCPrepFactSheet</w:t>
        </w:r>
      </w:hyperlink>
    </w:p>
    <w:p w14:paraId="22C978D0" w14:textId="77777777" w:rsidR="00631F70" w:rsidRDefault="00631F70">
      <w:pPr>
        <w:pStyle w:val="BodyText"/>
        <w:rPr>
          <w:rFonts w:ascii="Vista Sans OTCE Bold"/>
          <w:b/>
          <w:sz w:val="10"/>
        </w:rPr>
      </w:pPr>
    </w:p>
    <w:p w14:paraId="262C8BF2" w14:textId="77777777" w:rsidR="00631F70" w:rsidRDefault="00B80CB7">
      <w:pPr>
        <w:pStyle w:val="ListParagraph"/>
        <w:numPr>
          <w:ilvl w:val="1"/>
          <w:numId w:val="12"/>
        </w:numPr>
        <w:tabs>
          <w:tab w:val="left" w:pos="1579"/>
          <w:tab w:val="left" w:pos="1580"/>
        </w:tabs>
        <w:spacing w:before="101"/>
        <w:ind w:right="1072"/>
        <w:rPr>
          <w:rFonts w:ascii="Arial Narrow" w:hAnsi="Arial Narrow"/>
        </w:rPr>
      </w:pPr>
      <w:proofErr w:type="spellStart"/>
      <w:r>
        <w:rPr>
          <w:rFonts w:ascii="Arial Narrow" w:hAnsi="Arial Narrow"/>
          <w:color w:val="221F1F"/>
        </w:rPr>
        <w:t>Discute</w:t>
      </w:r>
      <w:proofErr w:type="spellEnd"/>
      <w:r>
        <w:rPr>
          <w:rFonts w:ascii="Arial Narrow" w:hAnsi="Arial Narrow"/>
          <w:color w:val="221F1F"/>
        </w:rPr>
        <w:t xml:space="preserve"> con </w:t>
      </w:r>
      <w:proofErr w:type="spellStart"/>
      <w:r>
        <w:rPr>
          <w:rFonts w:ascii="Arial Narrow" w:hAnsi="Arial Narrow"/>
          <w:color w:val="221F1F"/>
        </w:rPr>
        <w:t>tus</w:t>
      </w:r>
      <w:proofErr w:type="spellEnd"/>
      <w:r>
        <w:rPr>
          <w:rFonts w:ascii="Arial Narrow" w:hAnsi="Arial Narrow"/>
          <w:color w:val="221F1F"/>
        </w:rPr>
        <w:t xml:space="preserve"> padres o </w:t>
      </w:r>
      <w:proofErr w:type="spellStart"/>
      <w:r>
        <w:rPr>
          <w:rFonts w:ascii="Arial Narrow" w:hAnsi="Arial Narrow"/>
          <w:color w:val="221F1F"/>
        </w:rPr>
        <w:t>adultos</w:t>
      </w:r>
      <w:proofErr w:type="spellEnd"/>
      <w:r>
        <w:rPr>
          <w:rFonts w:ascii="Arial Narrow" w:hAnsi="Arial Narrow"/>
          <w:color w:val="221F1F"/>
        </w:rPr>
        <w:t xml:space="preserve"> </w:t>
      </w:r>
      <w:proofErr w:type="spellStart"/>
      <w:r>
        <w:rPr>
          <w:rFonts w:ascii="Arial Narrow" w:hAnsi="Arial Narrow"/>
          <w:color w:val="221F1F"/>
        </w:rPr>
        <w:t>confiables</w:t>
      </w:r>
      <w:proofErr w:type="spellEnd"/>
      <w:r>
        <w:rPr>
          <w:rFonts w:ascii="Arial Narrow" w:hAnsi="Arial Narrow"/>
          <w:color w:val="221F1F"/>
        </w:rPr>
        <w:t xml:space="preserve"> </w:t>
      </w:r>
      <w:proofErr w:type="spellStart"/>
      <w:r>
        <w:rPr>
          <w:rFonts w:ascii="Arial Narrow" w:hAnsi="Arial Narrow"/>
          <w:color w:val="221F1F"/>
        </w:rPr>
        <w:t>sobre</w:t>
      </w:r>
      <w:proofErr w:type="spellEnd"/>
      <w:r>
        <w:rPr>
          <w:rFonts w:ascii="Arial Narrow" w:hAnsi="Arial Narrow"/>
          <w:color w:val="221F1F"/>
        </w:rPr>
        <w:t xml:space="preserve"> </w:t>
      </w:r>
      <w:proofErr w:type="spellStart"/>
      <w:r>
        <w:rPr>
          <w:rFonts w:ascii="Arial Narrow" w:hAnsi="Arial Narrow"/>
          <w:color w:val="221F1F"/>
        </w:rPr>
        <w:t>el</w:t>
      </w:r>
      <w:proofErr w:type="spellEnd"/>
      <w:r>
        <w:rPr>
          <w:rFonts w:ascii="Arial Narrow" w:hAnsi="Arial Narrow"/>
          <w:color w:val="221F1F"/>
        </w:rPr>
        <w:t xml:space="preserve"> VIH </w:t>
      </w:r>
      <w:proofErr w:type="spellStart"/>
      <w:r>
        <w:rPr>
          <w:rFonts w:ascii="Arial Narrow" w:hAnsi="Arial Narrow"/>
          <w:color w:val="221F1F"/>
        </w:rPr>
        <w:t>hablando</w:t>
      </w:r>
      <w:proofErr w:type="spellEnd"/>
      <w:r>
        <w:rPr>
          <w:rFonts w:ascii="Arial Narrow" w:hAnsi="Arial Narrow"/>
          <w:color w:val="221F1F"/>
        </w:rPr>
        <w:t xml:space="preserve"> </w:t>
      </w:r>
      <w:proofErr w:type="spellStart"/>
      <w:r>
        <w:rPr>
          <w:rFonts w:ascii="Arial Narrow" w:hAnsi="Arial Narrow"/>
          <w:color w:val="221F1F"/>
        </w:rPr>
        <w:t>sobre</w:t>
      </w:r>
      <w:proofErr w:type="spellEnd"/>
      <w:r>
        <w:rPr>
          <w:rFonts w:ascii="Arial Narrow" w:hAnsi="Arial Narrow"/>
          <w:color w:val="221F1F"/>
        </w:rPr>
        <w:t xml:space="preserve"> lo que </w:t>
      </w:r>
      <w:proofErr w:type="spellStart"/>
      <w:r>
        <w:rPr>
          <w:rFonts w:ascii="Arial Narrow" w:hAnsi="Arial Narrow"/>
          <w:color w:val="221F1F"/>
        </w:rPr>
        <w:t>descubriste</w:t>
      </w:r>
      <w:proofErr w:type="spellEnd"/>
      <w:r>
        <w:rPr>
          <w:rFonts w:ascii="Arial Narrow" w:hAnsi="Arial Narrow"/>
          <w:color w:val="221F1F"/>
        </w:rPr>
        <w:t xml:space="preserve"> y </w:t>
      </w:r>
      <w:proofErr w:type="spellStart"/>
      <w:r>
        <w:rPr>
          <w:rFonts w:ascii="Arial Narrow" w:hAnsi="Arial Narrow"/>
          <w:color w:val="221F1F"/>
        </w:rPr>
        <w:t>haciéndoles</w:t>
      </w:r>
      <w:proofErr w:type="spellEnd"/>
      <w:r>
        <w:rPr>
          <w:rFonts w:ascii="Arial Narrow" w:hAnsi="Arial Narrow"/>
          <w:color w:val="221F1F"/>
        </w:rPr>
        <w:t xml:space="preserve"> las </w:t>
      </w:r>
      <w:proofErr w:type="spellStart"/>
      <w:r>
        <w:rPr>
          <w:rFonts w:ascii="Arial Narrow" w:hAnsi="Arial Narrow"/>
          <w:color w:val="221F1F"/>
        </w:rPr>
        <w:t>preguntas</w:t>
      </w:r>
      <w:proofErr w:type="spellEnd"/>
      <w:r>
        <w:rPr>
          <w:rFonts w:ascii="Arial Narrow" w:hAnsi="Arial Narrow"/>
          <w:color w:val="221F1F"/>
        </w:rPr>
        <w:t xml:space="preserve"> de </w:t>
      </w:r>
      <w:proofErr w:type="spellStart"/>
      <w:r>
        <w:rPr>
          <w:rFonts w:ascii="Arial Narrow" w:hAnsi="Arial Narrow"/>
          <w:color w:val="221F1F"/>
        </w:rPr>
        <w:t>entrevistas</w:t>
      </w:r>
      <w:proofErr w:type="spellEnd"/>
      <w:r>
        <w:rPr>
          <w:rFonts w:ascii="Arial Narrow" w:hAnsi="Arial Narrow"/>
          <w:color w:val="221F1F"/>
        </w:rPr>
        <w:t xml:space="preserve"> que se </w:t>
      </w:r>
      <w:proofErr w:type="spellStart"/>
      <w:r>
        <w:rPr>
          <w:rFonts w:ascii="Arial Narrow" w:hAnsi="Arial Narrow"/>
          <w:color w:val="221F1F"/>
        </w:rPr>
        <w:t>te</w:t>
      </w:r>
      <w:proofErr w:type="spellEnd"/>
      <w:r>
        <w:rPr>
          <w:rFonts w:ascii="Arial Narrow" w:hAnsi="Arial Narrow"/>
          <w:color w:val="221F1F"/>
          <w:spacing w:val="-4"/>
        </w:rPr>
        <w:t xml:space="preserve"> </w:t>
      </w:r>
      <w:proofErr w:type="spellStart"/>
      <w:r>
        <w:rPr>
          <w:rFonts w:ascii="Arial Narrow" w:hAnsi="Arial Narrow"/>
          <w:color w:val="221F1F"/>
        </w:rPr>
        <w:t>proporcionaron</w:t>
      </w:r>
      <w:proofErr w:type="spellEnd"/>
    </w:p>
    <w:p w14:paraId="1601883A" w14:textId="77777777" w:rsidR="00631F70" w:rsidRDefault="00C1509C">
      <w:pPr>
        <w:pStyle w:val="BodyText"/>
        <w:spacing w:before="3"/>
        <w:rPr>
          <w:rFonts w:ascii="Arial Narrow"/>
          <w:sz w:val="22"/>
        </w:rPr>
      </w:pPr>
      <w:r>
        <w:pict w14:anchorId="5B870A48">
          <v:line id="_x0000_s2470" style="position:absolute;z-index:5416;mso-wrap-distance-left:0;mso-wrap-distance-right:0;mso-position-horizontal-relative:page" from="101.7pt,15.15pt" to="554.65pt,15.15pt" strokeweight=".72pt">
            <w10:wrap type="topAndBottom" anchorx="page"/>
          </v:line>
        </w:pict>
      </w:r>
    </w:p>
    <w:p w14:paraId="53D3CD38" w14:textId="77777777" w:rsidR="00631F70" w:rsidRDefault="00631F70">
      <w:pPr>
        <w:pStyle w:val="BodyText"/>
        <w:spacing w:before="8"/>
        <w:rPr>
          <w:rFonts w:ascii="Arial Narrow"/>
        </w:rPr>
      </w:pPr>
    </w:p>
    <w:p w14:paraId="7F74C75D" w14:textId="77777777" w:rsidR="00631F70" w:rsidRDefault="00B80CB7">
      <w:pPr>
        <w:spacing w:before="1"/>
        <w:ind w:left="859"/>
        <w:rPr>
          <w:rFonts w:ascii="Arial Narrow" w:hAnsi="Arial Narrow"/>
          <w:sz w:val="24"/>
        </w:rPr>
      </w:pPr>
      <w:proofErr w:type="spellStart"/>
      <w:r>
        <w:rPr>
          <w:rFonts w:ascii="Arial" w:hAnsi="Arial"/>
          <w:b/>
          <w:color w:val="221F1F"/>
          <w:sz w:val="24"/>
        </w:rPr>
        <w:t>Investigación</w:t>
      </w:r>
      <w:proofErr w:type="spellEnd"/>
      <w:r>
        <w:rPr>
          <w:rFonts w:ascii="Arial" w:hAnsi="Arial"/>
          <w:b/>
          <w:color w:val="221F1F"/>
          <w:sz w:val="24"/>
        </w:rPr>
        <w:t xml:space="preserve"> </w:t>
      </w:r>
      <w:proofErr w:type="spellStart"/>
      <w:r>
        <w:rPr>
          <w:rFonts w:ascii="Arial" w:hAnsi="Arial"/>
          <w:b/>
          <w:color w:val="221F1F"/>
          <w:sz w:val="24"/>
        </w:rPr>
        <w:t>en</w:t>
      </w:r>
      <w:proofErr w:type="spellEnd"/>
      <w:r>
        <w:rPr>
          <w:rFonts w:ascii="Arial" w:hAnsi="Arial"/>
          <w:b/>
          <w:color w:val="221F1F"/>
          <w:sz w:val="24"/>
        </w:rPr>
        <w:t xml:space="preserve"> internet </w:t>
      </w:r>
      <w:r>
        <w:rPr>
          <w:rFonts w:ascii="Arial Narrow" w:hAnsi="Arial Narrow"/>
          <w:color w:val="221F1F"/>
          <w:sz w:val="24"/>
        </w:rPr>
        <w:t>(</w:t>
      </w:r>
      <w:r>
        <w:rPr>
          <w:rFonts w:ascii="Arial Narrow" w:hAnsi="Arial Narrow"/>
          <w:i/>
          <w:color w:val="221F1F"/>
          <w:sz w:val="24"/>
        </w:rPr>
        <w:t xml:space="preserve">Por favor escribe la </w:t>
      </w:r>
      <w:proofErr w:type="spellStart"/>
      <w:r>
        <w:rPr>
          <w:rFonts w:ascii="Arial Narrow" w:hAnsi="Arial Narrow"/>
          <w:i/>
          <w:color w:val="221F1F"/>
          <w:sz w:val="24"/>
        </w:rPr>
        <w:t>respuesta</w:t>
      </w:r>
      <w:proofErr w:type="spellEnd"/>
      <w:r>
        <w:rPr>
          <w:rFonts w:ascii="Arial Narrow" w:hAnsi="Arial Narrow"/>
          <w:i/>
          <w:color w:val="221F1F"/>
          <w:sz w:val="24"/>
        </w:rPr>
        <w:t xml:space="preserve"> a </w:t>
      </w:r>
      <w:proofErr w:type="spellStart"/>
      <w:r>
        <w:rPr>
          <w:rFonts w:ascii="Arial Narrow" w:hAnsi="Arial Narrow"/>
          <w:i/>
          <w:color w:val="221F1F"/>
          <w:sz w:val="24"/>
        </w:rPr>
        <w:t>tus</w:t>
      </w:r>
      <w:proofErr w:type="spellEnd"/>
      <w:r>
        <w:rPr>
          <w:rFonts w:ascii="Arial Narrow" w:hAnsi="Arial Narrow"/>
          <w:i/>
          <w:color w:val="221F1F"/>
          <w:sz w:val="24"/>
        </w:rPr>
        <w:t xml:space="preserve"> </w:t>
      </w:r>
      <w:proofErr w:type="spellStart"/>
      <w:r>
        <w:rPr>
          <w:rFonts w:ascii="Arial Narrow" w:hAnsi="Arial Narrow"/>
          <w:i/>
          <w:color w:val="221F1F"/>
          <w:sz w:val="24"/>
        </w:rPr>
        <w:t>preguntas</w:t>
      </w:r>
      <w:proofErr w:type="spellEnd"/>
      <w:r>
        <w:rPr>
          <w:rFonts w:ascii="Arial Narrow" w:hAnsi="Arial Narrow"/>
          <w:i/>
          <w:color w:val="221F1F"/>
          <w:sz w:val="24"/>
        </w:rPr>
        <w:t xml:space="preserve"> </w:t>
      </w:r>
      <w:proofErr w:type="spellStart"/>
      <w:r>
        <w:rPr>
          <w:rFonts w:ascii="Arial Narrow" w:hAnsi="Arial Narrow"/>
          <w:i/>
          <w:color w:val="221F1F"/>
          <w:sz w:val="24"/>
        </w:rPr>
        <w:t>en</w:t>
      </w:r>
      <w:proofErr w:type="spellEnd"/>
      <w:r>
        <w:rPr>
          <w:rFonts w:ascii="Arial Narrow" w:hAnsi="Arial Narrow"/>
          <w:i/>
          <w:color w:val="221F1F"/>
          <w:sz w:val="24"/>
        </w:rPr>
        <w:t xml:space="preserve"> </w:t>
      </w:r>
      <w:proofErr w:type="spellStart"/>
      <w:r>
        <w:rPr>
          <w:rFonts w:ascii="Arial Narrow" w:hAnsi="Arial Narrow"/>
          <w:i/>
          <w:color w:val="221F1F"/>
          <w:sz w:val="24"/>
        </w:rPr>
        <w:t>otra</w:t>
      </w:r>
      <w:proofErr w:type="spellEnd"/>
      <w:r>
        <w:rPr>
          <w:rFonts w:ascii="Arial Narrow" w:hAnsi="Arial Narrow"/>
          <w:i/>
          <w:color w:val="221F1F"/>
          <w:sz w:val="24"/>
        </w:rPr>
        <w:t xml:space="preserve"> hoja de </w:t>
      </w:r>
      <w:proofErr w:type="spellStart"/>
      <w:r>
        <w:rPr>
          <w:rFonts w:ascii="Arial Narrow" w:hAnsi="Arial Narrow"/>
          <w:i/>
          <w:color w:val="221F1F"/>
          <w:sz w:val="24"/>
        </w:rPr>
        <w:t>papel</w:t>
      </w:r>
      <w:proofErr w:type="spellEnd"/>
      <w:r>
        <w:rPr>
          <w:rFonts w:ascii="Arial Narrow" w:hAnsi="Arial Narrow"/>
          <w:color w:val="221F1F"/>
          <w:sz w:val="24"/>
        </w:rPr>
        <w:t>)</w:t>
      </w:r>
    </w:p>
    <w:p w14:paraId="3E113BD0" w14:textId="77777777" w:rsidR="00631F70" w:rsidRDefault="00631F70">
      <w:pPr>
        <w:pStyle w:val="BodyText"/>
        <w:spacing w:before="10"/>
        <w:rPr>
          <w:rFonts w:ascii="Arial Narrow"/>
          <w:sz w:val="25"/>
        </w:rPr>
      </w:pPr>
    </w:p>
    <w:p w14:paraId="36306C4F" w14:textId="77777777" w:rsidR="00631F70" w:rsidRDefault="00B80CB7">
      <w:pPr>
        <w:pStyle w:val="ListParagraph"/>
        <w:numPr>
          <w:ilvl w:val="0"/>
          <w:numId w:val="7"/>
        </w:numPr>
        <w:tabs>
          <w:tab w:val="left" w:pos="1580"/>
        </w:tabs>
        <w:rPr>
          <w:rFonts w:ascii="Arial" w:hAnsi="Arial"/>
          <w:sz w:val="24"/>
        </w:rPr>
      </w:pPr>
      <w:r>
        <w:rPr>
          <w:rFonts w:ascii="Arial" w:hAnsi="Arial"/>
          <w:color w:val="221F1F"/>
          <w:sz w:val="24"/>
        </w:rPr>
        <w:t>¿</w:t>
      </w:r>
      <w:proofErr w:type="spellStart"/>
      <w:r>
        <w:rPr>
          <w:rFonts w:ascii="Arial" w:hAnsi="Arial"/>
          <w:color w:val="221F1F"/>
          <w:sz w:val="24"/>
        </w:rPr>
        <w:t>Qué</w:t>
      </w:r>
      <w:proofErr w:type="spellEnd"/>
      <w:r>
        <w:rPr>
          <w:rFonts w:ascii="Arial" w:hAnsi="Arial"/>
          <w:color w:val="221F1F"/>
          <w:sz w:val="24"/>
        </w:rPr>
        <w:t xml:space="preserve"> es </w:t>
      </w:r>
      <w:proofErr w:type="spellStart"/>
      <w:r>
        <w:rPr>
          <w:rFonts w:ascii="Arial" w:hAnsi="Arial"/>
          <w:color w:val="221F1F"/>
          <w:sz w:val="24"/>
        </w:rPr>
        <w:t>el</w:t>
      </w:r>
      <w:proofErr w:type="spellEnd"/>
      <w:r>
        <w:rPr>
          <w:rFonts w:ascii="Arial" w:hAnsi="Arial"/>
          <w:color w:val="221F1F"/>
          <w:spacing w:val="-3"/>
          <w:sz w:val="24"/>
        </w:rPr>
        <w:t xml:space="preserve"> </w:t>
      </w:r>
      <w:r>
        <w:rPr>
          <w:rFonts w:ascii="Arial" w:hAnsi="Arial"/>
          <w:color w:val="221F1F"/>
          <w:sz w:val="24"/>
        </w:rPr>
        <w:t>VIH?</w:t>
      </w:r>
    </w:p>
    <w:p w14:paraId="7AB7F30E" w14:textId="77777777" w:rsidR="00631F70" w:rsidRDefault="00631F70">
      <w:pPr>
        <w:pStyle w:val="BodyText"/>
        <w:spacing w:before="4"/>
        <w:rPr>
          <w:rFonts w:ascii="Arial"/>
          <w:sz w:val="22"/>
        </w:rPr>
      </w:pPr>
    </w:p>
    <w:p w14:paraId="7DF4508D" w14:textId="77777777" w:rsidR="00631F70" w:rsidRDefault="00B80CB7">
      <w:pPr>
        <w:pStyle w:val="ListParagraph"/>
        <w:numPr>
          <w:ilvl w:val="0"/>
          <w:numId w:val="7"/>
        </w:numPr>
        <w:tabs>
          <w:tab w:val="left" w:pos="1580"/>
        </w:tabs>
        <w:rPr>
          <w:rFonts w:ascii="Arial" w:hAnsi="Arial"/>
          <w:sz w:val="24"/>
        </w:rPr>
      </w:pPr>
      <w:r>
        <w:rPr>
          <w:rFonts w:ascii="Arial" w:hAnsi="Arial"/>
          <w:color w:val="221F1F"/>
          <w:sz w:val="24"/>
        </w:rPr>
        <w:t xml:space="preserve">Si una persona </w:t>
      </w:r>
      <w:proofErr w:type="spellStart"/>
      <w:r>
        <w:rPr>
          <w:rFonts w:ascii="Arial" w:hAnsi="Arial"/>
          <w:color w:val="221F1F"/>
          <w:sz w:val="24"/>
        </w:rPr>
        <w:t>tiene</w:t>
      </w:r>
      <w:proofErr w:type="spellEnd"/>
      <w:r>
        <w:rPr>
          <w:rFonts w:ascii="Arial" w:hAnsi="Arial"/>
          <w:color w:val="221F1F"/>
          <w:sz w:val="24"/>
        </w:rPr>
        <w:t xml:space="preserve"> </w:t>
      </w:r>
      <w:proofErr w:type="spellStart"/>
      <w:r>
        <w:rPr>
          <w:rFonts w:ascii="Arial" w:hAnsi="Arial"/>
          <w:color w:val="221F1F"/>
          <w:sz w:val="24"/>
        </w:rPr>
        <w:t>el</w:t>
      </w:r>
      <w:proofErr w:type="spellEnd"/>
      <w:r>
        <w:rPr>
          <w:rFonts w:ascii="Arial" w:hAnsi="Arial"/>
          <w:color w:val="221F1F"/>
          <w:sz w:val="24"/>
        </w:rPr>
        <w:t xml:space="preserve"> VIH, ¿</w:t>
      </w:r>
      <w:proofErr w:type="spellStart"/>
      <w:r>
        <w:rPr>
          <w:rFonts w:ascii="Arial" w:hAnsi="Arial"/>
          <w:color w:val="221F1F"/>
          <w:sz w:val="24"/>
        </w:rPr>
        <w:t>qué</w:t>
      </w:r>
      <w:proofErr w:type="spellEnd"/>
      <w:r>
        <w:rPr>
          <w:rFonts w:ascii="Arial" w:hAnsi="Arial"/>
          <w:color w:val="221F1F"/>
          <w:sz w:val="24"/>
        </w:rPr>
        <w:t xml:space="preserve"> le </w:t>
      </w:r>
      <w:proofErr w:type="spellStart"/>
      <w:r>
        <w:rPr>
          <w:rFonts w:ascii="Arial" w:hAnsi="Arial"/>
          <w:color w:val="221F1F"/>
          <w:sz w:val="24"/>
        </w:rPr>
        <w:t>hace</w:t>
      </w:r>
      <w:proofErr w:type="spellEnd"/>
      <w:r>
        <w:rPr>
          <w:rFonts w:ascii="Arial" w:hAnsi="Arial"/>
          <w:color w:val="221F1F"/>
          <w:sz w:val="24"/>
        </w:rPr>
        <w:t xml:space="preserve"> </w:t>
      </w:r>
      <w:proofErr w:type="spellStart"/>
      <w:r>
        <w:rPr>
          <w:rFonts w:ascii="Arial" w:hAnsi="Arial"/>
          <w:color w:val="221F1F"/>
          <w:sz w:val="24"/>
        </w:rPr>
        <w:t>eso</w:t>
      </w:r>
      <w:proofErr w:type="spellEnd"/>
      <w:r>
        <w:rPr>
          <w:rFonts w:ascii="Arial" w:hAnsi="Arial"/>
          <w:color w:val="221F1F"/>
          <w:sz w:val="24"/>
        </w:rPr>
        <w:t xml:space="preserve"> a </w:t>
      </w:r>
      <w:proofErr w:type="spellStart"/>
      <w:r>
        <w:rPr>
          <w:rFonts w:ascii="Arial" w:hAnsi="Arial"/>
          <w:color w:val="221F1F"/>
          <w:sz w:val="24"/>
        </w:rPr>
        <w:t>su</w:t>
      </w:r>
      <w:proofErr w:type="spellEnd"/>
      <w:r>
        <w:rPr>
          <w:rFonts w:ascii="Arial" w:hAnsi="Arial"/>
          <w:color w:val="221F1F"/>
          <w:spacing w:val="-12"/>
          <w:sz w:val="24"/>
        </w:rPr>
        <w:t xml:space="preserve"> </w:t>
      </w:r>
      <w:proofErr w:type="spellStart"/>
      <w:r>
        <w:rPr>
          <w:rFonts w:ascii="Arial" w:hAnsi="Arial"/>
          <w:color w:val="221F1F"/>
          <w:sz w:val="24"/>
        </w:rPr>
        <w:t>cuerpo</w:t>
      </w:r>
      <w:proofErr w:type="spellEnd"/>
      <w:r>
        <w:rPr>
          <w:rFonts w:ascii="Arial" w:hAnsi="Arial"/>
          <w:color w:val="221F1F"/>
          <w:sz w:val="24"/>
        </w:rPr>
        <w:t>?</w:t>
      </w:r>
    </w:p>
    <w:p w14:paraId="20C323CA" w14:textId="77777777" w:rsidR="00631F70" w:rsidRDefault="00631F70">
      <w:pPr>
        <w:pStyle w:val="BodyText"/>
        <w:spacing w:before="6"/>
        <w:rPr>
          <w:rFonts w:ascii="Arial"/>
          <w:sz w:val="22"/>
        </w:rPr>
      </w:pPr>
    </w:p>
    <w:p w14:paraId="7940CBE1" w14:textId="77777777" w:rsidR="00631F70" w:rsidRDefault="00B80CB7">
      <w:pPr>
        <w:pStyle w:val="ListParagraph"/>
        <w:numPr>
          <w:ilvl w:val="0"/>
          <w:numId w:val="7"/>
        </w:numPr>
        <w:tabs>
          <w:tab w:val="left" w:pos="1580"/>
        </w:tabs>
        <w:rPr>
          <w:rFonts w:ascii="Arial" w:hAnsi="Arial"/>
          <w:sz w:val="24"/>
        </w:rPr>
      </w:pPr>
      <w:r>
        <w:rPr>
          <w:rFonts w:ascii="Arial" w:hAnsi="Arial"/>
          <w:color w:val="221F1F"/>
          <w:sz w:val="24"/>
        </w:rPr>
        <w:t>¿</w:t>
      </w:r>
      <w:proofErr w:type="spellStart"/>
      <w:r>
        <w:rPr>
          <w:rFonts w:ascii="Arial" w:hAnsi="Arial"/>
          <w:color w:val="221F1F"/>
          <w:sz w:val="24"/>
        </w:rPr>
        <w:t>Cómo</w:t>
      </w:r>
      <w:proofErr w:type="spellEnd"/>
      <w:r>
        <w:rPr>
          <w:rFonts w:ascii="Arial" w:hAnsi="Arial"/>
          <w:color w:val="221F1F"/>
          <w:sz w:val="24"/>
        </w:rPr>
        <w:t xml:space="preserve"> sabe una persona que </w:t>
      </w:r>
      <w:proofErr w:type="spellStart"/>
      <w:r>
        <w:rPr>
          <w:rFonts w:ascii="Arial" w:hAnsi="Arial"/>
          <w:color w:val="221F1F"/>
          <w:sz w:val="24"/>
        </w:rPr>
        <w:t>tiene</w:t>
      </w:r>
      <w:proofErr w:type="spellEnd"/>
      <w:r>
        <w:rPr>
          <w:rFonts w:ascii="Arial" w:hAnsi="Arial"/>
          <w:color w:val="221F1F"/>
          <w:sz w:val="24"/>
        </w:rPr>
        <w:t xml:space="preserve"> </w:t>
      </w:r>
      <w:proofErr w:type="spellStart"/>
      <w:r>
        <w:rPr>
          <w:rFonts w:ascii="Arial" w:hAnsi="Arial"/>
          <w:color w:val="221F1F"/>
          <w:sz w:val="24"/>
        </w:rPr>
        <w:t>el</w:t>
      </w:r>
      <w:proofErr w:type="spellEnd"/>
      <w:r>
        <w:rPr>
          <w:rFonts w:ascii="Arial" w:hAnsi="Arial"/>
          <w:color w:val="221F1F"/>
          <w:spacing w:val="-8"/>
          <w:sz w:val="24"/>
        </w:rPr>
        <w:t xml:space="preserve"> </w:t>
      </w:r>
      <w:r>
        <w:rPr>
          <w:rFonts w:ascii="Arial" w:hAnsi="Arial"/>
          <w:color w:val="221F1F"/>
          <w:sz w:val="24"/>
        </w:rPr>
        <w:t>VIH?</w:t>
      </w:r>
    </w:p>
    <w:p w14:paraId="45DA6C3A" w14:textId="77777777" w:rsidR="00631F70" w:rsidRDefault="00631F70">
      <w:pPr>
        <w:pStyle w:val="BodyText"/>
        <w:spacing w:before="5"/>
        <w:rPr>
          <w:rFonts w:ascii="Arial"/>
          <w:sz w:val="22"/>
        </w:rPr>
      </w:pPr>
    </w:p>
    <w:p w14:paraId="6776BFB7" w14:textId="77777777" w:rsidR="00631F70" w:rsidRDefault="00B80CB7">
      <w:pPr>
        <w:pStyle w:val="ListParagraph"/>
        <w:numPr>
          <w:ilvl w:val="0"/>
          <w:numId w:val="7"/>
        </w:numPr>
        <w:tabs>
          <w:tab w:val="left" w:pos="1580"/>
        </w:tabs>
        <w:rPr>
          <w:rFonts w:ascii="Arial" w:hAnsi="Arial"/>
          <w:sz w:val="24"/>
        </w:rPr>
      </w:pPr>
      <w:r>
        <w:rPr>
          <w:rFonts w:ascii="Arial" w:hAnsi="Arial"/>
          <w:color w:val="221F1F"/>
          <w:sz w:val="24"/>
        </w:rPr>
        <w:t xml:space="preserve">¿Hay una </w:t>
      </w:r>
      <w:proofErr w:type="spellStart"/>
      <w:r>
        <w:rPr>
          <w:rFonts w:ascii="Arial" w:hAnsi="Arial"/>
          <w:color w:val="221F1F"/>
          <w:sz w:val="24"/>
        </w:rPr>
        <w:t>cura</w:t>
      </w:r>
      <w:proofErr w:type="spellEnd"/>
      <w:r>
        <w:rPr>
          <w:rFonts w:ascii="Arial" w:hAnsi="Arial"/>
          <w:color w:val="221F1F"/>
          <w:sz w:val="24"/>
        </w:rPr>
        <w:t xml:space="preserve"> para </w:t>
      </w:r>
      <w:proofErr w:type="spellStart"/>
      <w:r>
        <w:rPr>
          <w:rFonts w:ascii="Arial" w:hAnsi="Arial"/>
          <w:color w:val="221F1F"/>
          <w:sz w:val="24"/>
        </w:rPr>
        <w:t>el</w:t>
      </w:r>
      <w:proofErr w:type="spellEnd"/>
      <w:r>
        <w:rPr>
          <w:rFonts w:ascii="Arial" w:hAnsi="Arial"/>
          <w:color w:val="221F1F"/>
          <w:spacing w:val="-10"/>
          <w:sz w:val="24"/>
        </w:rPr>
        <w:t xml:space="preserve"> </w:t>
      </w:r>
      <w:r>
        <w:rPr>
          <w:rFonts w:ascii="Arial" w:hAnsi="Arial"/>
          <w:color w:val="221F1F"/>
          <w:sz w:val="24"/>
        </w:rPr>
        <w:t>VIH?</w:t>
      </w:r>
    </w:p>
    <w:p w14:paraId="51A5B6BB" w14:textId="77777777" w:rsidR="00631F70" w:rsidRDefault="00631F70">
      <w:pPr>
        <w:pStyle w:val="BodyText"/>
        <w:spacing w:before="6"/>
        <w:rPr>
          <w:rFonts w:ascii="Arial"/>
          <w:sz w:val="22"/>
        </w:rPr>
      </w:pPr>
    </w:p>
    <w:p w14:paraId="5D60094F" w14:textId="77777777" w:rsidR="00631F70" w:rsidRDefault="00B80CB7">
      <w:pPr>
        <w:pStyle w:val="ListParagraph"/>
        <w:numPr>
          <w:ilvl w:val="0"/>
          <w:numId w:val="7"/>
        </w:numPr>
        <w:tabs>
          <w:tab w:val="left" w:pos="1580"/>
        </w:tabs>
        <w:rPr>
          <w:rFonts w:ascii="Arial" w:hAnsi="Arial"/>
          <w:sz w:val="24"/>
        </w:rPr>
      </w:pPr>
      <w:r>
        <w:rPr>
          <w:rFonts w:ascii="Arial" w:hAnsi="Arial"/>
          <w:color w:val="221F1F"/>
          <w:sz w:val="24"/>
        </w:rPr>
        <w:t>¿</w:t>
      </w:r>
      <w:proofErr w:type="spellStart"/>
      <w:r>
        <w:rPr>
          <w:rFonts w:ascii="Arial" w:hAnsi="Arial"/>
          <w:color w:val="221F1F"/>
          <w:sz w:val="24"/>
        </w:rPr>
        <w:t>Cómo</w:t>
      </w:r>
      <w:proofErr w:type="spellEnd"/>
      <w:r>
        <w:rPr>
          <w:rFonts w:ascii="Arial" w:hAnsi="Arial"/>
          <w:color w:val="221F1F"/>
          <w:sz w:val="24"/>
        </w:rPr>
        <w:t xml:space="preserve"> </w:t>
      </w:r>
      <w:proofErr w:type="spellStart"/>
      <w:r>
        <w:rPr>
          <w:rFonts w:ascii="Arial" w:hAnsi="Arial"/>
          <w:color w:val="221F1F"/>
          <w:sz w:val="24"/>
        </w:rPr>
        <w:t>pasa</w:t>
      </w:r>
      <w:proofErr w:type="spellEnd"/>
      <w:r>
        <w:rPr>
          <w:rFonts w:ascii="Arial" w:hAnsi="Arial"/>
          <w:color w:val="221F1F"/>
          <w:sz w:val="24"/>
        </w:rPr>
        <w:t xml:space="preserve"> </w:t>
      </w:r>
      <w:proofErr w:type="spellStart"/>
      <w:r>
        <w:rPr>
          <w:rFonts w:ascii="Arial" w:hAnsi="Arial"/>
          <w:color w:val="221F1F"/>
          <w:sz w:val="24"/>
        </w:rPr>
        <w:t>el</w:t>
      </w:r>
      <w:proofErr w:type="spellEnd"/>
      <w:r>
        <w:rPr>
          <w:rFonts w:ascii="Arial" w:hAnsi="Arial"/>
          <w:color w:val="221F1F"/>
          <w:sz w:val="24"/>
        </w:rPr>
        <w:t xml:space="preserve"> VIH de una </w:t>
      </w:r>
      <w:proofErr w:type="gramStart"/>
      <w:r>
        <w:rPr>
          <w:rFonts w:ascii="Arial" w:hAnsi="Arial"/>
          <w:color w:val="221F1F"/>
          <w:sz w:val="24"/>
        </w:rPr>
        <w:t>a</w:t>
      </w:r>
      <w:proofErr w:type="gramEnd"/>
      <w:r>
        <w:rPr>
          <w:rFonts w:ascii="Arial" w:hAnsi="Arial"/>
          <w:color w:val="221F1F"/>
          <w:sz w:val="24"/>
        </w:rPr>
        <w:t xml:space="preserve"> </w:t>
      </w:r>
      <w:proofErr w:type="spellStart"/>
      <w:r>
        <w:rPr>
          <w:rFonts w:ascii="Arial" w:hAnsi="Arial"/>
          <w:color w:val="221F1F"/>
          <w:sz w:val="24"/>
        </w:rPr>
        <w:t>otra</w:t>
      </w:r>
      <w:proofErr w:type="spellEnd"/>
      <w:r>
        <w:rPr>
          <w:rFonts w:ascii="Arial" w:hAnsi="Arial"/>
          <w:color w:val="221F1F"/>
          <w:spacing w:val="-10"/>
          <w:sz w:val="24"/>
        </w:rPr>
        <w:t xml:space="preserve"> </w:t>
      </w:r>
      <w:r>
        <w:rPr>
          <w:rFonts w:ascii="Arial" w:hAnsi="Arial"/>
          <w:color w:val="221F1F"/>
          <w:sz w:val="24"/>
        </w:rPr>
        <w:t>persona?</w:t>
      </w:r>
    </w:p>
    <w:p w14:paraId="485212AF" w14:textId="77777777" w:rsidR="00631F70" w:rsidRDefault="00631F70">
      <w:pPr>
        <w:pStyle w:val="BodyText"/>
        <w:spacing w:before="4"/>
        <w:rPr>
          <w:rFonts w:ascii="Arial"/>
          <w:sz w:val="22"/>
        </w:rPr>
      </w:pPr>
    </w:p>
    <w:p w14:paraId="0FA3AE80" w14:textId="77777777" w:rsidR="00631F70" w:rsidRDefault="00B80CB7">
      <w:pPr>
        <w:pStyle w:val="ListParagraph"/>
        <w:numPr>
          <w:ilvl w:val="0"/>
          <w:numId w:val="7"/>
        </w:numPr>
        <w:tabs>
          <w:tab w:val="left" w:pos="1580"/>
        </w:tabs>
        <w:spacing w:line="360" w:lineRule="auto"/>
        <w:ind w:right="1272"/>
        <w:rPr>
          <w:rFonts w:ascii="Arial" w:hAnsi="Arial"/>
          <w:sz w:val="24"/>
        </w:rPr>
      </w:pPr>
      <w:r>
        <w:rPr>
          <w:rFonts w:ascii="Arial" w:hAnsi="Arial"/>
          <w:color w:val="221F1F"/>
          <w:sz w:val="24"/>
        </w:rPr>
        <w:t>¿</w:t>
      </w:r>
      <w:proofErr w:type="spellStart"/>
      <w:r>
        <w:rPr>
          <w:rFonts w:ascii="Arial" w:hAnsi="Arial"/>
          <w:color w:val="221F1F"/>
          <w:sz w:val="24"/>
        </w:rPr>
        <w:t>Cuáles</w:t>
      </w:r>
      <w:proofErr w:type="spellEnd"/>
      <w:r>
        <w:rPr>
          <w:rFonts w:ascii="Arial" w:hAnsi="Arial"/>
          <w:color w:val="221F1F"/>
          <w:sz w:val="24"/>
        </w:rPr>
        <w:t xml:space="preserve"> son </w:t>
      </w:r>
      <w:proofErr w:type="spellStart"/>
      <w:r>
        <w:rPr>
          <w:rFonts w:ascii="Arial" w:hAnsi="Arial"/>
          <w:color w:val="221F1F"/>
          <w:sz w:val="24"/>
        </w:rPr>
        <w:t>algunas</w:t>
      </w:r>
      <w:proofErr w:type="spellEnd"/>
      <w:r>
        <w:rPr>
          <w:rFonts w:ascii="Arial" w:hAnsi="Arial"/>
          <w:color w:val="221F1F"/>
          <w:sz w:val="24"/>
        </w:rPr>
        <w:t xml:space="preserve"> de las </w:t>
      </w:r>
      <w:proofErr w:type="spellStart"/>
      <w:r>
        <w:rPr>
          <w:rFonts w:ascii="Arial" w:hAnsi="Arial"/>
          <w:color w:val="221F1F"/>
          <w:sz w:val="24"/>
        </w:rPr>
        <w:t>conductas</w:t>
      </w:r>
      <w:proofErr w:type="spellEnd"/>
      <w:r>
        <w:rPr>
          <w:rFonts w:ascii="Arial" w:hAnsi="Arial"/>
          <w:color w:val="221F1F"/>
          <w:sz w:val="24"/>
        </w:rPr>
        <w:t xml:space="preserve"> </w:t>
      </w:r>
      <w:proofErr w:type="spellStart"/>
      <w:r>
        <w:rPr>
          <w:rFonts w:ascii="Arial" w:hAnsi="Arial"/>
          <w:color w:val="221F1F"/>
          <w:sz w:val="24"/>
        </w:rPr>
        <w:t>más</w:t>
      </w:r>
      <w:proofErr w:type="spellEnd"/>
      <w:r>
        <w:rPr>
          <w:rFonts w:ascii="Arial" w:hAnsi="Arial"/>
          <w:color w:val="221F1F"/>
          <w:sz w:val="24"/>
        </w:rPr>
        <w:t xml:space="preserve"> </w:t>
      </w:r>
      <w:proofErr w:type="spellStart"/>
      <w:r>
        <w:rPr>
          <w:rFonts w:ascii="Arial" w:hAnsi="Arial"/>
          <w:color w:val="221F1F"/>
          <w:sz w:val="24"/>
        </w:rPr>
        <w:t>riesgosas</w:t>
      </w:r>
      <w:proofErr w:type="spellEnd"/>
      <w:r>
        <w:rPr>
          <w:rFonts w:ascii="Arial" w:hAnsi="Arial"/>
          <w:color w:val="221F1F"/>
          <w:sz w:val="24"/>
        </w:rPr>
        <w:t xml:space="preserve"> </w:t>
      </w:r>
      <w:proofErr w:type="spellStart"/>
      <w:r>
        <w:rPr>
          <w:rFonts w:ascii="Arial" w:hAnsi="Arial"/>
          <w:color w:val="221F1F"/>
          <w:sz w:val="24"/>
        </w:rPr>
        <w:t>en</w:t>
      </w:r>
      <w:proofErr w:type="spellEnd"/>
      <w:r>
        <w:rPr>
          <w:rFonts w:ascii="Arial" w:hAnsi="Arial"/>
          <w:color w:val="221F1F"/>
          <w:sz w:val="24"/>
        </w:rPr>
        <w:t xml:space="preserve"> la </w:t>
      </w:r>
      <w:proofErr w:type="spellStart"/>
      <w:r>
        <w:rPr>
          <w:rFonts w:ascii="Arial" w:hAnsi="Arial"/>
          <w:color w:val="221F1F"/>
          <w:sz w:val="24"/>
        </w:rPr>
        <w:t>propagación</w:t>
      </w:r>
      <w:proofErr w:type="spellEnd"/>
      <w:r>
        <w:rPr>
          <w:rFonts w:ascii="Arial" w:hAnsi="Arial"/>
          <w:color w:val="221F1F"/>
          <w:sz w:val="24"/>
        </w:rPr>
        <w:t xml:space="preserve"> del VIH entre las</w:t>
      </w:r>
      <w:r>
        <w:rPr>
          <w:rFonts w:ascii="Arial" w:hAnsi="Arial"/>
          <w:color w:val="221F1F"/>
          <w:spacing w:val="-4"/>
          <w:sz w:val="24"/>
        </w:rPr>
        <w:t xml:space="preserve"> </w:t>
      </w:r>
      <w:r>
        <w:rPr>
          <w:rFonts w:ascii="Arial" w:hAnsi="Arial"/>
          <w:color w:val="221F1F"/>
          <w:sz w:val="24"/>
        </w:rPr>
        <w:t>personas?</w:t>
      </w:r>
    </w:p>
    <w:p w14:paraId="156A1FB2" w14:textId="77777777" w:rsidR="00631F70" w:rsidRDefault="00B80CB7">
      <w:pPr>
        <w:pStyle w:val="ListParagraph"/>
        <w:numPr>
          <w:ilvl w:val="0"/>
          <w:numId w:val="7"/>
        </w:numPr>
        <w:tabs>
          <w:tab w:val="left" w:pos="1580"/>
        </w:tabs>
        <w:spacing w:before="120"/>
        <w:rPr>
          <w:rFonts w:ascii="Arial" w:hAnsi="Arial"/>
          <w:sz w:val="24"/>
        </w:rPr>
      </w:pPr>
      <w:r>
        <w:rPr>
          <w:rFonts w:ascii="Arial" w:hAnsi="Arial"/>
          <w:color w:val="221F1F"/>
          <w:sz w:val="24"/>
        </w:rPr>
        <w:t>¿</w:t>
      </w:r>
      <w:proofErr w:type="spellStart"/>
      <w:r>
        <w:rPr>
          <w:rFonts w:ascii="Arial" w:hAnsi="Arial"/>
          <w:color w:val="221F1F"/>
          <w:sz w:val="24"/>
        </w:rPr>
        <w:t>Puede</w:t>
      </w:r>
      <w:proofErr w:type="spellEnd"/>
      <w:r>
        <w:rPr>
          <w:rFonts w:ascii="Arial" w:hAnsi="Arial"/>
          <w:color w:val="221F1F"/>
          <w:sz w:val="24"/>
        </w:rPr>
        <w:t xml:space="preserve"> una persona </w:t>
      </w:r>
      <w:proofErr w:type="spellStart"/>
      <w:r>
        <w:rPr>
          <w:rFonts w:ascii="Arial" w:hAnsi="Arial"/>
          <w:color w:val="221F1F"/>
          <w:sz w:val="24"/>
        </w:rPr>
        <w:t>contraer</w:t>
      </w:r>
      <w:proofErr w:type="spellEnd"/>
      <w:r>
        <w:rPr>
          <w:rFonts w:ascii="Arial" w:hAnsi="Arial"/>
          <w:color w:val="221F1F"/>
          <w:sz w:val="24"/>
        </w:rPr>
        <w:t xml:space="preserve"> </w:t>
      </w:r>
      <w:proofErr w:type="spellStart"/>
      <w:r>
        <w:rPr>
          <w:rFonts w:ascii="Arial" w:hAnsi="Arial"/>
          <w:color w:val="221F1F"/>
          <w:sz w:val="24"/>
        </w:rPr>
        <w:t>el</w:t>
      </w:r>
      <w:proofErr w:type="spellEnd"/>
      <w:r>
        <w:rPr>
          <w:rFonts w:ascii="Arial" w:hAnsi="Arial"/>
          <w:color w:val="221F1F"/>
          <w:sz w:val="24"/>
        </w:rPr>
        <w:t xml:space="preserve"> VIH al </w:t>
      </w:r>
      <w:proofErr w:type="spellStart"/>
      <w:r>
        <w:rPr>
          <w:rFonts w:ascii="Arial" w:hAnsi="Arial"/>
          <w:color w:val="221F1F"/>
          <w:sz w:val="24"/>
        </w:rPr>
        <w:t>inyectarse</w:t>
      </w:r>
      <w:proofErr w:type="spellEnd"/>
      <w:r>
        <w:rPr>
          <w:rFonts w:ascii="Arial" w:hAnsi="Arial"/>
          <w:color w:val="221F1F"/>
          <w:spacing w:val="-9"/>
          <w:sz w:val="24"/>
        </w:rPr>
        <w:t xml:space="preserve"> </w:t>
      </w:r>
      <w:proofErr w:type="spellStart"/>
      <w:r>
        <w:rPr>
          <w:rFonts w:ascii="Arial" w:hAnsi="Arial"/>
          <w:color w:val="221F1F"/>
          <w:sz w:val="24"/>
        </w:rPr>
        <w:t>drogas</w:t>
      </w:r>
      <w:proofErr w:type="spellEnd"/>
      <w:r>
        <w:rPr>
          <w:rFonts w:ascii="Arial" w:hAnsi="Arial"/>
          <w:color w:val="221F1F"/>
          <w:sz w:val="24"/>
        </w:rPr>
        <w:t>?</w:t>
      </w:r>
    </w:p>
    <w:p w14:paraId="234EB62C" w14:textId="77777777" w:rsidR="00631F70" w:rsidRDefault="00631F70">
      <w:pPr>
        <w:pStyle w:val="BodyText"/>
        <w:spacing w:before="6"/>
        <w:rPr>
          <w:rFonts w:ascii="Arial"/>
          <w:sz w:val="22"/>
        </w:rPr>
      </w:pPr>
    </w:p>
    <w:p w14:paraId="1DAF8CE7" w14:textId="77777777" w:rsidR="00631F70" w:rsidRDefault="00B80CB7">
      <w:pPr>
        <w:pStyle w:val="ListParagraph"/>
        <w:numPr>
          <w:ilvl w:val="0"/>
          <w:numId w:val="7"/>
        </w:numPr>
        <w:tabs>
          <w:tab w:val="left" w:pos="1580"/>
        </w:tabs>
        <w:spacing w:line="360" w:lineRule="auto"/>
        <w:ind w:right="1319"/>
        <w:rPr>
          <w:rFonts w:ascii="Arial" w:hAnsi="Arial"/>
          <w:sz w:val="24"/>
        </w:rPr>
      </w:pPr>
      <w:r>
        <w:rPr>
          <w:rFonts w:ascii="Arial" w:hAnsi="Arial"/>
          <w:color w:val="221F1F"/>
          <w:sz w:val="24"/>
        </w:rPr>
        <w:t xml:space="preserve">Si una persona se </w:t>
      </w:r>
      <w:proofErr w:type="spellStart"/>
      <w:r>
        <w:rPr>
          <w:rFonts w:ascii="Arial" w:hAnsi="Arial"/>
          <w:color w:val="221F1F"/>
          <w:sz w:val="24"/>
        </w:rPr>
        <w:t>inyecta</w:t>
      </w:r>
      <w:proofErr w:type="spellEnd"/>
      <w:r>
        <w:rPr>
          <w:rFonts w:ascii="Arial" w:hAnsi="Arial"/>
          <w:color w:val="221F1F"/>
          <w:sz w:val="24"/>
        </w:rPr>
        <w:t xml:space="preserve"> </w:t>
      </w:r>
      <w:proofErr w:type="spellStart"/>
      <w:r>
        <w:rPr>
          <w:rFonts w:ascii="Arial" w:hAnsi="Arial"/>
          <w:color w:val="221F1F"/>
          <w:sz w:val="24"/>
        </w:rPr>
        <w:t>drogas</w:t>
      </w:r>
      <w:proofErr w:type="spellEnd"/>
      <w:r>
        <w:rPr>
          <w:rFonts w:ascii="Arial" w:hAnsi="Arial"/>
          <w:color w:val="221F1F"/>
          <w:sz w:val="24"/>
        </w:rPr>
        <w:t>, ¿</w:t>
      </w:r>
      <w:proofErr w:type="spellStart"/>
      <w:r>
        <w:rPr>
          <w:rFonts w:ascii="Arial" w:hAnsi="Arial"/>
          <w:color w:val="221F1F"/>
          <w:sz w:val="24"/>
        </w:rPr>
        <w:t>qué</w:t>
      </w:r>
      <w:proofErr w:type="spellEnd"/>
      <w:r>
        <w:rPr>
          <w:rFonts w:ascii="Arial" w:hAnsi="Arial"/>
          <w:color w:val="221F1F"/>
          <w:sz w:val="24"/>
        </w:rPr>
        <w:t xml:space="preserve"> </w:t>
      </w:r>
      <w:proofErr w:type="spellStart"/>
      <w:r>
        <w:rPr>
          <w:rFonts w:ascii="Arial" w:hAnsi="Arial"/>
          <w:color w:val="221F1F"/>
          <w:sz w:val="24"/>
        </w:rPr>
        <w:t>puede</w:t>
      </w:r>
      <w:proofErr w:type="spellEnd"/>
      <w:r>
        <w:rPr>
          <w:rFonts w:ascii="Arial" w:hAnsi="Arial"/>
          <w:color w:val="221F1F"/>
          <w:sz w:val="24"/>
        </w:rPr>
        <w:t xml:space="preserve"> </w:t>
      </w:r>
      <w:proofErr w:type="spellStart"/>
      <w:r>
        <w:rPr>
          <w:rFonts w:ascii="Arial" w:hAnsi="Arial"/>
          <w:color w:val="221F1F"/>
          <w:sz w:val="24"/>
        </w:rPr>
        <w:t>hacer</w:t>
      </w:r>
      <w:proofErr w:type="spellEnd"/>
      <w:r>
        <w:rPr>
          <w:rFonts w:ascii="Arial" w:hAnsi="Arial"/>
          <w:color w:val="221F1F"/>
          <w:sz w:val="24"/>
        </w:rPr>
        <w:t xml:space="preserve"> para </w:t>
      </w:r>
      <w:proofErr w:type="spellStart"/>
      <w:r>
        <w:rPr>
          <w:rFonts w:ascii="Arial" w:hAnsi="Arial"/>
          <w:color w:val="221F1F"/>
          <w:sz w:val="24"/>
        </w:rPr>
        <w:t>disminuir</w:t>
      </w:r>
      <w:proofErr w:type="spellEnd"/>
      <w:r>
        <w:rPr>
          <w:rFonts w:ascii="Arial" w:hAnsi="Arial"/>
          <w:color w:val="221F1F"/>
          <w:sz w:val="24"/>
        </w:rPr>
        <w:t xml:space="preserve"> </w:t>
      </w:r>
      <w:proofErr w:type="spellStart"/>
      <w:r>
        <w:rPr>
          <w:rFonts w:ascii="Arial" w:hAnsi="Arial"/>
          <w:color w:val="221F1F"/>
          <w:sz w:val="24"/>
        </w:rPr>
        <w:t>el</w:t>
      </w:r>
      <w:proofErr w:type="spellEnd"/>
      <w:r>
        <w:rPr>
          <w:rFonts w:ascii="Arial" w:hAnsi="Arial"/>
          <w:color w:val="221F1F"/>
          <w:sz w:val="24"/>
        </w:rPr>
        <w:t xml:space="preserve"> </w:t>
      </w:r>
      <w:proofErr w:type="spellStart"/>
      <w:r>
        <w:rPr>
          <w:rFonts w:ascii="Arial" w:hAnsi="Arial"/>
          <w:color w:val="221F1F"/>
          <w:sz w:val="24"/>
        </w:rPr>
        <w:t>riesgo</w:t>
      </w:r>
      <w:proofErr w:type="spellEnd"/>
      <w:r>
        <w:rPr>
          <w:rFonts w:ascii="Arial" w:hAnsi="Arial"/>
          <w:color w:val="221F1F"/>
          <w:spacing w:val="-31"/>
          <w:sz w:val="24"/>
        </w:rPr>
        <w:t xml:space="preserve"> </w:t>
      </w:r>
      <w:r>
        <w:rPr>
          <w:rFonts w:ascii="Arial" w:hAnsi="Arial"/>
          <w:color w:val="221F1F"/>
          <w:sz w:val="24"/>
        </w:rPr>
        <w:t xml:space="preserve">de </w:t>
      </w:r>
      <w:proofErr w:type="spellStart"/>
      <w:r>
        <w:rPr>
          <w:rFonts w:ascii="Arial" w:hAnsi="Arial"/>
          <w:color w:val="221F1F"/>
          <w:sz w:val="24"/>
        </w:rPr>
        <w:t>contraer</w:t>
      </w:r>
      <w:proofErr w:type="spellEnd"/>
      <w:r>
        <w:rPr>
          <w:rFonts w:ascii="Arial" w:hAnsi="Arial"/>
          <w:color w:val="221F1F"/>
          <w:sz w:val="24"/>
        </w:rPr>
        <w:t xml:space="preserve"> </w:t>
      </w:r>
      <w:proofErr w:type="spellStart"/>
      <w:r>
        <w:rPr>
          <w:rFonts w:ascii="Arial" w:hAnsi="Arial"/>
          <w:color w:val="221F1F"/>
          <w:sz w:val="24"/>
        </w:rPr>
        <w:t>el</w:t>
      </w:r>
      <w:proofErr w:type="spellEnd"/>
      <w:r>
        <w:rPr>
          <w:rFonts w:ascii="Arial" w:hAnsi="Arial"/>
          <w:color w:val="221F1F"/>
          <w:spacing w:val="-3"/>
          <w:sz w:val="24"/>
        </w:rPr>
        <w:t xml:space="preserve"> </w:t>
      </w:r>
      <w:r>
        <w:rPr>
          <w:rFonts w:ascii="Arial" w:hAnsi="Arial"/>
          <w:color w:val="221F1F"/>
          <w:sz w:val="24"/>
        </w:rPr>
        <w:t>VIH?</w:t>
      </w:r>
    </w:p>
    <w:p w14:paraId="72BD485D" w14:textId="77777777" w:rsidR="00631F70" w:rsidRDefault="00B80CB7">
      <w:pPr>
        <w:pStyle w:val="ListParagraph"/>
        <w:numPr>
          <w:ilvl w:val="0"/>
          <w:numId w:val="7"/>
        </w:numPr>
        <w:tabs>
          <w:tab w:val="left" w:pos="1580"/>
        </w:tabs>
        <w:spacing w:before="118"/>
        <w:rPr>
          <w:rFonts w:ascii="Arial" w:hAnsi="Arial"/>
          <w:sz w:val="24"/>
        </w:rPr>
      </w:pPr>
      <w:r>
        <w:rPr>
          <w:rFonts w:ascii="Arial" w:hAnsi="Arial"/>
          <w:color w:val="221F1F"/>
          <w:sz w:val="24"/>
        </w:rPr>
        <w:t>¿</w:t>
      </w:r>
      <w:proofErr w:type="spellStart"/>
      <w:r>
        <w:rPr>
          <w:rFonts w:ascii="Arial" w:hAnsi="Arial"/>
          <w:color w:val="221F1F"/>
          <w:sz w:val="24"/>
        </w:rPr>
        <w:t>Cuáles</w:t>
      </w:r>
      <w:proofErr w:type="spellEnd"/>
      <w:r>
        <w:rPr>
          <w:rFonts w:ascii="Arial" w:hAnsi="Arial"/>
          <w:color w:val="221F1F"/>
          <w:sz w:val="24"/>
        </w:rPr>
        <w:t xml:space="preserve"> son </w:t>
      </w:r>
      <w:proofErr w:type="spellStart"/>
      <w:r>
        <w:rPr>
          <w:rFonts w:ascii="Arial" w:hAnsi="Arial"/>
          <w:color w:val="221F1F"/>
          <w:sz w:val="24"/>
        </w:rPr>
        <w:t>unas</w:t>
      </w:r>
      <w:proofErr w:type="spellEnd"/>
      <w:r>
        <w:rPr>
          <w:rFonts w:ascii="Arial" w:hAnsi="Arial"/>
          <w:color w:val="221F1F"/>
          <w:sz w:val="24"/>
        </w:rPr>
        <w:t xml:space="preserve"> </w:t>
      </w:r>
      <w:proofErr w:type="spellStart"/>
      <w:r>
        <w:rPr>
          <w:rFonts w:ascii="Arial" w:hAnsi="Arial"/>
          <w:color w:val="221F1F"/>
          <w:sz w:val="24"/>
        </w:rPr>
        <w:t>formas</w:t>
      </w:r>
      <w:proofErr w:type="spellEnd"/>
      <w:r>
        <w:rPr>
          <w:rFonts w:ascii="Arial" w:hAnsi="Arial"/>
          <w:color w:val="221F1F"/>
          <w:sz w:val="24"/>
        </w:rPr>
        <w:t xml:space="preserve"> </w:t>
      </w:r>
      <w:proofErr w:type="spellStart"/>
      <w:r>
        <w:rPr>
          <w:rFonts w:ascii="Arial" w:hAnsi="Arial"/>
          <w:color w:val="221F1F"/>
          <w:sz w:val="24"/>
        </w:rPr>
        <w:t>en</w:t>
      </w:r>
      <w:proofErr w:type="spellEnd"/>
      <w:r>
        <w:rPr>
          <w:rFonts w:ascii="Arial" w:hAnsi="Arial"/>
          <w:color w:val="221F1F"/>
          <w:sz w:val="24"/>
        </w:rPr>
        <w:t xml:space="preserve"> que </w:t>
      </w:r>
      <w:r>
        <w:rPr>
          <w:rFonts w:ascii="Arial" w:hAnsi="Arial"/>
          <w:i/>
          <w:color w:val="221F1F"/>
          <w:sz w:val="24"/>
        </w:rPr>
        <w:t xml:space="preserve">no </w:t>
      </w:r>
      <w:proofErr w:type="spellStart"/>
      <w:r>
        <w:rPr>
          <w:rFonts w:ascii="Arial" w:hAnsi="Arial"/>
          <w:color w:val="221F1F"/>
          <w:sz w:val="24"/>
        </w:rPr>
        <w:t>puedes</w:t>
      </w:r>
      <w:proofErr w:type="spellEnd"/>
      <w:r>
        <w:rPr>
          <w:rFonts w:ascii="Arial" w:hAnsi="Arial"/>
          <w:color w:val="221F1F"/>
          <w:sz w:val="24"/>
        </w:rPr>
        <w:t xml:space="preserve"> </w:t>
      </w:r>
      <w:proofErr w:type="spellStart"/>
      <w:r>
        <w:rPr>
          <w:rFonts w:ascii="Arial" w:hAnsi="Arial"/>
          <w:color w:val="221F1F"/>
          <w:sz w:val="24"/>
        </w:rPr>
        <w:t>contraer</w:t>
      </w:r>
      <w:proofErr w:type="spellEnd"/>
      <w:r>
        <w:rPr>
          <w:rFonts w:ascii="Arial" w:hAnsi="Arial"/>
          <w:color w:val="221F1F"/>
          <w:sz w:val="24"/>
        </w:rPr>
        <w:t xml:space="preserve"> </w:t>
      </w:r>
      <w:proofErr w:type="spellStart"/>
      <w:r>
        <w:rPr>
          <w:rFonts w:ascii="Arial" w:hAnsi="Arial"/>
          <w:color w:val="221F1F"/>
          <w:sz w:val="24"/>
        </w:rPr>
        <w:t>el</w:t>
      </w:r>
      <w:proofErr w:type="spellEnd"/>
      <w:r>
        <w:rPr>
          <w:rFonts w:ascii="Arial" w:hAnsi="Arial"/>
          <w:color w:val="221F1F"/>
          <w:spacing w:val="-8"/>
          <w:sz w:val="24"/>
        </w:rPr>
        <w:t xml:space="preserve"> </w:t>
      </w:r>
      <w:r>
        <w:rPr>
          <w:rFonts w:ascii="Arial" w:hAnsi="Arial"/>
          <w:color w:val="221F1F"/>
          <w:sz w:val="24"/>
        </w:rPr>
        <w:t>VIH?</w:t>
      </w:r>
    </w:p>
    <w:p w14:paraId="628E1ECE" w14:textId="77777777" w:rsidR="00631F70" w:rsidRDefault="00631F70">
      <w:pPr>
        <w:pStyle w:val="BodyText"/>
        <w:spacing w:before="6"/>
        <w:rPr>
          <w:rFonts w:ascii="Arial"/>
          <w:sz w:val="22"/>
        </w:rPr>
      </w:pPr>
    </w:p>
    <w:p w14:paraId="0140AAF8" w14:textId="77777777" w:rsidR="00631F70" w:rsidRDefault="00B80CB7">
      <w:pPr>
        <w:pStyle w:val="ListParagraph"/>
        <w:numPr>
          <w:ilvl w:val="0"/>
          <w:numId w:val="7"/>
        </w:numPr>
        <w:tabs>
          <w:tab w:val="left" w:pos="1580"/>
          <w:tab w:val="left" w:pos="7339"/>
        </w:tabs>
        <w:spacing w:before="1" w:line="360" w:lineRule="auto"/>
        <w:ind w:right="2011"/>
        <w:rPr>
          <w:rFonts w:ascii="Arial" w:hAnsi="Arial"/>
          <w:sz w:val="24"/>
        </w:rPr>
      </w:pPr>
      <w:r>
        <w:rPr>
          <w:rFonts w:ascii="Arial" w:hAnsi="Arial"/>
          <w:color w:val="221F1F"/>
          <w:sz w:val="24"/>
        </w:rPr>
        <w:t xml:space="preserve">Hay </w:t>
      </w:r>
      <w:proofErr w:type="spellStart"/>
      <w:r>
        <w:rPr>
          <w:rFonts w:ascii="Arial" w:hAnsi="Arial"/>
          <w:color w:val="221F1F"/>
          <w:sz w:val="24"/>
        </w:rPr>
        <w:t>sólo</w:t>
      </w:r>
      <w:proofErr w:type="spellEnd"/>
      <w:r>
        <w:rPr>
          <w:rFonts w:ascii="Arial" w:hAnsi="Arial"/>
          <w:color w:val="221F1F"/>
          <w:sz w:val="24"/>
        </w:rPr>
        <w:t xml:space="preserve"> dos </w:t>
      </w:r>
      <w:proofErr w:type="spellStart"/>
      <w:r>
        <w:rPr>
          <w:rFonts w:ascii="Arial" w:hAnsi="Arial"/>
          <w:color w:val="221F1F"/>
          <w:sz w:val="24"/>
        </w:rPr>
        <w:t>maneras</w:t>
      </w:r>
      <w:proofErr w:type="spellEnd"/>
      <w:r>
        <w:rPr>
          <w:rFonts w:ascii="Arial" w:hAnsi="Arial"/>
          <w:color w:val="221F1F"/>
          <w:sz w:val="24"/>
        </w:rPr>
        <w:t xml:space="preserve"> </w:t>
      </w:r>
      <w:proofErr w:type="spellStart"/>
      <w:r>
        <w:rPr>
          <w:rFonts w:ascii="Arial" w:hAnsi="Arial"/>
          <w:color w:val="221F1F"/>
          <w:sz w:val="24"/>
        </w:rPr>
        <w:t>seguras</w:t>
      </w:r>
      <w:proofErr w:type="spellEnd"/>
      <w:r>
        <w:rPr>
          <w:rFonts w:ascii="Arial" w:hAnsi="Arial"/>
          <w:color w:val="221F1F"/>
          <w:sz w:val="24"/>
        </w:rPr>
        <w:t xml:space="preserve"> para </w:t>
      </w:r>
      <w:proofErr w:type="spellStart"/>
      <w:r>
        <w:rPr>
          <w:rFonts w:ascii="Arial" w:hAnsi="Arial"/>
          <w:color w:val="221F1F"/>
          <w:sz w:val="24"/>
        </w:rPr>
        <w:t>evitar</w:t>
      </w:r>
      <w:proofErr w:type="spellEnd"/>
      <w:r>
        <w:rPr>
          <w:rFonts w:ascii="Arial" w:hAnsi="Arial"/>
          <w:color w:val="221F1F"/>
          <w:sz w:val="24"/>
        </w:rPr>
        <w:t xml:space="preserve"> </w:t>
      </w:r>
      <w:proofErr w:type="spellStart"/>
      <w:r>
        <w:rPr>
          <w:rFonts w:ascii="Arial" w:hAnsi="Arial"/>
          <w:color w:val="221F1F"/>
          <w:sz w:val="24"/>
        </w:rPr>
        <w:t>contraer</w:t>
      </w:r>
      <w:proofErr w:type="spellEnd"/>
      <w:r>
        <w:rPr>
          <w:rFonts w:ascii="Arial" w:hAnsi="Arial"/>
          <w:color w:val="221F1F"/>
          <w:sz w:val="24"/>
        </w:rPr>
        <w:t xml:space="preserve"> </w:t>
      </w:r>
      <w:proofErr w:type="spellStart"/>
      <w:r>
        <w:rPr>
          <w:rFonts w:ascii="Arial" w:hAnsi="Arial"/>
          <w:color w:val="221F1F"/>
          <w:sz w:val="24"/>
        </w:rPr>
        <w:t>el</w:t>
      </w:r>
      <w:proofErr w:type="spellEnd"/>
      <w:r>
        <w:rPr>
          <w:rFonts w:ascii="Arial" w:hAnsi="Arial"/>
          <w:color w:val="221F1F"/>
          <w:sz w:val="24"/>
        </w:rPr>
        <w:t xml:space="preserve"> VIH: </w:t>
      </w:r>
      <w:proofErr w:type="spellStart"/>
      <w:r>
        <w:rPr>
          <w:rFonts w:ascii="Arial" w:hAnsi="Arial"/>
          <w:color w:val="221F1F"/>
          <w:sz w:val="24"/>
        </w:rPr>
        <w:t>abstenerse</w:t>
      </w:r>
      <w:proofErr w:type="spellEnd"/>
      <w:r>
        <w:rPr>
          <w:rFonts w:ascii="Arial" w:hAnsi="Arial"/>
          <w:color w:val="221F1F"/>
          <w:spacing w:val="-25"/>
          <w:sz w:val="24"/>
        </w:rPr>
        <w:t xml:space="preserve"> </w:t>
      </w:r>
      <w:r>
        <w:rPr>
          <w:rFonts w:ascii="Arial" w:hAnsi="Arial"/>
          <w:color w:val="221F1F"/>
          <w:sz w:val="24"/>
        </w:rPr>
        <w:t xml:space="preserve">de </w:t>
      </w:r>
      <w:proofErr w:type="spellStart"/>
      <w:r>
        <w:rPr>
          <w:rFonts w:ascii="Arial" w:hAnsi="Arial"/>
          <w:color w:val="221F1F"/>
          <w:sz w:val="24"/>
        </w:rPr>
        <w:t>inyectarse</w:t>
      </w:r>
      <w:proofErr w:type="spellEnd"/>
      <w:r>
        <w:rPr>
          <w:rFonts w:ascii="Arial" w:hAnsi="Arial"/>
          <w:color w:val="221F1F"/>
          <w:sz w:val="24"/>
        </w:rPr>
        <w:t xml:space="preserve"> </w:t>
      </w:r>
      <w:proofErr w:type="spellStart"/>
      <w:r>
        <w:rPr>
          <w:rFonts w:ascii="Arial" w:hAnsi="Arial"/>
          <w:color w:val="221F1F"/>
          <w:sz w:val="24"/>
        </w:rPr>
        <w:t>drogas</w:t>
      </w:r>
      <w:proofErr w:type="spellEnd"/>
      <w:r>
        <w:rPr>
          <w:rFonts w:ascii="Arial" w:hAnsi="Arial"/>
          <w:color w:val="221F1F"/>
          <w:sz w:val="24"/>
        </w:rPr>
        <w:t xml:space="preserve"> y</w:t>
      </w:r>
      <w:r>
        <w:rPr>
          <w:rFonts w:ascii="Arial" w:hAnsi="Arial"/>
          <w:color w:val="221F1F"/>
          <w:spacing w:val="-4"/>
          <w:sz w:val="24"/>
        </w:rPr>
        <w:t xml:space="preserve"> </w:t>
      </w:r>
      <w:proofErr w:type="spellStart"/>
      <w:r>
        <w:rPr>
          <w:rFonts w:ascii="Arial" w:hAnsi="Arial"/>
          <w:color w:val="221F1F"/>
          <w:sz w:val="24"/>
        </w:rPr>
        <w:t>abstinencia</w:t>
      </w:r>
      <w:proofErr w:type="spellEnd"/>
      <w:r>
        <w:rPr>
          <w:rFonts w:ascii="Arial" w:hAnsi="Arial"/>
          <w:color w:val="221F1F"/>
          <w:spacing w:val="-3"/>
          <w:sz w:val="24"/>
        </w:rPr>
        <w:t xml:space="preserve"> </w:t>
      </w:r>
      <w:r>
        <w:rPr>
          <w:rFonts w:ascii="Arial" w:hAnsi="Arial"/>
          <w:color w:val="221F1F"/>
          <w:sz w:val="24"/>
        </w:rPr>
        <w:t>de</w:t>
      </w:r>
      <w:r>
        <w:rPr>
          <w:rFonts w:ascii="Arial" w:hAnsi="Arial"/>
          <w:color w:val="221F1F"/>
          <w:sz w:val="24"/>
          <w:u w:val="single" w:color="211E1E"/>
        </w:rPr>
        <w:t xml:space="preserve"> </w:t>
      </w:r>
      <w:r>
        <w:rPr>
          <w:rFonts w:ascii="Arial" w:hAnsi="Arial"/>
          <w:color w:val="221F1F"/>
          <w:sz w:val="24"/>
          <w:u w:val="single" w:color="211E1E"/>
        </w:rPr>
        <w:tab/>
      </w:r>
      <w:r>
        <w:rPr>
          <w:rFonts w:ascii="Arial" w:hAnsi="Arial"/>
          <w:color w:val="221F1F"/>
          <w:sz w:val="24"/>
        </w:rPr>
        <w:t>.</w:t>
      </w:r>
    </w:p>
    <w:p w14:paraId="28EB8F50" w14:textId="77777777" w:rsidR="00631F70" w:rsidRDefault="00B80CB7">
      <w:pPr>
        <w:spacing w:before="120"/>
        <w:ind w:left="1219"/>
        <w:rPr>
          <w:rFonts w:ascii="Arial" w:hAnsi="Arial"/>
          <w:sz w:val="24"/>
        </w:rPr>
      </w:pPr>
      <w:r>
        <w:rPr>
          <w:rFonts w:ascii="Arial" w:hAnsi="Arial"/>
          <w:color w:val="221F1F"/>
          <w:sz w:val="24"/>
        </w:rPr>
        <w:t>11. ¿</w:t>
      </w:r>
      <w:proofErr w:type="spellStart"/>
      <w:r>
        <w:rPr>
          <w:rFonts w:ascii="Arial" w:hAnsi="Arial"/>
          <w:color w:val="221F1F"/>
          <w:sz w:val="24"/>
        </w:rPr>
        <w:t>Qué</w:t>
      </w:r>
      <w:proofErr w:type="spellEnd"/>
      <w:r>
        <w:rPr>
          <w:rFonts w:ascii="Arial" w:hAnsi="Arial"/>
          <w:color w:val="221F1F"/>
          <w:sz w:val="24"/>
        </w:rPr>
        <w:t xml:space="preserve"> </w:t>
      </w:r>
      <w:proofErr w:type="spellStart"/>
      <w:r>
        <w:rPr>
          <w:rFonts w:ascii="Arial" w:hAnsi="Arial"/>
          <w:color w:val="221F1F"/>
          <w:sz w:val="24"/>
        </w:rPr>
        <w:t>tipos</w:t>
      </w:r>
      <w:proofErr w:type="spellEnd"/>
      <w:r>
        <w:rPr>
          <w:rFonts w:ascii="Arial" w:hAnsi="Arial"/>
          <w:color w:val="221F1F"/>
          <w:sz w:val="24"/>
        </w:rPr>
        <w:t xml:space="preserve"> de </w:t>
      </w:r>
      <w:proofErr w:type="spellStart"/>
      <w:r>
        <w:rPr>
          <w:rFonts w:ascii="Arial" w:hAnsi="Arial"/>
          <w:color w:val="221F1F"/>
          <w:sz w:val="24"/>
        </w:rPr>
        <w:t>pruebas</w:t>
      </w:r>
      <w:proofErr w:type="spellEnd"/>
      <w:r>
        <w:rPr>
          <w:rFonts w:ascii="Arial" w:hAnsi="Arial"/>
          <w:color w:val="221F1F"/>
          <w:sz w:val="24"/>
        </w:rPr>
        <w:t xml:space="preserve"> de VIH hay </w:t>
      </w:r>
      <w:proofErr w:type="spellStart"/>
      <w:r>
        <w:rPr>
          <w:rFonts w:ascii="Arial" w:hAnsi="Arial"/>
          <w:color w:val="221F1F"/>
          <w:sz w:val="24"/>
        </w:rPr>
        <w:t>disponibles</w:t>
      </w:r>
      <w:proofErr w:type="spellEnd"/>
      <w:r>
        <w:rPr>
          <w:rFonts w:ascii="Arial" w:hAnsi="Arial"/>
          <w:color w:val="221F1F"/>
          <w:sz w:val="24"/>
        </w:rPr>
        <w:t>?</w:t>
      </w:r>
    </w:p>
    <w:p w14:paraId="6FE5B1C6" w14:textId="77777777" w:rsidR="00631F70" w:rsidRDefault="00631F70">
      <w:pPr>
        <w:pStyle w:val="BodyText"/>
        <w:spacing w:before="6"/>
        <w:rPr>
          <w:rFonts w:ascii="Arial"/>
          <w:sz w:val="22"/>
        </w:rPr>
      </w:pPr>
    </w:p>
    <w:p w14:paraId="59E1E9BC" w14:textId="77777777" w:rsidR="00631F70" w:rsidRDefault="00B80CB7">
      <w:pPr>
        <w:ind w:left="1219"/>
        <w:rPr>
          <w:rFonts w:ascii="Arial" w:hAnsi="Arial"/>
          <w:sz w:val="24"/>
        </w:rPr>
      </w:pPr>
      <w:r>
        <w:rPr>
          <w:noProof/>
          <w:lang w:bidi="ar-SA"/>
        </w:rPr>
        <w:drawing>
          <wp:anchor distT="0" distB="0" distL="0" distR="0" simplePos="0" relativeHeight="5464" behindDoc="0" locked="0" layoutInCell="1" allowOverlap="1" wp14:anchorId="66A24505" wp14:editId="7A3EBAFD">
            <wp:simplePos x="0" y="0"/>
            <wp:positionH relativeFrom="page">
              <wp:posOffset>5445378</wp:posOffset>
            </wp:positionH>
            <wp:positionV relativeFrom="paragraph">
              <wp:posOffset>555696</wp:posOffset>
            </wp:positionV>
            <wp:extent cx="1325406" cy="133661"/>
            <wp:effectExtent l="0" t="0" r="0" b="0"/>
            <wp:wrapNone/>
            <wp:docPr id="105"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53.png"/>
                    <pic:cNvPicPr/>
                  </pic:nvPicPr>
                  <pic:blipFill>
                    <a:blip r:embed="rId343" cstate="print"/>
                    <a:stretch>
                      <a:fillRect/>
                    </a:stretch>
                  </pic:blipFill>
                  <pic:spPr>
                    <a:xfrm>
                      <a:off x="0" y="0"/>
                      <a:ext cx="1325406" cy="133661"/>
                    </a:xfrm>
                    <a:prstGeom prst="rect">
                      <a:avLst/>
                    </a:prstGeom>
                  </pic:spPr>
                </pic:pic>
              </a:graphicData>
            </a:graphic>
          </wp:anchor>
        </w:drawing>
      </w:r>
      <w:r>
        <w:rPr>
          <w:rFonts w:ascii="Arial" w:hAnsi="Arial"/>
          <w:color w:val="221F1F"/>
          <w:sz w:val="24"/>
        </w:rPr>
        <w:t>12.</w:t>
      </w:r>
      <w:r>
        <w:rPr>
          <w:rFonts w:ascii="Arial" w:hAnsi="Arial"/>
          <w:color w:val="221F1F"/>
          <w:spacing w:val="-55"/>
          <w:sz w:val="24"/>
        </w:rPr>
        <w:t xml:space="preserve"> </w:t>
      </w:r>
      <w:r>
        <w:rPr>
          <w:rFonts w:ascii="Arial" w:hAnsi="Arial"/>
          <w:color w:val="221F1F"/>
          <w:sz w:val="24"/>
        </w:rPr>
        <w:t>¿</w:t>
      </w:r>
      <w:proofErr w:type="spellStart"/>
      <w:r>
        <w:rPr>
          <w:rFonts w:ascii="Arial" w:hAnsi="Arial"/>
          <w:color w:val="221F1F"/>
          <w:sz w:val="24"/>
        </w:rPr>
        <w:t>Qué</w:t>
      </w:r>
      <w:proofErr w:type="spellEnd"/>
      <w:r>
        <w:rPr>
          <w:rFonts w:ascii="Arial" w:hAnsi="Arial"/>
          <w:color w:val="221F1F"/>
          <w:sz w:val="24"/>
        </w:rPr>
        <w:t xml:space="preserve"> es PrEP y </w:t>
      </w:r>
      <w:proofErr w:type="spellStart"/>
      <w:r>
        <w:rPr>
          <w:rFonts w:ascii="Arial" w:hAnsi="Arial"/>
          <w:color w:val="221F1F"/>
          <w:sz w:val="24"/>
        </w:rPr>
        <w:t>quienes</w:t>
      </w:r>
      <w:proofErr w:type="spellEnd"/>
      <w:r>
        <w:rPr>
          <w:rFonts w:ascii="Arial" w:hAnsi="Arial"/>
          <w:color w:val="221F1F"/>
          <w:sz w:val="24"/>
        </w:rPr>
        <w:t xml:space="preserve"> </w:t>
      </w:r>
      <w:proofErr w:type="spellStart"/>
      <w:r>
        <w:rPr>
          <w:rFonts w:ascii="Arial" w:hAnsi="Arial"/>
          <w:color w:val="221F1F"/>
          <w:sz w:val="24"/>
        </w:rPr>
        <w:t>deberían</w:t>
      </w:r>
      <w:proofErr w:type="spellEnd"/>
      <w:r>
        <w:rPr>
          <w:rFonts w:ascii="Arial" w:hAnsi="Arial"/>
          <w:color w:val="221F1F"/>
          <w:sz w:val="24"/>
        </w:rPr>
        <w:t xml:space="preserve"> </w:t>
      </w:r>
      <w:proofErr w:type="spellStart"/>
      <w:r>
        <w:rPr>
          <w:rFonts w:ascii="Arial" w:hAnsi="Arial"/>
          <w:color w:val="221F1F"/>
          <w:sz w:val="24"/>
        </w:rPr>
        <w:t>considerar</w:t>
      </w:r>
      <w:proofErr w:type="spellEnd"/>
      <w:r>
        <w:rPr>
          <w:rFonts w:ascii="Arial" w:hAnsi="Arial"/>
          <w:color w:val="221F1F"/>
          <w:sz w:val="24"/>
        </w:rPr>
        <w:t xml:space="preserve"> </w:t>
      </w:r>
      <w:proofErr w:type="spellStart"/>
      <w:r>
        <w:rPr>
          <w:rFonts w:ascii="Arial" w:hAnsi="Arial"/>
          <w:color w:val="221F1F"/>
          <w:sz w:val="24"/>
        </w:rPr>
        <w:t>tomar</w:t>
      </w:r>
      <w:proofErr w:type="spellEnd"/>
      <w:r>
        <w:rPr>
          <w:rFonts w:ascii="Arial" w:hAnsi="Arial"/>
          <w:color w:val="221F1F"/>
          <w:sz w:val="24"/>
        </w:rPr>
        <w:t xml:space="preserve"> </w:t>
      </w:r>
      <w:proofErr w:type="spellStart"/>
      <w:r>
        <w:rPr>
          <w:rFonts w:ascii="Arial" w:hAnsi="Arial"/>
          <w:color w:val="221F1F"/>
          <w:sz w:val="24"/>
        </w:rPr>
        <w:t>este</w:t>
      </w:r>
      <w:proofErr w:type="spellEnd"/>
      <w:r>
        <w:rPr>
          <w:rFonts w:ascii="Arial" w:hAnsi="Arial"/>
          <w:color w:val="221F1F"/>
          <w:sz w:val="24"/>
        </w:rPr>
        <w:t xml:space="preserve"> </w:t>
      </w:r>
      <w:proofErr w:type="spellStart"/>
      <w:r>
        <w:rPr>
          <w:rFonts w:ascii="Arial" w:hAnsi="Arial"/>
          <w:color w:val="221F1F"/>
          <w:sz w:val="24"/>
        </w:rPr>
        <w:t>medicamento</w:t>
      </w:r>
      <w:proofErr w:type="spellEnd"/>
      <w:r>
        <w:rPr>
          <w:rFonts w:ascii="Arial" w:hAnsi="Arial"/>
          <w:color w:val="221F1F"/>
          <w:sz w:val="24"/>
        </w:rPr>
        <w:t>?</w:t>
      </w:r>
    </w:p>
    <w:p w14:paraId="4AD0A9A3" w14:textId="77777777" w:rsidR="00631F70" w:rsidRDefault="00631F70">
      <w:pPr>
        <w:rPr>
          <w:rFonts w:ascii="Arial" w:hAnsi="Arial"/>
          <w:sz w:val="24"/>
        </w:rPr>
        <w:sectPr w:rsidR="00631F70">
          <w:footerReference w:type="default" r:id="rId344"/>
          <w:pgSz w:w="12240" w:h="15840"/>
          <w:pgMar w:top="720" w:right="340" w:bottom="620" w:left="480" w:header="520" w:footer="427" w:gutter="0"/>
          <w:pgNumType w:start="13"/>
          <w:cols w:space="720"/>
        </w:sectPr>
      </w:pPr>
    </w:p>
    <w:p w14:paraId="4208B1F9" w14:textId="77777777" w:rsidR="00631F70" w:rsidRDefault="00631F70">
      <w:pPr>
        <w:pStyle w:val="BodyText"/>
        <w:rPr>
          <w:rFonts w:ascii="Arial"/>
          <w:sz w:val="20"/>
        </w:rPr>
      </w:pPr>
    </w:p>
    <w:p w14:paraId="62A07C8A" w14:textId="77777777" w:rsidR="00631F70" w:rsidRDefault="00631F70">
      <w:pPr>
        <w:pStyle w:val="BodyText"/>
        <w:rPr>
          <w:rFonts w:ascii="Arial"/>
          <w:sz w:val="20"/>
        </w:rPr>
      </w:pPr>
    </w:p>
    <w:p w14:paraId="41D6A73B" w14:textId="77777777" w:rsidR="00631F70" w:rsidRDefault="00631F70">
      <w:pPr>
        <w:pStyle w:val="BodyText"/>
        <w:rPr>
          <w:rFonts w:ascii="Arial"/>
          <w:sz w:val="22"/>
        </w:rPr>
      </w:pPr>
    </w:p>
    <w:p w14:paraId="62DA47E4" w14:textId="77777777" w:rsidR="00631F70" w:rsidRDefault="00C1509C">
      <w:pPr>
        <w:spacing w:before="49" w:line="242" w:lineRule="auto"/>
        <w:ind w:left="1793" w:right="1898" w:hanging="480"/>
        <w:rPr>
          <w:b/>
          <w:i/>
          <w:sz w:val="25"/>
        </w:rPr>
      </w:pPr>
      <w:r>
        <w:pict w14:anchorId="53986482">
          <v:group id="_x0000_s2464" style="position:absolute;left:0;text-align:left;margin-left:161.2pt;margin-top:-41.45pt;width:282.2pt;height:28.1pt;z-index:5536;mso-position-horizontal-relative:page" coordorigin="3224,-829" coordsize="5644,562">
            <v:shape id="_x0000_s2469" type="#_x0000_t75" style="position:absolute;left:3223;top:-829;width:1512;height:300">
              <v:imagedata r:id="rId336" o:title=""/>
            </v:shape>
            <v:shape id="_x0000_s2468" type="#_x0000_t75" style="position:absolute;left:4609;top:-829;width:4259;height:300">
              <v:imagedata r:id="rId337" o:title=""/>
            </v:shape>
            <v:shape id="_x0000_s2467" type="#_x0000_t75" style="position:absolute;left:5235;top:-532;width:1275;height:264">
              <v:imagedata r:id="rId110" o:title=""/>
            </v:shape>
            <v:shape id="_x0000_s2466" type="#_x0000_t75" style="position:absolute;left:6382;top:-532;width:192;height:264">
              <v:imagedata r:id="rId111" o:title=""/>
            </v:shape>
            <v:shape id="_x0000_s2465" type="#_x0000_t75" style="position:absolute;left:6478;top:-532;width:368;height:264">
              <v:imagedata r:id="rId338" o:title=""/>
            </v:shape>
            <w10:wrap anchorx="page"/>
          </v:group>
        </w:pict>
      </w:r>
      <w:r w:rsidR="00B80CB7">
        <w:rPr>
          <w:b/>
          <w:i/>
          <w:sz w:val="25"/>
        </w:rPr>
        <w:t xml:space="preserve">ES UN HECHO – </w:t>
      </w:r>
      <w:proofErr w:type="spellStart"/>
      <w:r w:rsidR="00B80CB7">
        <w:rPr>
          <w:b/>
          <w:i/>
          <w:sz w:val="25"/>
        </w:rPr>
        <w:t>En</w:t>
      </w:r>
      <w:proofErr w:type="spellEnd"/>
      <w:r w:rsidR="00B80CB7">
        <w:rPr>
          <w:b/>
          <w:i/>
          <w:sz w:val="25"/>
        </w:rPr>
        <w:t xml:space="preserve"> California, </w:t>
      </w:r>
      <w:proofErr w:type="spellStart"/>
      <w:r w:rsidR="00B80CB7">
        <w:rPr>
          <w:b/>
          <w:i/>
          <w:sz w:val="25"/>
        </w:rPr>
        <w:t>cualquier</w:t>
      </w:r>
      <w:proofErr w:type="spellEnd"/>
      <w:r w:rsidR="00B80CB7">
        <w:rPr>
          <w:b/>
          <w:i/>
          <w:sz w:val="25"/>
        </w:rPr>
        <w:t xml:space="preserve"> persona de 12 </w:t>
      </w:r>
      <w:proofErr w:type="spellStart"/>
      <w:r w:rsidR="00B80CB7">
        <w:rPr>
          <w:b/>
          <w:i/>
          <w:sz w:val="25"/>
        </w:rPr>
        <w:t>años</w:t>
      </w:r>
      <w:proofErr w:type="spellEnd"/>
      <w:r w:rsidR="00B80CB7">
        <w:rPr>
          <w:b/>
          <w:i/>
          <w:sz w:val="25"/>
        </w:rPr>
        <w:t xml:space="preserve"> o </w:t>
      </w:r>
      <w:proofErr w:type="spellStart"/>
      <w:r w:rsidR="00B80CB7">
        <w:rPr>
          <w:b/>
          <w:i/>
          <w:sz w:val="25"/>
        </w:rPr>
        <w:t>más</w:t>
      </w:r>
      <w:proofErr w:type="spellEnd"/>
      <w:r w:rsidR="00B80CB7">
        <w:rPr>
          <w:b/>
          <w:i/>
          <w:sz w:val="25"/>
        </w:rPr>
        <w:t xml:space="preserve"> </w:t>
      </w:r>
      <w:proofErr w:type="spellStart"/>
      <w:r w:rsidR="00B80CB7">
        <w:rPr>
          <w:b/>
          <w:i/>
          <w:sz w:val="25"/>
        </w:rPr>
        <w:t>puede</w:t>
      </w:r>
      <w:proofErr w:type="spellEnd"/>
      <w:r w:rsidR="00B80CB7">
        <w:rPr>
          <w:b/>
          <w:i/>
          <w:sz w:val="25"/>
        </w:rPr>
        <w:t xml:space="preserve"> </w:t>
      </w:r>
      <w:proofErr w:type="spellStart"/>
      <w:r w:rsidR="00B80CB7">
        <w:rPr>
          <w:b/>
          <w:i/>
          <w:sz w:val="25"/>
        </w:rPr>
        <w:t>dar</w:t>
      </w:r>
      <w:proofErr w:type="spellEnd"/>
      <w:r w:rsidR="00B80CB7">
        <w:rPr>
          <w:b/>
          <w:i/>
          <w:sz w:val="25"/>
        </w:rPr>
        <w:t xml:space="preserve"> </w:t>
      </w:r>
      <w:proofErr w:type="spellStart"/>
      <w:r w:rsidR="00B80CB7">
        <w:rPr>
          <w:b/>
          <w:i/>
          <w:sz w:val="25"/>
        </w:rPr>
        <w:t>su</w:t>
      </w:r>
      <w:proofErr w:type="spellEnd"/>
      <w:r w:rsidR="00B80CB7">
        <w:rPr>
          <w:b/>
          <w:i/>
          <w:sz w:val="25"/>
        </w:rPr>
        <w:t xml:space="preserve"> </w:t>
      </w:r>
      <w:proofErr w:type="spellStart"/>
      <w:r w:rsidR="00B80CB7">
        <w:rPr>
          <w:b/>
          <w:i/>
          <w:sz w:val="25"/>
        </w:rPr>
        <w:t>consentimiento</w:t>
      </w:r>
      <w:proofErr w:type="spellEnd"/>
      <w:r w:rsidR="00B80CB7">
        <w:rPr>
          <w:b/>
          <w:i/>
          <w:sz w:val="25"/>
        </w:rPr>
        <w:t xml:space="preserve"> </w:t>
      </w:r>
      <w:proofErr w:type="gramStart"/>
      <w:r w:rsidR="00B80CB7">
        <w:rPr>
          <w:b/>
          <w:i/>
          <w:sz w:val="25"/>
        </w:rPr>
        <w:t xml:space="preserve">para </w:t>
      </w:r>
      <w:proofErr w:type="spellStart"/>
      <w:r w:rsidR="00B80CB7">
        <w:rPr>
          <w:b/>
          <w:i/>
          <w:sz w:val="25"/>
        </w:rPr>
        <w:t>PrEp</w:t>
      </w:r>
      <w:proofErr w:type="spellEnd"/>
      <w:proofErr w:type="gramEnd"/>
      <w:r w:rsidR="00B80CB7">
        <w:rPr>
          <w:b/>
          <w:i/>
          <w:sz w:val="25"/>
        </w:rPr>
        <w:t xml:space="preserve"> sin </w:t>
      </w:r>
      <w:proofErr w:type="spellStart"/>
      <w:r w:rsidR="00B80CB7">
        <w:rPr>
          <w:b/>
          <w:i/>
          <w:sz w:val="25"/>
        </w:rPr>
        <w:t>preguntar</w:t>
      </w:r>
      <w:proofErr w:type="spellEnd"/>
      <w:r w:rsidR="00B80CB7">
        <w:rPr>
          <w:b/>
          <w:i/>
          <w:sz w:val="25"/>
        </w:rPr>
        <w:t xml:space="preserve"> a sus padres </w:t>
      </w:r>
      <w:proofErr w:type="spellStart"/>
      <w:r w:rsidR="00B80CB7">
        <w:rPr>
          <w:b/>
          <w:i/>
          <w:sz w:val="25"/>
        </w:rPr>
        <w:t>si</w:t>
      </w:r>
      <w:proofErr w:type="spellEnd"/>
      <w:r w:rsidR="00B80CB7">
        <w:rPr>
          <w:b/>
          <w:i/>
          <w:sz w:val="25"/>
        </w:rPr>
        <w:t xml:space="preserve"> lo </w:t>
      </w:r>
      <w:proofErr w:type="spellStart"/>
      <w:r w:rsidR="00B80CB7">
        <w:rPr>
          <w:b/>
          <w:i/>
          <w:sz w:val="25"/>
        </w:rPr>
        <w:t>desean</w:t>
      </w:r>
      <w:proofErr w:type="spellEnd"/>
      <w:r w:rsidR="00B80CB7">
        <w:rPr>
          <w:b/>
          <w:i/>
          <w:sz w:val="25"/>
        </w:rPr>
        <w:t xml:space="preserve"> o no</w:t>
      </w:r>
    </w:p>
    <w:p w14:paraId="6B04DE47" w14:textId="77777777" w:rsidR="00631F70" w:rsidRDefault="00631F70">
      <w:pPr>
        <w:pStyle w:val="BodyText"/>
        <w:spacing w:before="11"/>
        <w:rPr>
          <w:b/>
          <w:i/>
          <w:sz w:val="25"/>
        </w:rPr>
      </w:pPr>
    </w:p>
    <w:p w14:paraId="34D02B93" w14:textId="77777777" w:rsidR="00631F70" w:rsidRDefault="00B80CB7">
      <w:pPr>
        <w:pStyle w:val="ListParagraph"/>
        <w:numPr>
          <w:ilvl w:val="0"/>
          <w:numId w:val="6"/>
        </w:numPr>
        <w:tabs>
          <w:tab w:val="left" w:pos="1580"/>
        </w:tabs>
        <w:rPr>
          <w:rFonts w:ascii="Arial" w:hAnsi="Arial"/>
        </w:rPr>
      </w:pPr>
      <w:r>
        <w:rPr>
          <w:rFonts w:ascii="Arial" w:hAnsi="Arial"/>
          <w:color w:val="221F1F"/>
        </w:rPr>
        <w:t>¿</w:t>
      </w:r>
      <w:proofErr w:type="spellStart"/>
      <w:r>
        <w:rPr>
          <w:rFonts w:ascii="Arial" w:hAnsi="Arial"/>
          <w:color w:val="221F1F"/>
        </w:rPr>
        <w:t>Qué</w:t>
      </w:r>
      <w:proofErr w:type="spellEnd"/>
      <w:r>
        <w:rPr>
          <w:rFonts w:ascii="Arial" w:hAnsi="Arial"/>
          <w:color w:val="221F1F"/>
        </w:rPr>
        <w:t xml:space="preserve"> es PEP y </w:t>
      </w:r>
      <w:proofErr w:type="spellStart"/>
      <w:r>
        <w:rPr>
          <w:rFonts w:ascii="Arial" w:hAnsi="Arial"/>
          <w:color w:val="221F1F"/>
        </w:rPr>
        <w:t>quienes</w:t>
      </w:r>
      <w:proofErr w:type="spellEnd"/>
      <w:r>
        <w:rPr>
          <w:rFonts w:ascii="Arial" w:hAnsi="Arial"/>
          <w:color w:val="221F1F"/>
        </w:rPr>
        <w:t xml:space="preserve"> </w:t>
      </w:r>
      <w:proofErr w:type="spellStart"/>
      <w:r>
        <w:rPr>
          <w:rFonts w:ascii="Arial" w:hAnsi="Arial"/>
          <w:color w:val="221F1F"/>
        </w:rPr>
        <w:t>deben</w:t>
      </w:r>
      <w:proofErr w:type="spellEnd"/>
      <w:r>
        <w:rPr>
          <w:rFonts w:ascii="Arial" w:hAnsi="Arial"/>
          <w:color w:val="221F1F"/>
        </w:rPr>
        <w:t xml:space="preserve"> </w:t>
      </w:r>
      <w:proofErr w:type="spellStart"/>
      <w:r>
        <w:rPr>
          <w:rFonts w:ascii="Arial" w:hAnsi="Arial"/>
          <w:color w:val="221F1F"/>
        </w:rPr>
        <w:t>considerar</w:t>
      </w:r>
      <w:proofErr w:type="spellEnd"/>
      <w:r>
        <w:rPr>
          <w:rFonts w:ascii="Arial" w:hAnsi="Arial"/>
          <w:color w:val="221F1F"/>
        </w:rPr>
        <w:t xml:space="preserve"> </w:t>
      </w:r>
      <w:proofErr w:type="spellStart"/>
      <w:r>
        <w:rPr>
          <w:rFonts w:ascii="Arial" w:hAnsi="Arial"/>
          <w:color w:val="221F1F"/>
        </w:rPr>
        <w:t>tomar</w:t>
      </w:r>
      <w:proofErr w:type="spellEnd"/>
      <w:r>
        <w:rPr>
          <w:rFonts w:ascii="Arial" w:hAnsi="Arial"/>
          <w:color w:val="221F1F"/>
        </w:rPr>
        <w:t xml:space="preserve"> </w:t>
      </w:r>
      <w:proofErr w:type="spellStart"/>
      <w:r>
        <w:rPr>
          <w:rFonts w:ascii="Arial" w:hAnsi="Arial"/>
          <w:color w:val="221F1F"/>
        </w:rPr>
        <w:t>este</w:t>
      </w:r>
      <w:proofErr w:type="spellEnd"/>
      <w:r>
        <w:rPr>
          <w:rFonts w:ascii="Arial" w:hAnsi="Arial"/>
          <w:color w:val="221F1F"/>
          <w:spacing w:val="-10"/>
        </w:rPr>
        <w:t xml:space="preserve"> </w:t>
      </w:r>
      <w:proofErr w:type="spellStart"/>
      <w:r>
        <w:rPr>
          <w:rFonts w:ascii="Arial" w:hAnsi="Arial"/>
          <w:color w:val="221F1F"/>
        </w:rPr>
        <w:t>medicamento</w:t>
      </w:r>
      <w:proofErr w:type="spellEnd"/>
      <w:r>
        <w:rPr>
          <w:rFonts w:ascii="Arial" w:hAnsi="Arial"/>
          <w:color w:val="221F1F"/>
        </w:rPr>
        <w:t>?</w:t>
      </w:r>
    </w:p>
    <w:p w14:paraId="312481E4" w14:textId="77777777" w:rsidR="00631F70" w:rsidRDefault="00631F70">
      <w:pPr>
        <w:pStyle w:val="BodyText"/>
        <w:spacing w:before="4"/>
        <w:rPr>
          <w:rFonts w:ascii="Arial"/>
        </w:rPr>
      </w:pPr>
    </w:p>
    <w:p w14:paraId="6097D959" w14:textId="77777777" w:rsidR="00631F70" w:rsidRDefault="00B80CB7">
      <w:pPr>
        <w:pStyle w:val="ListParagraph"/>
        <w:numPr>
          <w:ilvl w:val="0"/>
          <w:numId w:val="6"/>
        </w:numPr>
        <w:tabs>
          <w:tab w:val="left" w:pos="1580"/>
        </w:tabs>
        <w:rPr>
          <w:rFonts w:ascii="Arial" w:hAnsi="Arial"/>
        </w:rPr>
      </w:pPr>
      <w:r>
        <w:rPr>
          <w:rFonts w:ascii="Arial" w:hAnsi="Arial"/>
          <w:color w:val="221F1F"/>
        </w:rPr>
        <w:t>¿</w:t>
      </w:r>
      <w:proofErr w:type="spellStart"/>
      <w:r>
        <w:rPr>
          <w:rFonts w:ascii="Arial" w:hAnsi="Arial"/>
          <w:color w:val="221F1F"/>
        </w:rPr>
        <w:t>Qué</w:t>
      </w:r>
      <w:proofErr w:type="spellEnd"/>
      <w:r>
        <w:rPr>
          <w:rFonts w:ascii="Arial" w:hAnsi="Arial"/>
          <w:color w:val="221F1F"/>
        </w:rPr>
        <w:t xml:space="preserve"> </w:t>
      </w:r>
      <w:proofErr w:type="spellStart"/>
      <w:r>
        <w:rPr>
          <w:rFonts w:ascii="Arial" w:hAnsi="Arial"/>
          <w:color w:val="221F1F"/>
        </w:rPr>
        <w:t>recomendaciones</w:t>
      </w:r>
      <w:proofErr w:type="spellEnd"/>
      <w:r>
        <w:rPr>
          <w:rFonts w:ascii="Arial" w:hAnsi="Arial"/>
          <w:color w:val="221F1F"/>
        </w:rPr>
        <w:t xml:space="preserve"> </w:t>
      </w:r>
      <w:proofErr w:type="spellStart"/>
      <w:r>
        <w:rPr>
          <w:rFonts w:ascii="Arial" w:hAnsi="Arial"/>
          <w:color w:val="221F1F"/>
        </w:rPr>
        <w:t>médicas</w:t>
      </w:r>
      <w:proofErr w:type="spellEnd"/>
      <w:r>
        <w:rPr>
          <w:rFonts w:ascii="Arial" w:hAnsi="Arial"/>
          <w:color w:val="221F1F"/>
        </w:rPr>
        <w:t xml:space="preserve"> se </w:t>
      </w:r>
      <w:proofErr w:type="spellStart"/>
      <w:r>
        <w:rPr>
          <w:rFonts w:ascii="Arial" w:hAnsi="Arial"/>
          <w:color w:val="221F1F"/>
        </w:rPr>
        <w:t>pueden</w:t>
      </w:r>
      <w:proofErr w:type="spellEnd"/>
      <w:r>
        <w:rPr>
          <w:rFonts w:ascii="Arial" w:hAnsi="Arial"/>
          <w:color w:val="221F1F"/>
        </w:rPr>
        <w:t xml:space="preserve"> </w:t>
      </w:r>
      <w:proofErr w:type="spellStart"/>
      <w:r>
        <w:rPr>
          <w:rFonts w:ascii="Arial" w:hAnsi="Arial"/>
          <w:color w:val="221F1F"/>
        </w:rPr>
        <w:t>dar</w:t>
      </w:r>
      <w:proofErr w:type="spellEnd"/>
      <w:r>
        <w:rPr>
          <w:rFonts w:ascii="Arial" w:hAnsi="Arial"/>
          <w:color w:val="221F1F"/>
        </w:rPr>
        <w:t xml:space="preserve"> a la </w:t>
      </w:r>
      <w:proofErr w:type="spellStart"/>
      <w:r>
        <w:rPr>
          <w:rFonts w:ascii="Arial" w:hAnsi="Arial"/>
          <w:color w:val="221F1F"/>
        </w:rPr>
        <w:t>gente</w:t>
      </w:r>
      <w:proofErr w:type="spellEnd"/>
      <w:r>
        <w:rPr>
          <w:rFonts w:ascii="Arial" w:hAnsi="Arial"/>
          <w:color w:val="221F1F"/>
        </w:rPr>
        <w:t xml:space="preserve"> que </w:t>
      </w:r>
      <w:proofErr w:type="spellStart"/>
      <w:r>
        <w:rPr>
          <w:rFonts w:ascii="Arial" w:hAnsi="Arial"/>
          <w:color w:val="221F1F"/>
        </w:rPr>
        <w:t>tiene</w:t>
      </w:r>
      <w:proofErr w:type="spellEnd"/>
      <w:r>
        <w:rPr>
          <w:rFonts w:ascii="Arial" w:hAnsi="Arial"/>
          <w:color w:val="221F1F"/>
          <w:spacing w:val="-19"/>
        </w:rPr>
        <w:t xml:space="preserve"> </w:t>
      </w:r>
      <w:r>
        <w:rPr>
          <w:rFonts w:ascii="Arial" w:hAnsi="Arial"/>
          <w:color w:val="221F1F"/>
        </w:rPr>
        <w:t>VIH?</w:t>
      </w:r>
    </w:p>
    <w:p w14:paraId="3C7A1D26" w14:textId="77777777" w:rsidR="00631F70" w:rsidRDefault="00631F70">
      <w:pPr>
        <w:pStyle w:val="BodyText"/>
        <w:spacing w:before="5"/>
        <w:rPr>
          <w:rFonts w:ascii="Arial"/>
        </w:rPr>
      </w:pPr>
    </w:p>
    <w:p w14:paraId="33BD1146" w14:textId="77777777" w:rsidR="00631F70" w:rsidRDefault="00B80CB7">
      <w:pPr>
        <w:pStyle w:val="ListParagraph"/>
        <w:numPr>
          <w:ilvl w:val="0"/>
          <w:numId w:val="6"/>
        </w:numPr>
        <w:tabs>
          <w:tab w:val="left" w:pos="1580"/>
        </w:tabs>
        <w:rPr>
          <w:rFonts w:ascii="Arial" w:hAnsi="Arial"/>
        </w:rPr>
      </w:pPr>
      <w:r>
        <w:rPr>
          <w:rFonts w:ascii="Arial" w:hAnsi="Arial"/>
          <w:color w:val="221F1F"/>
        </w:rPr>
        <w:t>¿</w:t>
      </w:r>
      <w:proofErr w:type="spellStart"/>
      <w:r>
        <w:rPr>
          <w:rFonts w:ascii="Arial" w:hAnsi="Arial"/>
          <w:color w:val="221F1F"/>
        </w:rPr>
        <w:t>Qué</w:t>
      </w:r>
      <w:proofErr w:type="spellEnd"/>
      <w:r>
        <w:rPr>
          <w:rFonts w:ascii="Arial" w:hAnsi="Arial"/>
          <w:color w:val="221F1F"/>
        </w:rPr>
        <w:t xml:space="preserve"> es la </w:t>
      </w:r>
      <w:proofErr w:type="spellStart"/>
      <w:r>
        <w:rPr>
          <w:rFonts w:ascii="Arial" w:hAnsi="Arial"/>
          <w:color w:val="221F1F"/>
        </w:rPr>
        <w:t>terapia</w:t>
      </w:r>
      <w:proofErr w:type="spellEnd"/>
      <w:r>
        <w:rPr>
          <w:rFonts w:ascii="Arial" w:hAnsi="Arial"/>
          <w:color w:val="221F1F"/>
        </w:rPr>
        <w:t xml:space="preserve"> antiretroviral (o ART) y </w:t>
      </w:r>
      <w:proofErr w:type="spellStart"/>
      <w:r>
        <w:rPr>
          <w:rFonts w:ascii="Arial" w:hAnsi="Arial"/>
          <w:color w:val="221F1F"/>
        </w:rPr>
        <w:t>qué</w:t>
      </w:r>
      <w:proofErr w:type="spellEnd"/>
      <w:r>
        <w:rPr>
          <w:rFonts w:ascii="Arial" w:hAnsi="Arial"/>
          <w:color w:val="221F1F"/>
        </w:rPr>
        <w:t xml:space="preserve"> </w:t>
      </w:r>
      <w:proofErr w:type="spellStart"/>
      <w:r>
        <w:rPr>
          <w:rFonts w:ascii="Arial" w:hAnsi="Arial"/>
          <w:color w:val="221F1F"/>
        </w:rPr>
        <w:t>hace</w:t>
      </w:r>
      <w:proofErr w:type="spellEnd"/>
      <w:r>
        <w:rPr>
          <w:rFonts w:ascii="Arial" w:hAnsi="Arial"/>
          <w:color w:val="221F1F"/>
        </w:rPr>
        <w:t xml:space="preserve"> por las personas que </w:t>
      </w:r>
      <w:proofErr w:type="spellStart"/>
      <w:r>
        <w:rPr>
          <w:rFonts w:ascii="Arial" w:hAnsi="Arial"/>
          <w:color w:val="221F1F"/>
        </w:rPr>
        <w:t>tienen</w:t>
      </w:r>
      <w:proofErr w:type="spellEnd"/>
      <w:r>
        <w:rPr>
          <w:rFonts w:ascii="Arial" w:hAnsi="Arial"/>
          <w:color w:val="221F1F"/>
          <w:spacing w:val="-18"/>
        </w:rPr>
        <w:t xml:space="preserve"> </w:t>
      </w:r>
      <w:r>
        <w:rPr>
          <w:rFonts w:ascii="Arial" w:hAnsi="Arial"/>
          <w:color w:val="221F1F"/>
        </w:rPr>
        <w:t>VIH?</w:t>
      </w:r>
    </w:p>
    <w:p w14:paraId="774C756E" w14:textId="77777777" w:rsidR="00631F70" w:rsidRDefault="00631F70">
      <w:pPr>
        <w:pStyle w:val="BodyText"/>
        <w:rPr>
          <w:rFonts w:ascii="Arial"/>
          <w:sz w:val="20"/>
        </w:rPr>
      </w:pPr>
    </w:p>
    <w:p w14:paraId="4B41F658" w14:textId="77777777" w:rsidR="00631F70" w:rsidRDefault="00C1509C">
      <w:pPr>
        <w:pStyle w:val="BodyText"/>
        <w:spacing w:before="1"/>
        <w:rPr>
          <w:rFonts w:ascii="Arial"/>
          <w:sz w:val="29"/>
        </w:rPr>
      </w:pPr>
      <w:r>
        <w:pict w14:anchorId="1854BEF3">
          <v:line id="_x0000_s2463" style="position:absolute;z-index:5488;mso-wrap-distance-left:0;mso-wrap-distance-right:0;mso-position-horizontal-relative:page" from="82.95pt,19.1pt" to="535.9pt,19.1pt" strokeweight=".72pt">
            <w10:wrap type="topAndBottom" anchorx="page"/>
          </v:line>
        </w:pict>
      </w:r>
    </w:p>
    <w:p w14:paraId="3C9471B3" w14:textId="77777777" w:rsidR="00631F70" w:rsidRDefault="00631F70">
      <w:pPr>
        <w:pStyle w:val="BodyText"/>
        <w:rPr>
          <w:rFonts w:ascii="Arial"/>
          <w:sz w:val="23"/>
        </w:rPr>
      </w:pPr>
    </w:p>
    <w:p w14:paraId="25DAB0CD" w14:textId="77777777" w:rsidR="00631F70" w:rsidRDefault="00B80CB7">
      <w:pPr>
        <w:spacing w:before="1" w:line="244" w:lineRule="auto"/>
        <w:ind w:left="770" w:right="1064" w:firstLine="89"/>
        <w:rPr>
          <w:rFonts w:ascii="Arial" w:hAnsi="Arial"/>
        </w:rPr>
      </w:pPr>
      <w:proofErr w:type="spellStart"/>
      <w:r>
        <w:rPr>
          <w:rFonts w:ascii="Arial" w:hAnsi="Arial"/>
          <w:b/>
          <w:color w:val="221F1F"/>
        </w:rPr>
        <w:t>Entrevista</w:t>
      </w:r>
      <w:proofErr w:type="spellEnd"/>
      <w:r>
        <w:rPr>
          <w:rFonts w:ascii="Arial" w:hAnsi="Arial"/>
          <w:b/>
          <w:color w:val="221F1F"/>
        </w:rPr>
        <w:t xml:space="preserve"> con padres/</w:t>
      </w:r>
      <w:proofErr w:type="spellStart"/>
      <w:r>
        <w:rPr>
          <w:rFonts w:ascii="Arial" w:hAnsi="Arial"/>
          <w:b/>
          <w:color w:val="221F1F"/>
        </w:rPr>
        <w:t>adultos</w:t>
      </w:r>
      <w:proofErr w:type="spellEnd"/>
      <w:r>
        <w:rPr>
          <w:rFonts w:ascii="Arial" w:hAnsi="Arial"/>
          <w:b/>
          <w:color w:val="221F1F"/>
        </w:rPr>
        <w:t xml:space="preserve"> </w:t>
      </w:r>
      <w:proofErr w:type="spellStart"/>
      <w:r>
        <w:rPr>
          <w:rFonts w:ascii="Arial" w:hAnsi="Arial"/>
          <w:b/>
          <w:color w:val="221F1F"/>
        </w:rPr>
        <w:t>confiables</w:t>
      </w:r>
      <w:proofErr w:type="spellEnd"/>
      <w:r>
        <w:rPr>
          <w:rFonts w:ascii="Arial" w:hAnsi="Arial"/>
          <w:b/>
          <w:color w:val="221F1F"/>
        </w:rPr>
        <w:t xml:space="preserve">: </w:t>
      </w:r>
      <w:r>
        <w:rPr>
          <w:rFonts w:ascii="Arial" w:hAnsi="Arial"/>
          <w:color w:val="221F1F"/>
        </w:rPr>
        <w:t xml:space="preserve">(Haz las </w:t>
      </w:r>
      <w:proofErr w:type="spellStart"/>
      <w:r>
        <w:rPr>
          <w:rFonts w:ascii="Arial" w:hAnsi="Arial"/>
          <w:color w:val="221F1F"/>
        </w:rPr>
        <w:t>siguientes</w:t>
      </w:r>
      <w:proofErr w:type="spellEnd"/>
      <w:r>
        <w:rPr>
          <w:rFonts w:ascii="Arial" w:hAnsi="Arial"/>
          <w:color w:val="221F1F"/>
        </w:rPr>
        <w:t xml:space="preserve"> </w:t>
      </w:r>
      <w:proofErr w:type="spellStart"/>
      <w:r>
        <w:rPr>
          <w:rFonts w:ascii="Arial" w:hAnsi="Arial"/>
          <w:color w:val="221F1F"/>
        </w:rPr>
        <w:t>preguntas</w:t>
      </w:r>
      <w:proofErr w:type="spellEnd"/>
      <w:r>
        <w:rPr>
          <w:rFonts w:ascii="Arial" w:hAnsi="Arial"/>
          <w:color w:val="221F1F"/>
        </w:rPr>
        <w:t xml:space="preserve"> y </w:t>
      </w:r>
      <w:proofErr w:type="spellStart"/>
      <w:r>
        <w:rPr>
          <w:rFonts w:ascii="Arial" w:hAnsi="Arial"/>
          <w:color w:val="221F1F"/>
        </w:rPr>
        <w:t>usa</w:t>
      </w:r>
      <w:proofErr w:type="spellEnd"/>
      <w:r>
        <w:rPr>
          <w:rFonts w:ascii="Arial" w:hAnsi="Arial"/>
          <w:color w:val="221F1F"/>
        </w:rPr>
        <w:t xml:space="preserve"> la </w:t>
      </w:r>
      <w:proofErr w:type="spellStart"/>
      <w:r>
        <w:rPr>
          <w:rFonts w:ascii="Arial" w:hAnsi="Arial"/>
          <w:color w:val="221F1F"/>
        </w:rPr>
        <w:t>investigación</w:t>
      </w:r>
      <w:proofErr w:type="spellEnd"/>
      <w:r>
        <w:rPr>
          <w:rFonts w:ascii="Arial" w:hAnsi="Arial"/>
          <w:color w:val="221F1F"/>
        </w:rPr>
        <w:t xml:space="preserve"> que </w:t>
      </w:r>
      <w:proofErr w:type="spellStart"/>
      <w:r>
        <w:rPr>
          <w:rFonts w:ascii="Arial" w:hAnsi="Arial"/>
          <w:color w:val="221F1F"/>
        </w:rPr>
        <w:t>hiciste</w:t>
      </w:r>
      <w:proofErr w:type="spellEnd"/>
      <w:r>
        <w:rPr>
          <w:rFonts w:ascii="Arial" w:hAnsi="Arial"/>
          <w:color w:val="221F1F"/>
        </w:rPr>
        <w:t xml:space="preserve"> para </w:t>
      </w:r>
      <w:proofErr w:type="spellStart"/>
      <w:r>
        <w:rPr>
          <w:rFonts w:ascii="Arial" w:hAnsi="Arial"/>
          <w:color w:val="221F1F"/>
        </w:rPr>
        <w:t>guiar</w:t>
      </w:r>
      <w:proofErr w:type="spellEnd"/>
      <w:r>
        <w:rPr>
          <w:rFonts w:ascii="Arial" w:hAnsi="Arial"/>
          <w:color w:val="221F1F"/>
        </w:rPr>
        <w:t xml:space="preserve"> la </w:t>
      </w:r>
      <w:proofErr w:type="spellStart"/>
      <w:r>
        <w:rPr>
          <w:rFonts w:ascii="Arial" w:hAnsi="Arial"/>
          <w:color w:val="221F1F"/>
        </w:rPr>
        <w:t>conversación</w:t>
      </w:r>
      <w:proofErr w:type="spellEnd"/>
      <w:r>
        <w:rPr>
          <w:rFonts w:ascii="Arial" w:hAnsi="Arial"/>
          <w:color w:val="221F1F"/>
        </w:rPr>
        <w:t xml:space="preserve">. </w:t>
      </w:r>
      <w:proofErr w:type="spellStart"/>
      <w:r>
        <w:rPr>
          <w:rFonts w:ascii="Arial" w:hAnsi="Arial"/>
          <w:color w:val="221F1F"/>
        </w:rPr>
        <w:t>Anota</w:t>
      </w:r>
      <w:proofErr w:type="spellEnd"/>
      <w:r>
        <w:rPr>
          <w:rFonts w:ascii="Arial" w:hAnsi="Arial"/>
          <w:color w:val="221F1F"/>
        </w:rPr>
        <w:t xml:space="preserve"> </w:t>
      </w:r>
      <w:proofErr w:type="spellStart"/>
      <w:r>
        <w:rPr>
          <w:rFonts w:ascii="Arial" w:hAnsi="Arial"/>
          <w:color w:val="221F1F"/>
        </w:rPr>
        <w:t>abajo</w:t>
      </w:r>
      <w:proofErr w:type="spellEnd"/>
      <w:r>
        <w:rPr>
          <w:rFonts w:ascii="Arial" w:hAnsi="Arial"/>
          <w:color w:val="221F1F"/>
        </w:rPr>
        <w:t xml:space="preserve"> </w:t>
      </w:r>
      <w:proofErr w:type="spellStart"/>
      <w:r>
        <w:rPr>
          <w:rFonts w:ascii="Arial" w:hAnsi="Arial"/>
          <w:color w:val="221F1F"/>
        </w:rPr>
        <w:t>algunos</w:t>
      </w:r>
      <w:proofErr w:type="spellEnd"/>
      <w:r>
        <w:rPr>
          <w:rFonts w:ascii="Arial" w:hAnsi="Arial"/>
          <w:color w:val="221F1F"/>
        </w:rPr>
        <w:t xml:space="preserve"> puntos de </w:t>
      </w:r>
      <w:proofErr w:type="spellStart"/>
      <w:r>
        <w:rPr>
          <w:rFonts w:ascii="Arial" w:hAnsi="Arial"/>
          <w:color w:val="221F1F"/>
        </w:rPr>
        <w:t>tu</w:t>
      </w:r>
      <w:proofErr w:type="spellEnd"/>
      <w:r>
        <w:rPr>
          <w:rFonts w:ascii="Arial" w:hAnsi="Arial"/>
          <w:color w:val="221F1F"/>
        </w:rPr>
        <w:t xml:space="preserve"> </w:t>
      </w:r>
      <w:proofErr w:type="spellStart"/>
      <w:r>
        <w:rPr>
          <w:rFonts w:ascii="Arial" w:hAnsi="Arial"/>
          <w:color w:val="221F1F"/>
        </w:rPr>
        <w:t>discusión</w:t>
      </w:r>
      <w:proofErr w:type="spellEnd"/>
      <w:r>
        <w:rPr>
          <w:rFonts w:ascii="Arial" w:hAnsi="Arial"/>
          <w:color w:val="221F1F"/>
        </w:rPr>
        <w:t>.</w:t>
      </w:r>
    </w:p>
    <w:p w14:paraId="51BD7AF8" w14:textId="77777777" w:rsidR="00631F70" w:rsidRDefault="00631F70">
      <w:pPr>
        <w:pStyle w:val="BodyText"/>
        <w:rPr>
          <w:rFonts w:ascii="Arial"/>
          <w:sz w:val="24"/>
        </w:rPr>
      </w:pPr>
    </w:p>
    <w:p w14:paraId="6D235568" w14:textId="77777777" w:rsidR="00631F70" w:rsidRDefault="00B80CB7">
      <w:pPr>
        <w:pStyle w:val="ListParagraph"/>
        <w:numPr>
          <w:ilvl w:val="1"/>
          <w:numId w:val="8"/>
        </w:numPr>
        <w:tabs>
          <w:tab w:val="left" w:pos="1579"/>
          <w:tab w:val="left" w:pos="1580"/>
        </w:tabs>
        <w:spacing w:before="151"/>
        <w:rPr>
          <w:rFonts w:ascii="Arial" w:hAnsi="Arial"/>
        </w:rPr>
      </w:pPr>
      <w:r>
        <w:rPr>
          <w:rFonts w:ascii="Arial" w:hAnsi="Arial"/>
        </w:rPr>
        <w:t>¿</w:t>
      </w:r>
      <w:proofErr w:type="spellStart"/>
      <w:r>
        <w:rPr>
          <w:rFonts w:ascii="Arial" w:hAnsi="Arial"/>
        </w:rPr>
        <w:t>Qué</w:t>
      </w:r>
      <w:proofErr w:type="spellEnd"/>
      <w:r>
        <w:rPr>
          <w:rFonts w:ascii="Arial" w:hAnsi="Arial"/>
        </w:rPr>
        <w:t xml:space="preserve"> </w:t>
      </w:r>
      <w:proofErr w:type="spellStart"/>
      <w:r>
        <w:rPr>
          <w:rFonts w:ascii="Arial" w:hAnsi="Arial"/>
        </w:rPr>
        <w:t>piensas</w:t>
      </w:r>
      <w:proofErr w:type="spellEnd"/>
      <w:r>
        <w:rPr>
          <w:rFonts w:ascii="Arial" w:hAnsi="Arial"/>
        </w:rPr>
        <w:t xml:space="preserve"> que es </w:t>
      </w:r>
      <w:proofErr w:type="spellStart"/>
      <w:r>
        <w:rPr>
          <w:rFonts w:ascii="Arial" w:hAnsi="Arial"/>
        </w:rPr>
        <w:t>el</w:t>
      </w:r>
      <w:proofErr w:type="spellEnd"/>
      <w:r>
        <w:rPr>
          <w:rFonts w:ascii="Arial" w:hAnsi="Arial"/>
          <w:spacing w:val="-6"/>
        </w:rPr>
        <w:t xml:space="preserve"> </w:t>
      </w:r>
      <w:r>
        <w:rPr>
          <w:rFonts w:ascii="Arial" w:hAnsi="Arial"/>
        </w:rPr>
        <w:t>VIH</w:t>
      </w:r>
    </w:p>
    <w:p w14:paraId="7F906466" w14:textId="77777777" w:rsidR="00631F70" w:rsidRDefault="00631F70">
      <w:pPr>
        <w:pStyle w:val="BodyText"/>
        <w:rPr>
          <w:rFonts w:ascii="Arial"/>
          <w:sz w:val="26"/>
        </w:rPr>
      </w:pPr>
    </w:p>
    <w:p w14:paraId="6168935D" w14:textId="77777777" w:rsidR="00631F70" w:rsidRDefault="00B80CB7">
      <w:pPr>
        <w:pStyle w:val="ListParagraph"/>
        <w:numPr>
          <w:ilvl w:val="1"/>
          <w:numId w:val="8"/>
        </w:numPr>
        <w:tabs>
          <w:tab w:val="left" w:pos="1579"/>
          <w:tab w:val="left" w:pos="1580"/>
        </w:tabs>
        <w:spacing w:before="185"/>
        <w:rPr>
          <w:rFonts w:ascii="Arial" w:hAnsi="Arial"/>
        </w:rPr>
      </w:pPr>
      <w:r>
        <w:rPr>
          <w:rFonts w:ascii="Arial" w:hAnsi="Arial"/>
        </w:rPr>
        <w:t xml:space="preserve">¿Sabes </w:t>
      </w:r>
      <w:proofErr w:type="spellStart"/>
      <w:r>
        <w:rPr>
          <w:rFonts w:ascii="Arial" w:hAnsi="Arial"/>
        </w:rPr>
        <w:t>cómo</w:t>
      </w:r>
      <w:proofErr w:type="spellEnd"/>
      <w:r>
        <w:rPr>
          <w:rFonts w:ascii="Arial" w:hAnsi="Arial"/>
        </w:rPr>
        <w:t xml:space="preserve"> se </w:t>
      </w:r>
      <w:proofErr w:type="spellStart"/>
      <w:r>
        <w:rPr>
          <w:rFonts w:ascii="Arial" w:hAnsi="Arial"/>
        </w:rPr>
        <w:t>propaga</w:t>
      </w:r>
      <w:proofErr w:type="spellEnd"/>
      <w:r>
        <w:rPr>
          <w:rFonts w:ascii="Arial" w:hAnsi="Arial"/>
        </w:rPr>
        <w:t xml:space="preserve"> </w:t>
      </w:r>
      <w:proofErr w:type="spellStart"/>
      <w:r>
        <w:rPr>
          <w:rFonts w:ascii="Arial" w:hAnsi="Arial"/>
        </w:rPr>
        <w:t>el</w:t>
      </w:r>
      <w:proofErr w:type="spellEnd"/>
      <w:r>
        <w:rPr>
          <w:rFonts w:ascii="Arial" w:hAnsi="Arial"/>
        </w:rPr>
        <w:t xml:space="preserve"> VIH de una persona que </w:t>
      </w:r>
      <w:proofErr w:type="spellStart"/>
      <w:r>
        <w:rPr>
          <w:rFonts w:ascii="Arial" w:hAnsi="Arial"/>
        </w:rPr>
        <w:t>tiene</w:t>
      </w:r>
      <w:proofErr w:type="spellEnd"/>
      <w:r>
        <w:rPr>
          <w:rFonts w:ascii="Arial" w:hAnsi="Arial"/>
        </w:rPr>
        <w:t xml:space="preserve"> </w:t>
      </w:r>
      <w:proofErr w:type="spellStart"/>
      <w:r>
        <w:rPr>
          <w:rFonts w:ascii="Arial" w:hAnsi="Arial"/>
        </w:rPr>
        <w:t>el</w:t>
      </w:r>
      <w:proofErr w:type="spellEnd"/>
      <w:r>
        <w:rPr>
          <w:rFonts w:ascii="Arial" w:hAnsi="Arial"/>
        </w:rPr>
        <w:t xml:space="preserve"> VIH </w:t>
      </w:r>
      <w:proofErr w:type="gramStart"/>
      <w:r>
        <w:rPr>
          <w:rFonts w:ascii="Arial" w:hAnsi="Arial"/>
        </w:rPr>
        <w:t>a</w:t>
      </w:r>
      <w:proofErr w:type="gramEnd"/>
      <w:r>
        <w:rPr>
          <w:rFonts w:ascii="Arial" w:hAnsi="Arial"/>
        </w:rPr>
        <w:t xml:space="preserve"> </w:t>
      </w:r>
      <w:proofErr w:type="spellStart"/>
      <w:r>
        <w:rPr>
          <w:rFonts w:ascii="Arial" w:hAnsi="Arial"/>
        </w:rPr>
        <w:t>otra</w:t>
      </w:r>
      <w:proofErr w:type="spellEnd"/>
      <w:r>
        <w:rPr>
          <w:rFonts w:ascii="Arial" w:hAnsi="Arial"/>
          <w:spacing w:val="-17"/>
        </w:rPr>
        <w:t xml:space="preserve"> </w:t>
      </w:r>
      <w:r>
        <w:rPr>
          <w:rFonts w:ascii="Arial" w:hAnsi="Arial"/>
        </w:rPr>
        <w:t>persona?</w:t>
      </w:r>
    </w:p>
    <w:p w14:paraId="03EA4FCC" w14:textId="77777777" w:rsidR="00631F70" w:rsidRDefault="00631F70">
      <w:pPr>
        <w:pStyle w:val="BodyText"/>
        <w:rPr>
          <w:rFonts w:ascii="Arial"/>
          <w:sz w:val="26"/>
        </w:rPr>
      </w:pPr>
    </w:p>
    <w:p w14:paraId="4F0405FF" w14:textId="77777777" w:rsidR="00631F70" w:rsidRDefault="00B80CB7">
      <w:pPr>
        <w:pStyle w:val="ListParagraph"/>
        <w:numPr>
          <w:ilvl w:val="1"/>
          <w:numId w:val="8"/>
        </w:numPr>
        <w:tabs>
          <w:tab w:val="left" w:pos="1579"/>
          <w:tab w:val="left" w:pos="1580"/>
        </w:tabs>
        <w:spacing w:before="188"/>
        <w:rPr>
          <w:rFonts w:ascii="Arial" w:hAnsi="Arial"/>
        </w:rPr>
      </w:pPr>
      <w:r>
        <w:rPr>
          <w:rFonts w:ascii="Arial" w:hAnsi="Arial"/>
        </w:rPr>
        <w:t>¿</w:t>
      </w:r>
      <w:proofErr w:type="spellStart"/>
      <w:r>
        <w:rPr>
          <w:rFonts w:ascii="Arial" w:hAnsi="Arial"/>
        </w:rPr>
        <w:t>Qué</w:t>
      </w:r>
      <w:proofErr w:type="spellEnd"/>
      <w:r>
        <w:rPr>
          <w:rFonts w:ascii="Arial" w:hAnsi="Arial"/>
        </w:rPr>
        <w:t xml:space="preserve"> </w:t>
      </w:r>
      <w:proofErr w:type="spellStart"/>
      <w:r>
        <w:rPr>
          <w:rFonts w:ascii="Arial" w:hAnsi="Arial"/>
        </w:rPr>
        <w:t>piensas</w:t>
      </w:r>
      <w:proofErr w:type="spellEnd"/>
      <w:r>
        <w:rPr>
          <w:rFonts w:ascii="Arial" w:hAnsi="Arial"/>
        </w:rPr>
        <w:t xml:space="preserve"> que </w:t>
      </w:r>
      <w:proofErr w:type="spellStart"/>
      <w:r>
        <w:rPr>
          <w:rFonts w:ascii="Arial" w:hAnsi="Arial"/>
        </w:rPr>
        <w:t>pueden</w:t>
      </w:r>
      <w:proofErr w:type="spellEnd"/>
      <w:r>
        <w:rPr>
          <w:rFonts w:ascii="Arial" w:hAnsi="Arial"/>
        </w:rPr>
        <w:t xml:space="preserve"> </w:t>
      </w:r>
      <w:proofErr w:type="spellStart"/>
      <w:r>
        <w:rPr>
          <w:rFonts w:ascii="Arial" w:hAnsi="Arial"/>
        </w:rPr>
        <w:t>hacer</w:t>
      </w:r>
      <w:proofErr w:type="spellEnd"/>
      <w:r>
        <w:rPr>
          <w:rFonts w:ascii="Arial" w:hAnsi="Arial"/>
        </w:rPr>
        <w:t xml:space="preserve"> las personas para </w:t>
      </w:r>
      <w:proofErr w:type="spellStart"/>
      <w:r>
        <w:rPr>
          <w:rFonts w:ascii="Arial" w:hAnsi="Arial"/>
        </w:rPr>
        <w:t>evitar</w:t>
      </w:r>
      <w:proofErr w:type="spellEnd"/>
      <w:r>
        <w:rPr>
          <w:rFonts w:ascii="Arial" w:hAnsi="Arial"/>
        </w:rPr>
        <w:t xml:space="preserve"> </w:t>
      </w:r>
      <w:proofErr w:type="spellStart"/>
      <w:r>
        <w:rPr>
          <w:rFonts w:ascii="Arial" w:hAnsi="Arial"/>
        </w:rPr>
        <w:t>contraer</w:t>
      </w:r>
      <w:proofErr w:type="spellEnd"/>
      <w:r>
        <w:rPr>
          <w:rFonts w:ascii="Arial" w:hAnsi="Arial"/>
        </w:rPr>
        <w:t xml:space="preserve"> </w:t>
      </w:r>
      <w:proofErr w:type="spellStart"/>
      <w:r>
        <w:rPr>
          <w:rFonts w:ascii="Arial" w:hAnsi="Arial"/>
        </w:rPr>
        <w:t>el</w:t>
      </w:r>
      <w:proofErr w:type="spellEnd"/>
      <w:r>
        <w:rPr>
          <w:rFonts w:ascii="Arial" w:hAnsi="Arial"/>
          <w:spacing w:val="-9"/>
        </w:rPr>
        <w:t xml:space="preserve"> </w:t>
      </w:r>
      <w:r>
        <w:rPr>
          <w:rFonts w:ascii="Arial" w:hAnsi="Arial"/>
        </w:rPr>
        <w:t>VIH?</w:t>
      </w:r>
    </w:p>
    <w:p w14:paraId="6866ED03" w14:textId="77777777" w:rsidR="00631F70" w:rsidRDefault="00631F70">
      <w:pPr>
        <w:pStyle w:val="BodyText"/>
        <w:rPr>
          <w:rFonts w:ascii="Arial"/>
          <w:sz w:val="26"/>
        </w:rPr>
      </w:pPr>
    </w:p>
    <w:p w14:paraId="4F9F8313" w14:textId="77777777" w:rsidR="00631F70" w:rsidRDefault="00B80CB7">
      <w:pPr>
        <w:pStyle w:val="ListParagraph"/>
        <w:numPr>
          <w:ilvl w:val="1"/>
          <w:numId w:val="8"/>
        </w:numPr>
        <w:tabs>
          <w:tab w:val="left" w:pos="1579"/>
          <w:tab w:val="left" w:pos="1580"/>
        </w:tabs>
        <w:spacing w:before="185"/>
        <w:rPr>
          <w:rFonts w:ascii="Arial" w:hAnsi="Arial"/>
        </w:rPr>
      </w:pPr>
      <w:proofErr w:type="spellStart"/>
      <w:r>
        <w:rPr>
          <w:rFonts w:ascii="Arial" w:hAnsi="Arial"/>
        </w:rPr>
        <w:t>Cuando</w:t>
      </w:r>
      <w:proofErr w:type="spellEnd"/>
      <w:r>
        <w:rPr>
          <w:rFonts w:ascii="Arial" w:hAnsi="Arial"/>
        </w:rPr>
        <w:t xml:space="preserve"> </w:t>
      </w:r>
      <w:proofErr w:type="spellStart"/>
      <w:r>
        <w:rPr>
          <w:rFonts w:ascii="Arial" w:hAnsi="Arial"/>
        </w:rPr>
        <w:t>escuchaste</w:t>
      </w:r>
      <w:proofErr w:type="spellEnd"/>
      <w:r>
        <w:rPr>
          <w:rFonts w:ascii="Arial" w:hAnsi="Arial"/>
        </w:rPr>
        <w:t xml:space="preserve"> por </w:t>
      </w:r>
      <w:proofErr w:type="spellStart"/>
      <w:r>
        <w:rPr>
          <w:rFonts w:ascii="Arial" w:hAnsi="Arial"/>
        </w:rPr>
        <w:t>primera</w:t>
      </w:r>
      <w:proofErr w:type="spellEnd"/>
      <w:r>
        <w:rPr>
          <w:rFonts w:ascii="Arial" w:hAnsi="Arial"/>
        </w:rPr>
        <w:t xml:space="preserve"> </w:t>
      </w:r>
      <w:proofErr w:type="spellStart"/>
      <w:r>
        <w:rPr>
          <w:rFonts w:ascii="Arial" w:hAnsi="Arial"/>
        </w:rPr>
        <w:t>vez</w:t>
      </w:r>
      <w:proofErr w:type="spellEnd"/>
      <w:r>
        <w:rPr>
          <w:rFonts w:ascii="Arial" w:hAnsi="Arial"/>
        </w:rPr>
        <w:t xml:space="preserve"> </w:t>
      </w:r>
      <w:proofErr w:type="spellStart"/>
      <w:r>
        <w:rPr>
          <w:rFonts w:ascii="Arial" w:hAnsi="Arial"/>
        </w:rPr>
        <w:t>sobre</w:t>
      </w:r>
      <w:proofErr w:type="spellEnd"/>
      <w:r>
        <w:rPr>
          <w:rFonts w:ascii="Arial" w:hAnsi="Arial"/>
        </w:rPr>
        <w:t xml:space="preserve"> </w:t>
      </w:r>
      <w:proofErr w:type="spellStart"/>
      <w:r>
        <w:rPr>
          <w:rFonts w:ascii="Arial" w:hAnsi="Arial"/>
        </w:rPr>
        <w:t>el</w:t>
      </w:r>
      <w:proofErr w:type="spellEnd"/>
      <w:r>
        <w:rPr>
          <w:rFonts w:ascii="Arial" w:hAnsi="Arial"/>
        </w:rPr>
        <w:t xml:space="preserve"> VIH, ¿</w:t>
      </w:r>
      <w:proofErr w:type="spellStart"/>
      <w:r>
        <w:rPr>
          <w:rFonts w:ascii="Arial" w:hAnsi="Arial"/>
        </w:rPr>
        <w:t>qué</w:t>
      </w:r>
      <w:proofErr w:type="spellEnd"/>
      <w:r>
        <w:rPr>
          <w:rFonts w:ascii="Arial" w:hAnsi="Arial"/>
        </w:rPr>
        <w:t xml:space="preserve"> </w:t>
      </w:r>
      <w:proofErr w:type="spellStart"/>
      <w:r>
        <w:rPr>
          <w:rFonts w:ascii="Arial" w:hAnsi="Arial"/>
        </w:rPr>
        <w:t>recuerdas</w:t>
      </w:r>
      <w:proofErr w:type="spellEnd"/>
      <w:r>
        <w:rPr>
          <w:rFonts w:ascii="Arial" w:hAnsi="Arial"/>
        </w:rPr>
        <w:t xml:space="preserve"> </w:t>
      </w:r>
      <w:proofErr w:type="spellStart"/>
      <w:r>
        <w:rPr>
          <w:rFonts w:ascii="Arial" w:hAnsi="Arial"/>
        </w:rPr>
        <w:t>haber</w:t>
      </w:r>
      <w:proofErr w:type="spellEnd"/>
      <w:r>
        <w:rPr>
          <w:rFonts w:ascii="Arial" w:hAnsi="Arial"/>
          <w:spacing w:val="-12"/>
        </w:rPr>
        <w:t xml:space="preserve"> </w:t>
      </w:r>
      <w:proofErr w:type="spellStart"/>
      <w:r>
        <w:rPr>
          <w:rFonts w:ascii="Arial" w:hAnsi="Arial"/>
        </w:rPr>
        <w:t>pensado</w:t>
      </w:r>
      <w:proofErr w:type="spellEnd"/>
      <w:r>
        <w:rPr>
          <w:rFonts w:ascii="Arial" w:hAnsi="Arial"/>
        </w:rPr>
        <w:t>?</w:t>
      </w:r>
    </w:p>
    <w:p w14:paraId="35745AD3" w14:textId="77777777" w:rsidR="00631F70" w:rsidRDefault="00631F70">
      <w:pPr>
        <w:pStyle w:val="BodyText"/>
        <w:rPr>
          <w:rFonts w:ascii="Arial"/>
          <w:sz w:val="26"/>
        </w:rPr>
      </w:pPr>
    </w:p>
    <w:p w14:paraId="4BCD3235" w14:textId="77777777" w:rsidR="00631F70" w:rsidRDefault="00B80CB7">
      <w:pPr>
        <w:pStyle w:val="ListParagraph"/>
        <w:numPr>
          <w:ilvl w:val="1"/>
          <w:numId w:val="8"/>
        </w:numPr>
        <w:tabs>
          <w:tab w:val="left" w:pos="1579"/>
          <w:tab w:val="left" w:pos="1580"/>
        </w:tabs>
        <w:spacing w:before="185" w:line="352" w:lineRule="auto"/>
        <w:ind w:right="1018"/>
        <w:rPr>
          <w:rFonts w:ascii="Arial" w:hAnsi="Arial"/>
        </w:rPr>
      </w:pPr>
      <w:proofErr w:type="spellStart"/>
      <w:r>
        <w:rPr>
          <w:rFonts w:ascii="Arial" w:hAnsi="Arial"/>
        </w:rPr>
        <w:t>Cuando</w:t>
      </w:r>
      <w:proofErr w:type="spellEnd"/>
      <w:r>
        <w:rPr>
          <w:rFonts w:ascii="Arial" w:hAnsi="Arial"/>
        </w:rPr>
        <w:t xml:space="preserve"> </w:t>
      </w:r>
      <w:proofErr w:type="spellStart"/>
      <w:r>
        <w:rPr>
          <w:rFonts w:ascii="Arial" w:hAnsi="Arial"/>
        </w:rPr>
        <w:t>escuchaste</w:t>
      </w:r>
      <w:proofErr w:type="spellEnd"/>
      <w:r>
        <w:rPr>
          <w:rFonts w:ascii="Arial" w:hAnsi="Arial"/>
        </w:rPr>
        <w:t xml:space="preserve"> por </w:t>
      </w:r>
      <w:proofErr w:type="spellStart"/>
      <w:r>
        <w:rPr>
          <w:rFonts w:ascii="Arial" w:hAnsi="Arial"/>
        </w:rPr>
        <w:t>primera</w:t>
      </w:r>
      <w:proofErr w:type="spellEnd"/>
      <w:r>
        <w:rPr>
          <w:rFonts w:ascii="Arial" w:hAnsi="Arial"/>
        </w:rPr>
        <w:t xml:space="preserve"> </w:t>
      </w:r>
      <w:proofErr w:type="spellStart"/>
      <w:r>
        <w:rPr>
          <w:rFonts w:ascii="Arial" w:hAnsi="Arial"/>
        </w:rPr>
        <w:t>vez</w:t>
      </w:r>
      <w:proofErr w:type="spellEnd"/>
      <w:r>
        <w:rPr>
          <w:rFonts w:ascii="Arial" w:hAnsi="Arial"/>
        </w:rPr>
        <w:t xml:space="preserve"> </w:t>
      </w:r>
      <w:proofErr w:type="spellStart"/>
      <w:r>
        <w:rPr>
          <w:rFonts w:ascii="Arial" w:hAnsi="Arial"/>
        </w:rPr>
        <w:t>sobre</w:t>
      </w:r>
      <w:proofErr w:type="spellEnd"/>
      <w:r>
        <w:rPr>
          <w:rFonts w:ascii="Arial" w:hAnsi="Arial"/>
        </w:rPr>
        <w:t xml:space="preserve"> </w:t>
      </w:r>
      <w:proofErr w:type="spellStart"/>
      <w:r>
        <w:rPr>
          <w:rFonts w:ascii="Arial" w:hAnsi="Arial"/>
        </w:rPr>
        <w:t>el</w:t>
      </w:r>
      <w:proofErr w:type="spellEnd"/>
      <w:r>
        <w:rPr>
          <w:rFonts w:ascii="Arial" w:hAnsi="Arial"/>
        </w:rPr>
        <w:t xml:space="preserve"> VIH, ¿</w:t>
      </w:r>
      <w:proofErr w:type="spellStart"/>
      <w:r>
        <w:rPr>
          <w:rFonts w:ascii="Arial" w:hAnsi="Arial"/>
        </w:rPr>
        <w:t>qué</w:t>
      </w:r>
      <w:proofErr w:type="spellEnd"/>
      <w:r>
        <w:rPr>
          <w:rFonts w:ascii="Arial" w:hAnsi="Arial"/>
        </w:rPr>
        <w:t xml:space="preserve"> </w:t>
      </w:r>
      <w:proofErr w:type="spellStart"/>
      <w:r>
        <w:rPr>
          <w:rFonts w:ascii="Arial" w:hAnsi="Arial"/>
        </w:rPr>
        <w:t>relación</w:t>
      </w:r>
      <w:proofErr w:type="spellEnd"/>
      <w:r>
        <w:rPr>
          <w:rFonts w:ascii="Arial" w:hAnsi="Arial"/>
        </w:rPr>
        <w:t xml:space="preserve"> </w:t>
      </w:r>
      <w:proofErr w:type="spellStart"/>
      <w:r>
        <w:rPr>
          <w:rFonts w:ascii="Arial" w:hAnsi="Arial"/>
        </w:rPr>
        <w:t>pensaste</w:t>
      </w:r>
      <w:proofErr w:type="spellEnd"/>
      <w:r>
        <w:rPr>
          <w:rFonts w:ascii="Arial" w:hAnsi="Arial"/>
        </w:rPr>
        <w:t xml:space="preserve"> que </w:t>
      </w:r>
      <w:proofErr w:type="spellStart"/>
      <w:r>
        <w:rPr>
          <w:rFonts w:ascii="Arial" w:hAnsi="Arial"/>
        </w:rPr>
        <w:t>había</w:t>
      </w:r>
      <w:proofErr w:type="spellEnd"/>
      <w:r>
        <w:rPr>
          <w:rFonts w:ascii="Arial" w:hAnsi="Arial"/>
        </w:rPr>
        <w:t xml:space="preserve"> entre </w:t>
      </w:r>
      <w:proofErr w:type="spellStart"/>
      <w:r>
        <w:rPr>
          <w:rFonts w:ascii="Arial" w:hAnsi="Arial"/>
        </w:rPr>
        <w:t>el</w:t>
      </w:r>
      <w:proofErr w:type="spellEnd"/>
      <w:r>
        <w:rPr>
          <w:rFonts w:ascii="Arial" w:hAnsi="Arial"/>
        </w:rPr>
        <w:t xml:space="preserve"> VIH y </w:t>
      </w:r>
      <w:proofErr w:type="spellStart"/>
      <w:r>
        <w:rPr>
          <w:rFonts w:ascii="Arial" w:hAnsi="Arial"/>
        </w:rPr>
        <w:t>el</w:t>
      </w:r>
      <w:proofErr w:type="spellEnd"/>
      <w:r>
        <w:rPr>
          <w:rFonts w:ascii="Arial" w:hAnsi="Arial"/>
          <w:spacing w:val="-4"/>
        </w:rPr>
        <w:t xml:space="preserve"> </w:t>
      </w:r>
      <w:r>
        <w:rPr>
          <w:rFonts w:ascii="Arial" w:hAnsi="Arial"/>
        </w:rPr>
        <w:t>SIDA?</w:t>
      </w:r>
    </w:p>
    <w:p w14:paraId="1A0C0821" w14:textId="77777777" w:rsidR="00631F70" w:rsidRDefault="00631F70">
      <w:pPr>
        <w:pStyle w:val="BodyText"/>
        <w:spacing w:before="11"/>
        <w:rPr>
          <w:rFonts w:ascii="Arial"/>
          <w:sz w:val="31"/>
        </w:rPr>
      </w:pPr>
    </w:p>
    <w:p w14:paraId="5AA08A8A" w14:textId="77777777" w:rsidR="00631F70" w:rsidRDefault="00B80CB7">
      <w:pPr>
        <w:pStyle w:val="ListParagraph"/>
        <w:numPr>
          <w:ilvl w:val="1"/>
          <w:numId w:val="8"/>
        </w:numPr>
        <w:tabs>
          <w:tab w:val="left" w:pos="1579"/>
          <w:tab w:val="left" w:pos="1580"/>
        </w:tabs>
        <w:spacing w:line="350" w:lineRule="auto"/>
        <w:ind w:right="1090"/>
        <w:rPr>
          <w:rFonts w:ascii="Arial" w:hAnsi="Arial"/>
        </w:rPr>
      </w:pPr>
      <w:proofErr w:type="spellStart"/>
      <w:r>
        <w:rPr>
          <w:rFonts w:ascii="Arial" w:hAnsi="Arial"/>
        </w:rPr>
        <w:t>Cuando</w:t>
      </w:r>
      <w:proofErr w:type="spellEnd"/>
      <w:r>
        <w:rPr>
          <w:rFonts w:ascii="Arial" w:hAnsi="Arial"/>
        </w:rPr>
        <w:t xml:space="preserve"> </w:t>
      </w:r>
      <w:proofErr w:type="spellStart"/>
      <w:r>
        <w:rPr>
          <w:rFonts w:ascii="Arial" w:hAnsi="Arial"/>
        </w:rPr>
        <w:t>supiste</w:t>
      </w:r>
      <w:proofErr w:type="spellEnd"/>
      <w:r>
        <w:rPr>
          <w:rFonts w:ascii="Arial" w:hAnsi="Arial"/>
        </w:rPr>
        <w:t xml:space="preserve"> </w:t>
      </w:r>
      <w:proofErr w:type="spellStart"/>
      <w:r>
        <w:rPr>
          <w:rFonts w:ascii="Arial" w:hAnsi="Arial"/>
        </w:rPr>
        <w:t>sobre</w:t>
      </w:r>
      <w:proofErr w:type="spellEnd"/>
      <w:r>
        <w:rPr>
          <w:rFonts w:ascii="Arial" w:hAnsi="Arial"/>
        </w:rPr>
        <w:t xml:space="preserve"> </w:t>
      </w:r>
      <w:proofErr w:type="spellStart"/>
      <w:r>
        <w:rPr>
          <w:rFonts w:ascii="Arial" w:hAnsi="Arial"/>
        </w:rPr>
        <w:t>alguien</w:t>
      </w:r>
      <w:proofErr w:type="spellEnd"/>
      <w:r>
        <w:rPr>
          <w:rFonts w:ascii="Arial" w:hAnsi="Arial"/>
        </w:rPr>
        <w:t xml:space="preserve"> que </w:t>
      </w:r>
      <w:proofErr w:type="spellStart"/>
      <w:r>
        <w:rPr>
          <w:rFonts w:ascii="Arial" w:hAnsi="Arial"/>
        </w:rPr>
        <w:t>contrajo</w:t>
      </w:r>
      <w:proofErr w:type="spellEnd"/>
      <w:r>
        <w:rPr>
          <w:rFonts w:ascii="Arial" w:hAnsi="Arial"/>
        </w:rPr>
        <w:t xml:space="preserve"> </w:t>
      </w:r>
      <w:proofErr w:type="spellStart"/>
      <w:r>
        <w:rPr>
          <w:rFonts w:ascii="Arial" w:hAnsi="Arial"/>
        </w:rPr>
        <w:t>el</w:t>
      </w:r>
      <w:proofErr w:type="spellEnd"/>
      <w:r>
        <w:rPr>
          <w:rFonts w:ascii="Arial" w:hAnsi="Arial"/>
        </w:rPr>
        <w:t xml:space="preserve"> </w:t>
      </w:r>
      <w:r>
        <w:rPr>
          <w:rFonts w:ascii="Arial" w:hAnsi="Arial"/>
          <w:spacing w:val="-2"/>
        </w:rPr>
        <w:t xml:space="preserve">VIH </w:t>
      </w:r>
      <w:proofErr w:type="spellStart"/>
      <w:r>
        <w:rPr>
          <w:rFonts w:ascii="Arial" w:hAnsi="Arial"/>
        </w:rPr>
        <w:t>en</w:t>
      </w:r>
      <w:proofErr w:type="spellEnd"/>
      <w:r>
        <w:rPr>
          <w:rFonts w:ascii="Arial" w:hAnsi="Arial"/>
        </w:rPr>
        <w:t xml:space="preserve"> </w:t>
      </w:r>
      <w:proofErr w:type="spellStart"/>
      <w:r>
        <w:rPr>
          <w:rFonts w:ascii="Arial" w:hAnsi="Arial"/>
        </w:rPr>
        <w:t>el</w:t>
      </w:r>
      <w:proofErr w:type="spellEnd"/>
      <w:r>
        <w:rPr>
          <w:rFonts w:ascii="Arial" w:hAnsi="Arial"/>
        </w:rPr>
        <w:t xml:space="preserve"> </w:t>
      </w:r>
      <w:proofErr w:type="spellStart"/>
      <w:r>
        <w:rPr>
          <w:rFonts w:ascii="Arial" w:hAnsi="Arial"/>
        </w:rPr>
        <w:t>pasado</w:t>
      </w:r>
      <w:proofErr w:type="spellEnd"/>
      <w:r>
        <w:rPr>
          <w:rFonts w:ascii="Arial" w:hAnsi="Arial"/>
        </w:rPr>
        <w:t xml:space="preserve"> ¿</w:t>
      </w:r>
      <w:proofErr w:type="spellStart"/>
      <w:r>
        <w:rPr>
          <w:rFonts w:ascii="Arial" w:hAnsi="Arial"/>
        </w:rPr>
        <w:t>cómo</w:t>
      </w:r>
      <w:proofErr w:type="spellEnd"/>
      <w:r>
        <w:rPr>
          <w:rFonts w:ascii="Arial" w:hAnsi="Arial"/>
        </w:rPr>
        <w:t xml:space="preserve"> </w:t>
      </w:r>
      <w:proofErr w:type="spellStart"/>
      <w:r>
        <w:rPr>
          <w:rFonts w:ascii="Arial" w:hAnsi="Arial"/>
        </w:rPr>
        <w:t>imaginaste</w:t>
      </w:r>
      <w:proofErr w:type="spellEnd"/>
      <w:r>
        <w:rPr>
          <w:rFonts w:ascii="Arial" w:hAnsi="Arial"/>
        </w:rPr>
        <w:t xml:space="preserve"> que </w:t>
      </w:r>
      <w:proofErr w:type="spellStart"/>
      <w:r>
        <w:rPr>
          <w:rFonts w:ascii="Arial" w:hAnsi="Arial"/>
        </w:rPr>
        <w:t>su</w:t>
      </w:r>
      <w:proofErr w:type="spellEnd"/>
      <w:r>
        <w:rPr>
          <w:rFonts w:ascii="Arial" w:hAnsi="Arial"/>
        </w:rPr>
        <w:t xml:space="preserve"> </w:t>
      </w:r>
      <w:proofErr w:type="spellStart"/>
      <w:r>
        <w:rPr>
          <w:rFonts w:ascii="Arial" w:hAnsi="Arial"/>
        </w:rPr>
        <w:t>vida</w:t>
      </w:r>
      <w:proofErr w:type="spellEnd"/>
      <w:r>
        <w:rPr>
          <w:rFonts w:ascii="Arial" w:hAnsi="Arial"/>
          <w:spacing w:val="-1"/>
        </w:rPr>
        <w:t xml:space="preserve"> </w:t>
      </w:r>
      <w:proofErr w:type="spellStart"/>
      <w:r>
        <w:rPr>
          <w:rFonts w:ascii="Arial" w:hAnsi="Arial"/>
        </w:rPr>
        <w:t>sería</w:t>
      </w:r>
      <w:proofErr w:type="spellEnd"/>
      <w:r>
        <w:rPr>
          <w:rFonts w:ascii="Arial" w:hAnsi="Arial"/>
        </w:rPr>
        <w:t>?</w:t>
      </w:r>
    </w:p>
    <w:p w14:paraId="5BEFC4F2" w14:textId="77777777" w:rsidR="00631F70" w:rsidRDefault="00631F70">
      <w:pPr>
        <w:pStyle w:val="BodyText"/>
        <w:spacing w:before="2"/>
        <w:rPr>
          <w:rFonts w:ascii="Arial"/>
          <w:sz w:val="32"/>
        </w:rPr>
      </w:pPr>
    </w:p>
    <w:p w14:paraId="18635893" w14:textId="77777777" w:rsidR="00631F70" w:rsidRDefault="00B80CB7">
      <w:pPr>
        <w:pStyle w:val="ListParagraph"/>
        <w:numPr>
          <w:ilvl w:val="1"/>
          <w:numId w:val="8"/>
        </w:numPr>
        <w:tabs>
          <w:tab w:val="left" w:pos="1580"/>
        </w:tabs>
        <w:spacing w:line="357" w:lineRule="auto"/>
        <w:ind w:right="1143"/>
        <w:jc w:val="both"/>
        <w:rPr>
          <w:rFonts w:ascii="Arial" w:hAnsi="Arial"/>
        </w:rPr>
      </w:pPr>
      <w:r>
        <w:rPr>
          <w:rFonts w:ascii="Arial" w:hAnsi="Arial"/>
        </w:rPr>
        <w:t xml:space="preserve">¿Has </w:t>
      </w:r>
      <w:proofErr w:type="spellStart"/>
      <w:r>
        <w:rPr>
          <w:rFonts w:ascii="Arial" w:hAnsi="Arial"/>
        </w:rPr>
        <w:t>escuchado</w:t>
      </w:r>
      <w:proofErr w:type="spellEnd"/>
      <w:r>
        <w:rPr>
          <w:rFonts w:ascii="Arial" w:hAnsi="Arial"/>
        </w:rPr>
        <w:t xml:space="preserve"> </w:t>
      </w:r>
      <w:proofErr w:type="spellStart"/>
      <w:r>
        <w:rPr>
          <w:rFonts w:ascii="Arial" w:hAnsi="Arial"/>
        </w:rPr>
        <w:t>hablar</w:t>
      </w:r>
      <w:proofErr w:type="spellEnd"/>
      <w:r>
        <w:rPr>
          <w:rFonts w:ascii="Arial" w:hAnsi="Arial"/>
        </w:rPr>
        <w:t xml:space="preserve"> </w:t>
      </w:r>
      <w:proofErr w:type="spellStart"/>
      <w:r>
        <w:rPr>
          <w:rFonts w:ascii="Arial" w:hAnsi="Arial"/>
        </w:rPr>
        <w:t>sobre</w:t>
      </w:r>
      <w:proofErr w:type="spellEnd"/>
      <w:r>
        <w:rPr>
          <w:rFonts w:ascii="Arial" w:hAnsi="Arial"/>
        </w:rPr>
        <w:t xml:space="preserve"> los </w:t>
      </w:r>
      <w:proofErr w:type="spellStart"/>
      <w:r>
        <w:rPr>
          <w:rFonts w:ascii="Arial" w:hAnsi="Arial"/>
        </w:rPr>
        <w:t>últimos</w:t>
      </w:r>
      <w:proofErr w:type="spellEnd"/>
      <w:r>
        <w:rPr>
          <w:rFonts w:ascii="Arial" w:hAnsi="Arial"/>
        </w:rPr>
        <w:t xml:space="preserve"> </w:t>
      </w:r>
      <w:proofErr w:type="spellStart"/>
      <w:r>
        <w:rPr>
          <w:rFonts w:ascii="Arial" w:hAnsi="Arial"/>
        </w:rPr>
        <w:t>medicamentos</w:t>
      </w:r>
      <w:proofErr w:type="spellEnd"/>
      <w:r>
        <w:rPr>
          <w:rFonts w:ascii="Arial" w:hAnsi="Arial"/>
        </w:rPr>
        <w:t xml:space="preserve"> que </w:t>
      </w:r>
      <w:proofErr w:type="spellStart"/>
      <w:r>
        <w:rPr>
          <w:rFonts w:ascii="Arial" w:hAnsi="Arial"/>
        </w:rPr>
        <w:t>pueden</w:t>
      </w:r>
      <w:proofErr w:type="spellEnd"/>
      <w:r>
        <w:rPr>
          <w:rFonts w:ascii="Arial" w:hAnsi="Arial"/>
        </w:rPr>
        <w:t xml:space="preserve"> </w:t>
      </w:r>
      <w:proofErr w:type="spellStart"/>
      <w:r>
        <w:rPr>
          <w:rFonts w:ascii="Arial" w:hAnsi="Arial"/>
        </w:rPr>
        <w:t>tomar</w:t>
      </w:r>
      <w:proofErr w:type="spellEnd"/>
      <w:r>
        <w:rPr>
          <w:rFonts w:ascii="Arial" w:hAnsi="Arial"/>
        </w:rPr>
        <w:t xml:space="preserve"> las personas que </w:t>
      </w:r>
      <w:proofErr w:type="spellStart"/>
      <w:r>
        <w:rPr>
          <w:rFonts w:ascii="Arial" w:hAnsi="Arial"/>
        </w:rPr>
        <w:t>tienen</w:t>
      </w:r>
      <w:proofErr w:type="spellEnd"/>
      <w:r>
        <w:rPr>
          <w:rFonts w:ascii="Arial" w:hAnsi="Arial"/>
        </w:rPr>
        <w:t xml:space="preserve"> VIH, los </w:t>
      </w:r>
      <w:proofErr w:type="spellStart"/>
      <w:r>
        <w:rPr>
          <w:rFonts w:ascii="Arial" w:hAnsi="Arial"/>
        </w:rPr>
        <w:t>cuales</w:t>
      </w:r>
      <w:proofErr w:type="spellEnd"/>
      <w:r>
        <w:rPr>
          <w:rFonts w:ascii="Arial" w:hAnsi="Arial"/>
        </w:rPr>
        <w:t xml:space="preserve"> les </w:t>
      </w:r>
      <w:proofErr w:type="spellStart"/>
      <w:r>
        <w:rPr>
          <w:rFonts w:ascii="Arial" w:hAnsi="Arial"/>
        </w:rPr>
        <w:t>pueden</w:t>
      </w:r>
      <w:proofErr w:type="spellEnd"/>
      <w:r>
        <w:rPr>
          <w:rFonts w:ascii="Arial" w:hAnsi="Arial"/>
        </w:rPr>
        <w:t xml:space="preserve"> </w:t>
      </w:r>
      <w:proofErr w:type="spellStart"/>
      <w:r>
        <w:rPr>
          <w:rFonts w:ascii="Arial" w:hAnsi="Arial"/>
        </w:rPr>
        <w:t>ayudar</w:t>
      </w:r>
      <w:proofErr w:type="spellEnd"/>
      <w:r>
        <w:rPr>
          <w:rFonts w:ascii="Arial" w:hAnsi="Arial"/>
        </w:rPr>
        <w:t xml:space="preserve"> </w:t>
      </w:r>
      <w:proofErr w:type="spellStart"/>
      <w:r>
        <w:rPr>
          <w:rFonts w:ascii="Arial" w:hAnsi="Arial"/>
        </w:rPr>
        <w:t>tener</w:t>
      </w:r>
      <w:proofErr w:type="spellEnd"/>
      <w:r>
        <w:rPr>
          <w:rFonts w:ascii="Arial" w:hAnsi="Arial"/>
        </w:rPr>
        <w:t xml:space="preserve"> una </w:t>
      </w:r>
      <w:proofErr w:type="spellStart"/>
      <w:r>
        <w:rPr>
          <w:rFonts w:ascii="Arial" w:hAnsi="Arial"/>
        </w:rPr>
        <w:t>expectativa</w:t>
      </w:r>
      <w:proofErr w:type="spellEnd"/>
      <w:r>
        <w:rPr>
          <w:rFonts w:ascii="Arial" w:hAnsi="Arial"/>
        </w:rPr>
        <w:t xml:space="preserve"> de </w:t>
      </w:r>
      <w:proofErr w:type="spellStart"/>
      <w:r>
        <w:rPr>
          <w:rFonts w:ascii="Arial" w:hAnsi="Arial"/>
        </w:rPr>
        <w:t>vida</w:t>
      </w:r>
      <w:proofErr w:type="spellEnd"/>
      <w:r>
        <w:rPr>
          <w:rFonts w:ascii="Arial" w:hAnsi="Arial"/>
        </w:rPr>
        <w:t xml:space="preserve"> normal y que </w:t>
      </w:r>
      <w:proofErr w:type="spellStart"/>
      <w:r>
        <w:rPr>
          <w:rFonts w:ascii="Arial" w:hAnsi="Arial"/>
        </w:rPr>
        <w:t>pueden</w:t>
      </w:r>
      <w:proofErr w:type="spellEnd"/>
      <w:r>
        <w:rPr>
          <w:rFonts w:ascii="Arial" w:hAnsi="Arial"/>
        </w:rPr>
        <w:t xml:space="preserve"> </w:t>
      </w:r>
      <w:proofErr w:type="spellStart"/>
      <w:r>
        <w:rPr>
          <w:rFonts w:ascii="Arial" w:hAnsi="Arial"/>
        </w:rPr>
        <w:t>reducir</w:t>
      </w:r>
      <w:proofErr w:type="spellEnd"/>
      <w:r>
        <w:rPr>
          <w:rFonts w:ascii="Arial" w:hAnsi="Arial"/>
        </w:rPr>
        <w:t xml:space="preserve"> la </w:t>
      </w:r>
      <w:proofErr w:type="spellStart"/>
      <w:r>
        <w:rPr>
          <w:rFonts w:ascii="Arial" w:hAnsi="Arial"/>
        </w:rPr>
        <w:t>probabilidad</w:t>
      </w:r>
      <w:proofErr w:type="spellEnd"/>
      <w:r>
        <w:rPr>
          <w:rFonts w:ascii="Arial" w:hAnsi="Arial"/>
        </w:rPr>
        <w:t xml:space="preserve"> de </w:t>
      </w:r>
      <w:proofErr w:type="spellStart"/>
      <w:r>
        <w:rPr>
          <w:rFonts w:ascii="Arial" w:hAnsi="Arial"/>
        </w:rPr>
        <w:t>transmitir</w:t>
      </w:r>
      <w:proofErr w:type="spellEnd"/>
      <w:r>
        <w:rPr>
          <w:rFonts w:ascii="Arial" w:hAnsi="Arial"/>
        </w:rPr>
        <w:t xml:space="preserve"> </w:t>
      </w:r>
      <w:proofErr w:type="spellStart"/>
      <w:r>
        <w:rPr>
          <w:rFonts w:ascii="Arial" w:hAnsi="Arial"/>
        </w:rPr>
        <w:t>el</w:t>
      </w:r>
      <w:proofErr w:type="spellEnd"/>
      <w:r>
        <w:rPr>
          <w:rFonts w:ascii="Arial" w:hAnsi="Arial"/>
        </w:rPr>
        <w:t xml:space="preserve"> VIH </w:t>
      </w:r>
      <w:proofErr w:type="gramStart"/>
      <w:r>
        <w:rPr>
          <w:rFonts w:ascii="Arial" w:hAnsi="Arial"/>
        </w:rPr>
        <w:t>a</w:t>
      </w:r>
      <w:proofErr w:type="gramEnd"/>
      <w:r>
        <w:rPr>
          <w:rFonts w:ascii="Arial" w:hAnsi="Arial"/>
          <w:spacing w:val="-9"/>
        </w:rPr>
        <w:t xml:space="preserve"> </w:t>
      </w:r>
      <w:proofErr w:type="spellStart"/>
      <w:r>
        <w:rPr>
          <w:rFonts w:ascii="Arial" w:hAnsi="Arial"/>
        </w:rPr>
        <w:t>otros</w:t>
      </w:r>
      <w:proofErr w:type="spellEnd"/>
      <w:r>
        <w:rPr>
          <w:rFonts w:ascii="Arial" w:hAnsi="Arial"/>
        </w:rPr>
        <w:t>?</w:t>
      </w:r>
    </w:p>
    <w:p w14:paraId="3649BF04" w14:textId="77777777" w:rsidR="00631F70" w:rsidRDefault="00631F70">
      <w:pPr>
        <w:pStyle w:val="BodyText"/>
        <w:spacing w:before="3"/>
        <w:rPr>
          <w:rFonts w:ascii="Arial"/>
          <w:sz w:val="31"/>
        </w:rPr>
      </w:pPr>
    </w:p>
    <w:p w14:paraId="4631DE76" w14:textId="77777777" w:rsidR="00631F70" w:rsidRDefault="00B80CB7">
      <w:pPr>
        <w:pStyle w:val="ListParagraph"/>
        <w:numPr>
          <w:ilvl w:val="1"/>
          <w:numId w:val="8"/>
        </w:numPr>
        <w:tabs>
          <w:tab w:val="left" w:pos="1579"/>
          <w:tab w:val="left" w:pos="1580"/>
        </w:tabs>
        <w:spacing w:line="350" w:lineRule="auto"/>
        <w:ind w:right="2255"/>
        <w:rPr>
          <w:rFonts w:ascii="Arial" w:hAnsi="Arial"/>
        </w:rPr>
      </w:pPr>
      <w:r>
        <w:rPr>
          <w:rFonts w:ascii="Arial" w:hAnsi="Arial"/>
        </w:rPr>
        <w:t xml:space="preserve">¿Han </w:t>
      </w:r>
      <w:proofErr w:type="spellStart"/>
      <w:r>
        <w:rPr>
          <w:rFonts w:ascii="Arial" w:hAnsi="Arial"/>
        </w:rPr>
        <w:t>cambiado</w:t>
      </w:r>
      <w:proofErr w:type="spellEnd"/>
      <w:r>
        <w:rPr>
          <w:rFonts w:ascii="Arial" w:hAnsi="Arial"/>
        </w:rPr>
        <w:t xml:space="preserve"> </w:t>
      </w:r>
      <w:proofErr w:type="spellStart"/>
      <w:r>
        <w:rPr>
          <w:rFonts w:ascii="Arial" w:hAnsi="Arial"/>
        </w:rPr>
        <w:t>tus</w:t>
      </w:r>
      <w:proofErr w:type="spellEnd"/>
      <w:r>
        <w:rPr>
          <w:rFonts w:ascii="Arial" w:hAnsi="Arial"/>
        </w:rPr>
        <w:t xml:space="preserve"> </w:t>
      </w:r>
      <w:proofErr w:type="spellStart"/>
      <w:r>
        <w:rPr>
          <w:rFonts w:ascii="Arial" w:hAnsi="Arial"/>
        </w:rPr>
        <w:t>actitudes</w:t>
      </w:r>
      <w:proofErr w:type="spellEnd"/>
      <w:r>
        <w:rPr>
          <w:rFonts w:ascii="Arial" w:hAnsi="Arial"/>
        </w:rPr>
        <w:t xml:space="preserve"> </w:t>
      </w:r>
      <w:proofErr w:type="spellStart"/>
      <w:r>
        <w:rPr>
          <w:rFonts w:ascii="Arial" w:hAnsi="Arial"/>
        </w:rPr>
        <w:t>hacia</w:t>
      </w:r>
      <w:proofErr w:type="spellEnd"/>
      <w:r>
        <w:rPr>
          <w:rFonts w:ascii="Arial" w:hAnsi="Arial"/>
        </w:rPr>
        <w:t xml:space="preserve"> la </w:t>
      </w:r>
      <w:proofErr w:type="spellStart"/>
      <w:r>
        <w:rPr>
          <w:rFonts w:ascii="Arial" w:hAnsi="Arial"/>
        </w:rPr>
        <w:t>gente</w:t>
      </w:r>
      <w:proofErr w:type="spellEnd"/>
      <w:r>
        <w:rPr>
          <w:rFonts w:ascii="Arial" w:hAnsi="Arial"/>
        </w:rPr>
        <w:t xml:space="preserve"> que </w:t>
      </w:r>
      <w:proofErr w:type="spellStart"/>
      <w:r>
        <w:rPr>
          <w:rFonts w:ascii="Arial" w:hAnsi="Arial"/>
        </w:rPr>
        <w:t>tiene</w:t>
      </w:r>
      <w:proofErr w:type="spellEnd"/>
      <w:r>
        <w:rPr>
          <w:rFonts w:ascii="Arial" w:hAnsi="Arial"/>
        </w:rPr>
        <w:t xml:space="preserve"> </w:t>
      </w:r>
      <w:proofErr w:type="spellStart"/>
      <w:r>
        <w:rPr>
          <w:rFonts w:ascii="Arial" w:hAnsi="Arial"/>
        </w:rPr>
        <w:t>el</w:t>
      </w:r>
      <w:proofErr w:type="spellEnd"/>
      <w:r>
        <w:rPr>
          <w:rFonts w:ascii="Arial" w:hAnsi="Arial"/>
        </w:rPr>
        <w:t xml:space="preserve"> VIH </w:t>
      </w:r>
      <w:proofErr w:type="spellStart"/>
      <w:r>
        <w:rPr>
          <w:rFonts w:ascii="Arial" w:hAnsi="Arial"/>
        </w:rPr>
        <w:t>después</w:t>
      </w:r>
      <w:proofErr w:type="spellEnd"/>
      <w:r>
        <w:rPr>
          <w:rFonts w:ascii="Arial" w:hAnsi="Arial"/>
        </w:rPr>
        <w:t xml:space="preserve"> de </w:t>
      </w:r>
      <w:proofErr w:type="spellStart"/>
      <w:r>
        <w:rPr>
          <w:rFonts w:ascii="Arial" w:hAnsi="Arial"/>
        </w:rPr>
        <w:t>esta</w:t>
      </w:r>
      <w:proofErr w:type="spellEnd"/>
      <w:r>
        <w:rPr>
          <w:rFonts w:ascii="Arial" w:hAnsi="Arial"/>
        </w:rPr>
        <w:t xml:space="preserve"> </w:t>
      </w:r>
      <w:proofErr w:type="spellStart"/>
      <w:r>
        <w:rPr>
          <w:rFonts w:ascii="Arial" w:hAnsi="Arial"/>
        </w:rPr>
        <w:t>conversación</w:t>
      </w:r>
      <w:proofErr w:type="spellEnd"/>
      <w:r>
        <w:rPr>
          <w:rFonts w:ascii="Arial" w:hAnsi="Arial"/>
        </w:rPr>
        <w:t>?</w:t>
      </w:r>
    </w:p>
    <w:p w14:paraId="02301ED3" w14:textId="77777777" w:rsidR="00631F70" w:rsidRDefault="00631F70">
      <w:pPr>
        <w:pStyle w:val="BodyText"/>
        <w:rPr>
          <w:rFonts w:ascii="Arial"/>
          <w:sz w:val="20"/>
        </w:rPr>
      </w:pPr>
    </w:p>
    <w:p w14:paraId="0B1B42D9" w14:textId="77777777" w:rsidR="00631F70" w:rsidRDefault="00631F70">
      <w:pPr>
        <w:pStyle w:val="BodyText"/>
        <w:rPr>
          <w:rFonts w:ascii="Arial"/>
          <w:sz w:val="20"/>
        </w:rPr>
      </w:pPr>
    </w:p>
    <w:p w14:paraId="2FE0292C" w14:textId="77777777" w:rsidR="00631F70" w:rsidRDefault="00631F70">
      <w:pPr>
        <w:pStyle w:val="BodyText"/>
        <w:rPr>
          <w:rFonts w:ascii="Arial"/>
          <w:sz w:val="20"/>
        </w:rPr>
      </w:pPr>
    </w:p>
    <w:p w14:paraId="45983924" w14:textId="77777777" w:rsidR="00631F70" w:rsidRDefault="00631F70">
      <w:pPr>
        <w:pStyle w:val="BodyText"/>
        <w:rPr>
          <w:rFonts w:ascii="Arial"/>
          <w:sz w:val="20"/>
        </w:rPr>
      </w:pPr>
    </w:p>
    <w:p w14:paraId="7BD5058F" w14:textId="77777777" w:rsidR="00631F70" w:rsidRDefault="00631F70">
      <w:pPr>
        <w:pStyle w:val="BodyText"/>
        <w:rPr>
          <w:rFonts w:ascii="Arial"/>
          <w:sz w:val="20"/>
        </w:rPr>
      </w:pPr>
    </w:p>
    <w:p w14:paraId="364341A0" w14:textId="77777777" w:rsidR="00631F70" w:rsidRDefault="00631F70">
      <w:pPr>
        <w:pStyle w:val="BodyText"/>
        <w:rPr>
          <w:rFonts w:ascii="Arial"/>
          <w:sz w:val="20"/>
        </w:rPr>
      </w:pPr>
    </w:p>
    <w:p w14:paraId="4D396892" w14:textId="77777777" w:rsidR="00631F70" w:rsidRDefault="00B80CB7">
      <w:pPr>
        <w:pStyle w:val="BodyText"/>
        <w:spacing w:before="8"/>
        <w:rPr>
          <w:rFonts w:ascii="Arial"/>
          <w:sz w:val="29"/>
        </w:rPr>
      </w:pPr>
      <w:r>
        <w:rPr>
          <w:noProof/>
          <w:lang w:bidi="ar-SA"/>
        </w:rPr>
        <w:drawing>
          <wp:anchor distT="0" distB="0" distL="0" distR="0" simplePos="0" relativeHeight="5512" behindDoc="0" locked="0" layoutInCell="1" allowOverlap="1" wp14:anchorId="062E1D17" wp14:editId="321EA04C">
            <wp:simplePos x="0" y="0"/>
            <wp:positionH relativeFrom="page">
              <wp:posOffset>5445378</wp:posOffset>
            </wp:positionH>
            <wp:positionV relativeFrom="paragraph">
              <wp:posOffset>241954</wp:posOffset>
            </wp:positionV>
            <wp:extent cx="1292097" cy="130301"/>
            <wp:effectExtent l="0" t="0" r="0" b="0"/>
            <wp:wrapTopAndBottom/>
            <wp:docPr id="10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53.png"/>
                    <pic:cNvPicPr/>
                  </pic:nvPicPr>
                  <pic:blipFill>
                    <a:blip r:embed="rId343" cstate="print"/>
                    <a:stretch>
                      <a:fillRect/>
                    </a:stretch>
                  </pic:blipFill>
                  <pic:spPr>
                    <a:xfrm>
                      <a:off x="0" y="0"/>
                      <a:ext cx="1292097" cy="130301"/>
                    </a:xfrm>
                    <a:prstGeom prst="rect">
                      <a:avLst/>
                    </a:prstGeom>
                  </pic:spPr>
                </pic:pic>
              </a:graphicData>
            </a:graphic>
          </wp:anchor>
        </w:drawing>
      </w:r>
    </w:p>
    <w:p w14:paraId="2E6D93E3" w14:textId="77777777" w:rsidR="00631F70" w:rsidRDefault="00631F70">
      <w:pPr>
        <w:rPr>
          <w:rFonts w:ascii="Arial"/>
          <w:sz w:val="29"/>
        </w:rPr>
        <w:sectPr w:rsidR="00631F70">
          <w:pgSz w:w="12240" w:h="15840"/>
          <w:pgMar w:top="720" w:right="340" w:bottom="720" w:left="480" w:header="520" w:footer="427" w:gutter="0"/>
          <w:cols w:space="720"/>
        </w:sectPr>
      </w:pPr>
    </w:p>
    <w:p w14:paraId="3CCF460E" w14:textId="77777777" w:rsidR="00631F70" w:rsidRDefault="00B80CB7">
      <w:pPr>
        <w:spacing w:before="82" w:line="1090" w:lineRule="exact"/>
        <w:ind w:left="3761"/>
        <w:rPr>
          <w:rFonts w:ascii="Lucida Sans"/>
          <w:b/>
          <w:sz w:val="93"/>
        </w:rPr>
      </w:pPr>
      <w:r>
        <w:rPr>
          <w:rFonts w:ascii="Lucida Sans"/>
          <w:b/>
          <w:color w:val="00718F"/>
          <w:sz w:val="93"/>
        </w:rPr>
        <w:lastRenderedPageBreak/>
        <w:t>VIH 101</w:t>
      </w:r>
    </w:p>
    <w:p w14:paraId="76BF51B6" w14:textId="77777777" w:rsidR="00631F70" w:rsidRDefault="00B80CB7">
      <w:pPr>
        <w:pStyle w:val="BodyText"/>
        <w:rPr>
          <w:rFonts w:ascii="Lucida Sans"/>
          <w:b/>
          <w:sz w:val="18"/>
        </w:rPr>
      </w:pPr>
      <w:r>
        <w:br w:type="column"/>
      </w:r>
    </w:p>
    <w:p w14:paraId="24AEB006" w14:textId="77777777" w:rsidR="00631F70" w:rsidRDefault="00631F70">
      <w:pPr>
        <w:pStyle w:val="BodyText"/>
        <w:spacing w:before="1"/>
        <w:rPr>
          <w:rFonts w:ascii="Lucida Sans"/>
          <w:b/>
          <w:sz w:val="24"/>
        </w:rPr>
      </w:pPr>
    </w:p>
    <w:p w14:paraId="5CA3A83A" w14:textId="77777777" w:rsidR="00631F70" w:rsidRDefault="00B80CB7">
      <w:pPr>
        <w:ind w:left="1098"/>
        <w:rPr>
          <w:rFonts w:ascii="Arial"/>
          <w:sz w:val="16"/>
        </w:rPr>
      </w:pPr>
      <w:r>
        <w:rPr>
          <w:rFonts w:ascii="Arial"/>
          <w:sz w:val="16"/>
        </w:rPr>
        <w:t>High School - Lesson 5</w:t>
      </w:r>
    </w:p>
    <w:p w14:paraId="0D798EF1" w14:textId="77777777" w:rsidR="00631F70" w:rsidRDefault="00631F70">
      <w:pPr>
        <w:rPr>
          <w:rFonts w:ascii="Arial"/>
          <w:sz w:val="16"/>
        </w:rPr>
        <w:sectPr w:rsidR="00631F70">
          <w:headerReference w:type="default" r:id="rId345"/>
          <w:footerReference w:type="default" r:id="rId346"/>
          <w:pgSz w:w="12240" w:h="15840"/>
          <w:pgMar w:top="40" w:right="340" w:bottom="620" w:left="480" w:header="0" w:footer="427" w:gutter="0"/>
          <w:pgNumType w:start="15"/>
          <w:cols w:num="2" w:space="720" w:equalWidth="0">
            <w:col w:w="7528" w:space="40"/>
            <w:col w:w="3852"/>
          </w:cols>
        </w:sectPr>
      </w:pPr>
    </w:p>
    <w:p w14:paraId="0B6D6D2D" w14:textId="77777777" w:rsidR="00631F70" w:rsidRDefault="00B80CB7">
      <w:pPr>
        <w:spacing w:before="22" w:line="216" w:lineRule="auto"/>
        <w:ind w:left="627" w:right="799"/>
        <w:jc w:val="center"/>
        <w:rPr>
          <w:rFonts w:ascii="Arial Narrow" w:hAnsi="Arial Narrow"/>
          <w:sz w:val="24"/>
        </w:rPr>
      </w:pPr>
      <w:r>
        <w:rPr>
          <w:rFonts w:ascii="Arial Narrow" w:hAnsi="Arial Narrow"/>
          <w:color w:val="00718F"/>
          <w:sz w:val="24"/>
        </w:rPr>
        <w:t xml:space="preserve">Sin </w:t>
      </w:r>
      <w:proofErr w:type="spellStart"/>
      <w:r>
        <w:rPr>
          <w:rFonts w:ascii="Arial Narrow" w:hAnsi="Arial Narrow"/>
          <w:color w:val="00718F"/>
          <w:sz w:val="24"/>
        </w:rPr>
        <w:t>tratamiento</w:t>
      </w:r>
      <w:proofErr w:type="spellEnd"/>
      <w:r>
        <w:rPr>
          <w:rFonts w:ascii="Arial Narrow" w:hAnsi="Arial Narrow"/>
          <w:color w:val="00718F"/>
          <w:sz w:val="24"/>
        </w:rPr>
        <w:t xml:space="preserve">, </w:t>
      </w:r>
      <w:proofErr w:type="spellStart"/>
      <w:r>
        <w:rPr>
          <w:rFonts w:ascii="Arial Narrow" w:hAnsi="Arial Narrow"/>
          <w:color w:val="00718F"/>
          <w:sz w:val="24"/>
        </w:rPr>
        <w:t>el</w:t>
      </w:r>
      <w:proofErr w:type="spellEnd"/>
      <w:r>
        <w:rPr>
          <w:rFonts w:ascii="Arial Narrow" w:hAnsi="Arial Narrow"/>
          <w:color w:val="00718F"/>
          <w:sz w:val="24"/>
        </w:rPr>
        <w:t xml:space="preserve"> VIH (virus </w:t>
      </w:r>
      <w:proofErr w:type="spellStart"/>
      <w:r>
        <w:rPr>
          <w:rFonts w:ascii="Arial Narrow" w:hAnsi="Arial Narrow"/>
          <w:color w:val="00718F"/>
          <w:sz w:val="24"/>
        </w:rPr>
        <w:t>inmunodeficiencia</w:t>
      </w:r>
      <w:proofErr w:type="spellEnd"/>
      <w:r>
        <w:rPr>
          <w:rFonts w:ascii="Arial Narrow" w:hAnsi="Arial Narrow"/>
          <w:color w:val="00718F"/>
          <w:sz w:val="24"/>
        </w:rPr>
        <w:t xml:space="preserve"> </w:t>
      </w:r>
      <w:proofErr w:type="spellStart"/>
      <w:r>
        <w:rPr>
          <w:rFonts w:ascii="Arial Narrow" w:hAnsi="Arial Narrow"/>
          <w:color w:val="00718F"/>
          <w:sz w:val="24"/>
        </w:rPr>
        <w:t>humana</w:t>
      </w:r>
      <w:proofErr w:type="spellEnd"/>
      <w:r>
        <w:rPr>
          <w:rFonts w:ascii="Arial Narrow" w:hAnsi="Arial Narrow"/>
          <w:color w:val="00718F"/>
          <w:sz w:val="24"/>
        </w:rPr>
        <w:t xml:space="preserve">) </w:t>
      </w:r>
      <w:proofErr w:type="spellStart"/>
      <w:r>
        <w:rPr>
          <w:rFonts w:ascii="Arial Narrow" w:hAnsi="Arial Narrow"/>
          <w:color w:val="00718F"/>
          <w:sz w:val="24"/>
        </w:rPr>
        <w:t>puede</w:t>
      </w:r>
      <w:proofErr w:type="spellEnd"/>
      <w:r>
        <w:rPr>
          <w:rFonts w:ascii="Arial Narrow" w:hAnsi="Arial Narrow"/>
          <w:color w:val="00718F"/>
          <w:sz w:val="24"/>
        </w:rPr>
        <w:t xml:space="preserve"> </w:t>
      </w:r>
      <w:proofErr w:type="spellStart"/>
      <w:r>
        <w:rPr>
          <w:rFonts w:ascii="Arial Narrow" w:hAnsi="Arial Narrow"/>
          <w:color w:val="00718F"/>
          <w:sz w:val="24"/>
        </w:rPr>
        <w:t>enfermar</w:t>
      </w:r>
      <w:proofErr w:type="spellEnd"/>
      <w:r>
        <w:rPr>
          <w:rFonts w:ascii="Arial Narrow" w:hAnsi="Arial Narrow"/>
          <w:color w:val="00718F"/>
          <w:sz w:val="24"/>
        </w:rPr>
        <w:t xml:space="preserve"> </w:t>
      </w:r>
      <w:proofErr w:type="spellStart"/>
      <w:r>
        <w:rPr>
          <w:rFonts w:ascii="Arial Narrow" w:hAnsi="Arial Narrow"/>
          <w:color w:val="00718F"/>
          <w:sz w:val="24"/>
        </w:rPr>
        <w:t>gravemente</w:t>
      </w:r>
      <w:proofErr w:type="spellEnd"/>
      <w:r>
        <w:rPr>
          <w:rFonts w:ascii="Arial Narrow" w:hAnsi="Arial Narrow"/>
          <w:color w:val="00718F"/>
          <w:sz w:val="24"/>
        </w:rPr>
        <w:t xml:space="preserve"> a una persona, </w:t>
      </w:r>
      <w:proofErr w:type="spellStart"/>
      <w:r>
        <w:rPr>
          <w:rFonts w:ascii="Arial Narrow" w:hAnsi="Arial Narrow"/>
          <w:color w:val="00718F"/>
          <w:sz w:val="24"/>
        </w:rPr>
        <w:t>incluso</w:t>
      </w:r>
      <w:proofErr w:type="spellEnd"/>
      <w:r>
        <w:rPr>
          <w:rFonts w:ascii="Arial Narrow" w:hAnsi="Arial Narrow"/>
          <w:color w:val="00718F"/>
          <w:sz w:val="24"/>
        </w:rPr>
        <w:t xml:space="preserve"> </w:t>
      </w:r>
      <w:proofErr w:type="spellStart"/>
      <w:r>
        <w:rPr>
          <w:rFonts w:ascii="Arial Narrow" w:hAnsi="Arial Narrow"/>
          <w:color w:val="00718F"/>
          <w:sz w:val="24"/>
        </w:rPr>
        <w:t>causar</w:t>
      </w:r>
      <w:proofErr w:type="spellEnd"/>
      <w:r>
        <w:rPr>
          <w:rFonts w:ascii="Arial Narrow" w:hAnsi="Arial Narrow"/>
          <w:color w:val="00718F"/>
          <w:sz w:val="24"/>
        </w:rPr>
        <w:t xml:space="preserve"> la </w:t>
      </w:r>
      <w:proofErr w:type="spellStart"/>
      <w:r>
        <w:rPr>
          <w:rFonts w:ascii="Arial Narrow" w:hAnsi="Arial Narrow"/>
          <w:color w:val="00718F"/>
          <w:sz w:val="24"/>
        </w:rPr>
        <w:t>muerte</w:t>
      </w:r>
      <w:proofErr w:type="spellEnd"/>
      <w:r>
        <w:rPr>
          <w:rFonts w:ascii="Arial Narrow" w:hAnsi="Arial Narrow"/>
          <w:color w:val="00718F"/>
          <w:sz w:val="24"/>
        </w:rPr>
        <w:t xml:space="preserve">. </w:t>
      </w:r>
      <w:proofErr w:type="spellStart"/>
      <w:r>
        <w:rPr>
          <w:rFonts w:ascii="Arial Narrow" w:hAnsi="Arial Narrow"/>
          <w:color w:val="00718F"/>
          <w:sz w:val="24"/>
        </w:rPr>
        <w:t>Aprender</w:t>
      </w:r>
      <w:proofErr w:type="spellEnd"/>
      <w:r>
        <w:rPr>
          <w:rFonts w:ascii="Arial Narrow" w:hAnsi="Arial Narrow"/>
          <w:color w:val="00718F"/>
          <w:sz w:val="24"/>
        </w:rPr>
        <w:t xml:space="preserve"> lo </w:t>
      </w:r>
      <w:proofErr w:type="spellStart"/>
      <w:r>
        <w:rPr>
          <w:rFonts w:ascii="Arial Narrow" w:hAnsi="Arial Narrow"/>
          <w:color w:val="00718F"/>
          <w:sz w:val="24"/>
        </w:rPr>
        <w:t>básico</w:t>
      </w:r>
      <w:proofErr w:type="spellEnd"/>
      <w:r>
        <w:rPr>
          <w:rFonts w:ascii="Arial Narrow" w:hAnsi="Arial Narrow"/>
          <w:color w:val="00718F"/>
          <w:sz w:val="24"/>
        </w:rPr>
        <w:t xml:space="preserve"> </w:t>
      </w:r>
      <w:proofErr w:type="spellStart"/>
      <w:r>
        <w:rPr>
          <w:rFonts w:ascii="Arial Narrow" w:hAnsi="Arial Narrow"/>
          <w:color w:val="00718F"/>
          <w:sz w:val="24"/>
        </w:rPr>
        <w:t>sobre</w:t>
      </w:r>
      <w:proofErr w:type="spellEnd"/>
      <w:r>
        <w:rPr>
          <w:rFonts w:ascii="Arial Narrow" w:hAnsi="Arial Narrow"/>
          <w:color w:val="00718F"/>
          <w:sz w:val="24"/>
        </w:rPr>
        <w:t xml:space="preserve"> </w:t>
      </w:r>
      <w:proofErr w:type="spellStart"/>
      <w:r>
        <w:rPr>
          <w:rFonts w:ascii="Arial Narrow" w:hAnsi="Arial Narrow"/>
          <w:color w:val="00718F"/>
          <w:sz w:val="24"/>
        </w:rPr>
        <w:t>el</w:t>
      </w:r>
      <w:proofErr w:type="spellEnd"/>
      <w:r>
        <w:rPr>
          <w:rFonts w:ascii="Arial Narrow" w:hAnsi="Arial Narrow"/>
          <w:color w:val="00718F"/>
          <w:sz w:val="24"/>
        </w:rPr>
        <w:t xml:space="preserve"> VIH </w:t>
      </w:r>
      <w:proofErr w:type="spellStart"/>
      <w:r>
        <w:rPr>
          <w:rFonts w:ascii="Arial Narrow" w:hAnsi="Arial Narrow"/>
          <w:color w:val="00718F"/>
          <w:sz w:val="24"/>
        </w:rPr>
        <w:t>te</w:t>
      </w:r>
      <w:proofErr w:type="spellEnd"/>
      <w:r>
        <w:rPr>
          <w:rFonts w:ascii="Arial Narrow" w:hAnsi="Arial Narrow"/>
          <w:color w:val="00718F"/>
          <w:sz w:val="24"/>
        </w:rPr>
        <w:t xml:space="preserve"> </w:t>
      </w:r>
      <w:proofErr w:type="spellStart"/>
      <w:r>
        <w:rPr>
          <w:rFonts w:ascii="Arial Narrow" w:hAnsi="Arial Narrow"/>
          <w:color w:val="00718F"/>
          <w:sz w:val="24"/>
        </w:rPr>
        <w:t>puede</w:t>
      </w:r>
      <w:proofErr w:type="spellEnd"/>
      <w:r>
        <w:rPr>
          <w:rFonts w:ascii="Arial Narrow" w:hAnsi="Arial Narrow"/>
          <w:color w:val="00718F"/>
          <w:sz w:val="24"/>
        </w:rPr>
        <w:t xml:space="preserve"> </w:t>
      </w:r>
      <w:proofErr w:type="spellStart"/>
      <w:r>
        <w:rPr>
          <w:rFonts w:ascii="Arial Narrow" w:hAnsi="Arial Narrow"/>
          <w:color w:val="00718F"/>
          <w:sz w:val="24"/>
        </w:rPr>
        <w:t>mantener</w:t>
      </w:r>
      <w:proofErr w:type="spellEnd"/>
      <w:r>
        <w:rPr>
          <w:rFonts w:ascii="Arial Narrow" w:hAnsi="Arial Narrow"/>
          <w:color w:val="00718F"/>
          <w:sz w:val="24"/>
        </w:rPr>
        <w:t xml:space="preserve"> </w:t>
      </w:r>
      <w:proofErr w:type="spellStart"/>
      <w:r>
        <w:rPr>
          <w:rFonts w:ascii="Arial Narrow" w:hAnsi="Arial Narrow"/>
          <w:color w:val="00718F"/>
          <w:sz w:val="24"/>
        </w:rPr>
        <w:t>saludable</w:t>
      </w:r>
      <w:proofErr w:type="spellEnd"/>
      <w:r>
        <w:rPr>
          <w:rFonts w:ascii="Arial Narrow" w:hAnsi="Arial Narrow"/>
          <w:color w:val="00718F"/>
          <w:sz w:val="24"/>
        </w:rPr>
        <w:t xml:space="preserve"> y </w:t>
      </w:r>
      <w:proofErr w:type="spellStart"/>
      <w:r>
        <w:rPr>
          <w:rFonts w:ascii="Arial Narrow" w:hAnsi="Arial Narrow"/>
          <w:color w:val="00718F"/>
          <w:sz w:val="24"/>
        </w:rPr>
        <w:t>prevenir</w:t>
      </w:r>
      <w:proofErr w:type="spellEnd"/>
      <w:r>
        <w:rPr>
          <w:rFonts w:ascii="Arial Narrow" w:hAnsi="Arial Narrow"/>
          <w:color w:val="00718F"/>
          <w:sz w:val="24"/>
        </w:rPr>
        <w:t xml:space="preserve"> la </w:t>
      </w:r>
      <w:proofErr w:type="spellStart"/>
      <w:r>
        <w:rPr>
          <w:rFonts w:ascii="Arial Narrow" w:hAnsi="Arial Narrow"/>
          <w:color w:val="00718F"/>
          <w:sz w:val="24"/>
        </w:rPr>
        <w:t>transmisión</w:t>
      </w:r>
      <w:proofErr w:type="spellEnd"/>
      <w:r>
        <w:rPr>
          <w:rFonts w:ascii="Arial Narrow" w:hAnsi="Arial Narrow"/>
          <w:color w:val="00718F"/>
          <w:sz w:val="24"/>
        </w:rPr>
        <w:t>.</w:t>
      </w:r>
    </w:p>
    <w:p w14:paraId="0001FE9D" w14:textId="77777777" w:rsidR="00631F70" w:rsidRDefault="00C1509C">
      <w:pPr>
        <w:spacing w:before="93"/>
        <w:ind w:left="633" w:right="767"/>
        <w:jc w:val="center"/>
        <w:rPr>
          <w:rFonts w:ascii="Lucida Sans"/>
          <w:b/>
          <w:sz w:val="42"/>
        </w:rPr>
      </w:pPr>
      <w:r>
        <w:pict w14:anchorId="5BF84C23">
          <v:line id="_x0000_s2462" style="position:absolute;left:0;text-align:left;z-index:5776;mso-position-horizontal-relative:page" from="54.7pt,18.85pt" to="141.1pt,18.85pt" strokecolor="#b3282c" strokeweight="1pt">
            <w10:wrap anchorx="page"/>
          </v:line>
        </w:pict>
      </w:r>
      <w:r>
        <w:pict w14:anchorId="5F8DD452">
          <v:line id="_x0000_s2461" style="position:absolute;left:0;text-align:left;z-index:5800;mso-position-horizontal-relative:page" from="471.7pt,18.85pt" to="555.5pt,18.85pt" strokecolor="#b3282c" strokeweight="1pt">
            <w10:wrap anchorx="page"/>
          </v:line>
        </w:pict>
      </w:r>
      <w:r w:rsidR="00B80CB7">
        <w:rPr>
          <w:rFonts w:ascii="Lucida Sans"/>
          <w:b/>
          <w:color w:val="BA3C42"/>
          <w:sz w:val="42"/>
        </w:rPr>
        <w:t xml:space="preserve">El VIH </w:t>
      </w:r>
      <w:proofErr w:type="spellStart"/>
      <w:r w:rsidR="00B80CB7">
        <w:rPr>
          <w:rFonts w:ascii="Lucida Sans"/>
          <w:b/>
          <w:color w:val="BA3C42"/>
          <w:sz w:val="42"/>
        </w:rPr>
        <w:t>puede</w:t>
      </w:r>
      <w:proofErr w:type="spellEnd"/>
      <w:r w:rsidR="00B80CB7">
        <w:rPr>
          <w:rFonts w:ascii="Lucida Sans"/>
          <w:b/>
          <w:color w:val="BA3C42"/>
          <w:sz w:val="42"/>
        </w:rPr>
        <w:t xml:space="preserve"> </w:t>
      </w:r>
      <w:proofErr w:type="spellStart"/>
      <w:r w:rsidR="00B80CB7">
        <w:rPr>
          <w:rFonts w:ascii="Lucida Sans"/>
          <w:b/>
          <w:color w:val="BA3C42"/>
          <w:sz w:val="42"/>
        </w:rPr>
        <w:t>transmitirse</w:t>
      </w:r>
      <w:proofErr w:type="spellEnd"/>
      <w:r w:rsidR="00B80CB7">
        <w:rPr>
          <w:rFonts w:ascii="Lucida Sans"/>
          <w:b/>
          <w:color w:val="BA3C42"/>
          <w:sz w:val="42"/>
        </w:rPr>
        <w:t xml:space="preserve"> por</w:t>
      </w:r>
    </w:p>
    <w:p w14:paraId="67918767" w14:textId="77777777" w:rsidR="00631F70" w:rsidRDefault="00631F70">
      <w:pPr>
        <w:pStyle w:val="BodyText"/>
        <w:spacing w:before="5" w:after="1"/>
        <w:rPr>
          <w:rFonts w:ascii="Lucida Sans"/>
          <w:b/>
          <w:sz w:val="18"/>
        </w:rPr>
      </w:pPr>
    </w:p>
    <w:p w14:paraId="5504675D" w14:textId="77777777" w:rsidR="00631F70" w:rsidRDefault="00C1509C">
      <w:pPr>
        <w:pStyle w:val="BodyText"/>
        <w:ind w:left="4785"/>
        <w:rPr>
          <w:rFonts w:ascii="Lucida Sans"/>
          <w:sz w:val="20"/>
        </w:rPr>
      </w:pPr>
      <w:r>
        <w:rPr>
          <w:rFonts w:ascii="Lucida Sans"/>
          <w:sz w:val="20"/>
        </w:rPr>
      </w:r>
      <w:r>
        <w:rPr>
          <w:rFonts w:ascii="Lucida Sans"/>
          <w:sz w:val="20"/>
        </w:rPr>
        <w:pict w14:anchorId="1AF58803">
          <v:group id="_x0000_s2453" style="width:98.85pt;height:86.5pt;mso-position-horizontal-relative:char;mso-position-vertical-relative:line" coordsize="1977,1730">
            <v:shape id="_x0000_s2460" style="position:absolute;width:1977;height:1730" coordsize="1977,1730" o:spt="100" adj="0,,0" path="m1628,1381r-112,l1943,1730r34,-40l1628,1381xm503,804r-104,l1236,1507r11,1l1414,1429r-162,l1246,1428,503,804xm856,373r-94,l1565,1047r2,7l1505,1318r-253,111l1414,1429r102,-48l1628,1381r-64,-56l1638,1048r3,-9l1638,1029,856,373xm633,526r-415,l341,629,216,779,336,880r63,-76l503,804,442,754,633,526xm412,l,491,145,612r73,-86l633,526,762,373r94,l801,326r11,-14l607,312,484,208r73,-86l412,xm738,157l607,312r205,l858,258,738,157xe" fillcolor="#c0301a" stroked="f">
              <v:stroke joinstyle="round"/>
              <v:formulas/>
              <v:path arrowok="t" o:connecttype="segments"/>
            </v:shape>
            <v:shape id="_x0000_s2459" style="position:absolute;left:935;top:795;width:583;height:585" coordorigin="935,795" coordsize="583,585" o:spt="100" adj="0,,0" path="m1206,795l935,1118r311,262l1370,1332r-125,l1234,1323r74,-88l1182,1235r-11,-10l1214,1174r280,l1496,1164r-399,l1086,1155r44,-52l1508,1103r3,-10l1013,1093r-11,-9l1045,1032r444,l1206,795xm1485,1219r-164,l1332,1229r-87,103l1370,1332r100,-38l1485,1219xm1494,1174r-280,l1225,1183r-43,52l1308,1235r13,-16l1485,1219r9,-45xm1508,1103r-378,l1141,1112r-44,52l1496,1164r12,-61xm1489,1032r-444,l1056,1041r-43,52l1511,1093r7,-37l1489,1032xe" fillcolor="#c0301a" stroked="f">
              <v:stroke joinstyle="round"/>
              <v:formulas/>
              <v:path arrowok="t" o:connecttype="segments"/>
            </v:shape>
            <v:line id="_x0000_s2458" style="position:absolute" from="562,759" to="649,759" strokecolor="#c0301a" strokeweight=".25469mm"/>
            <v:line id="_x0000_s2457" style="position:absolute" from="901,1043" to="988,1043" strokecolor="#c0301a" strokeweight=".25469mm"/>
            <v:line id="_x0000_s2456" style="position:absolute" from="669,804" to="712,804" strokecolor="#c0301a" strokeweight=".25469mm"/>
            <v:line id="_x0000_s2455" style="position:absolute" from="753,875" to="797,875" strokecolor="#c0301a" strokeweight=".25469mm"/>
            <v:line id="_x0000_s2454" style="position:absolute" from="838,946" to="881,946" strokecolor="#c0301a" strokeweight=".25469mm"/>
            <w10:anchorlock/>
          </v:group>
        </w:pict>
      </w:r>
    </w:p>
    <w:p w14:paraId="24FE4689" w14:textId="77777777" w:rsidR="00631F70" w:rsidRDefault="00631F70">
      <w:pPr>
        <w:rPr>
          <w:rFonts w:ascii="Lucida Sans"/>
          <w:sz w:val="20"/>
        </w:rPr>
        <w:sectPr w:rsidR="00631F70">
          <w:type w:val="continuous"/>
          <w:pgSz w:w="12240" w:h="15840"/>
          <w:pgMar w:top="720" w:right="340" w:bottom="1240" w:left="480" w:header="720" w:footer="720" w:gutter="0"/>
          <w:cols w:space="720"/>
        </w:sectPr>
      </w:pPr>
    </w:p>
    <w:p w14:paraId="49E4B0E3" w14:textId="77777777" w:rsidR="00631F70" w:rsidRDefault="00C1509C">
      <w:pPr>
        <w:tabs>
          <w:tab w:val="left" w:pos="4800"/>
        </w:tabs>
        <w:spacing w:line="208" w:lineRule="exact"/>
        <w:ind w:left="1325"/>
        <w:rPr>
          <w:rFonts w:ascii="Arial Narrow"/>
          <w:b/>
          <w:sz w:val="24"/>
        </w:rPr>
      </w:pPr>
      <w:r>
        <w:pict w14:anchorId="586F8858">
          <v:group id="_x0000_s2448" style="position:absolute;left:0;text-align:left;margin-left:85.3pt;margin-top:-89.95pt;width:87.25pt;height:88.55pt;z-index:5728;mso-position-horizontal-relative:page" coordorigin="1706,-1799" coordsize="1745,1771">
            <v:shape id="_x0000_s2452" style="position:absolute;left:1903;top:-1799;width:1366;height:639" coordorigin="1903,-1799" coordsize="1366,639" o:spt="100" adj="0,,0" path="m1990,-1799r-87,l1903,-1160r1366,l3269,-1184r-1220,l2019,-1190r-24,-16l1978,-1231r-6,-30l1972,-1489r6,-30l1995,-1543r24,-16l2049,-1565r1220,l3269,-1726r-1279,l1990,-1799xm2684,-1565r-214,l2500,-1559r25,16l2541,-1519r6,30l2547,-1261r-6,30l2525,-1206r-25,16l2470,-1184r214,l2654,-1190r-24,-16l2613,-1231r-6,-30l2607,-1489r6,-30l2630,-1543r24,-16l2684,-1565xm3269,-1565r-164,l3135,-1559r24,16l3176,-1519r6,30l3182,-1261r-6,30l3159,-1206r-24,16l3105,-1184r164,l3269,-1565xm3269,-1799r-87,l3182,-1726r87,l3269,-1799xe" fillcolor="#c0301a" stroked="f">
              <v:stroke joinstyle="round"/>
              <v:formulas/>
              <v:path arrowok="t" o:connecttype="segments"/>
            </v:shape>
            <v:shape id="_x0000_s2451" type="#_x0000_t75" style="position:absolute;left:2735;top:-1531;width:220;height:220">
              <v:imagedata r:id="rId347" o:title=""/>
            </v:shape>
            <v:shape id="_x0000_s2450" type="#_x0000_t75" style="position:absolute;left:2195;top:-1531;width:220;height:220">
              <v:imagedata r:id="rId347" o:title=""/>
            </v:shape>
            <v:shape id="_x0000_s2449" style="position:absolute;left:1706;top:-1303;width:1745;height:1275" coordorigin="1706,-1303" coordsize="1745,1275" o:spt="100" adj="0,,0" path="m2510,-1083r-38,-62l2462,-1160r-24,-35l2407,-1235r-25,-25l2359,-1277r-24,-12l2310,-1295r-29,-5l2246,-1303r-37,l2173,-1299r-27,10l2121,-1273r-21,21l2083,-1228r-13,20l2059,-1186r-15,37l2019,-1083r84,l2106,-1096r7,-28l2120,-1149r4,-5l2124,-1083r240,l2364,-1127r1,-21l2367,-1154r2,-6l2373,-1158r7,8l2394,-1127r27,44l2510,-1083t594,l3084,-1148r-2,-6l3080,-1160r-9,-24l3058,-1206r-36,-44l3001,-1270r-25,-17l2943,-1297r-35,-4l2874,-1302r-33,2l2813,-1295r-25,6l2766,-1279r-24,15l2715,-1242r-33,40l2648,-1149r-25,46l2613,-1083r89,l2729,-1127r14,-23l2750,-1158r5,-2l2758,-1148r1,21l2759,-1083r240,l2999,-1148r1,-6l3003,-1149r7,25l3017,-1096r3,13l3104,-1083t269,625l3242,-1017r-1317,l1783,-458r1590,m3421,-204r-1683,l1738,-28r1683,l3421,-204t30,-185l3443,-422r-35,-140l3408,-422r-1660,l1908,-1039r1352,l3408,-422r,-140l3289,-1039r-7,-27l1887,-1066r-181,677l1706,-240r13,12l3438,-228r13,-12l3451,-389e" fillcolor="#c0301a" stroked="f">
              <v:stroke joinstyle="round"/>
              <v:formulas/>
              <v:path arrowok="t" o:connecttype="segments"/>
            </v:shape>
            <w10:wrap anchorx="page"/>
          </v:group>
        </w:pict>
      </w:r>
      <w:proofErr w:type="spellStart"/>
      <w:r w:rsidR="00B80CB7">
        <w:rPr>
          <w:rFonts w:ascii="Arial Narrow"/>
          <w:b/>
          <w:color w:val="C0301A"/>
          <w:sz w:val="24"/>
        </w:rPr>
        <w:t>Contacto</w:t>
      </w:r>
      <w:proofErr w:type="spellEnd"/>
      <w:r w:rsidR="00B80CB7">
        <w:rPr>
          <w:rFonts w:ascii="Arial Narrow"/>
          <w:b/>
          <w:color w:val="C0301A"/>
          <w:spacing w:val="-2"/>
          <w:sz w:val="24"/>
        </w:rPr>
        <w:t xml:space="preserve"> </w:t>
      </w:r>
      <w:r w:rsidR="00B80CB7">
        <w:rPr>
          <w:rFonts w:ascii="Arial Narrow"/>
          <w:b/>
          <w:color w:val="C0301A"/>
          <w:sz w:val="24"/>
        </w:rPr>
        <w:t>sexual</w:t>
      </w:r>
      <w:r w:rsidR="00B80CB7">
        <w:rPr>
          <w:rFonts w:ascii="Arial Narrow"/>
          <w:b/>
          <w:color w:val="C0301A"/>
          <w:sz w:val="24"/>
        </w:rPr>
        <w:tab/>
      </w:r>
      <w:proofErr w:type="spellStart"/>
      <w:r w:rsidR="00B80CB7">
        <w:rPr>
          <w:rFonts w:ascii="Arial Narrow"/>
          <w:b/>
          <w:color w:val="C0301A"/>
          <w:sz w:val="24"/>
        </w:rPr>
        <w:t>Compartir</w:t>
      </w:r>
      <w:proofErr w:type="spellEnd"/>
      <w:r w:rsidR="00B80CB7">
        <w:rPr>
          <w:rFonts w:ascii="Arial Narrow"/>
          <w:b/>
          <w:color w:val="C0301A"/>
          <w:spacing w:val="-1"/>
          <w:sz w:val="24"/>
        </w:rPr>
        <w:t xml:space="preserve"> </w:t>
      </w:r>
      <w:proofErr w:type="spellStart"/>
      <w:r w:rsidR="00B80CB7">
        <w:rPr>
          <w:rFonts w:ascii="Arial Narrow"/>
          <w:b/>
          <w:color w:val="C0301A"/>
          <w:sz w:val="24"/>
        </w:rPr>
        <w:t>agujas</w:t>
      </w:r>
      <w:proofErr w:type="spellEnd"/>
    </w:p>
    <w:p w14:paraId="6562DA5E" w14:textId="77777777" w:rsidR="00631F70" w:rsidRDefault="00B80CB7">
      <w:pPr>
        <w:spacing w:before="11" w:line="208" w:lineRule="auto"/>
        <w:ind w:left="4800" w:right="2283"/>
        <w:rPr>
          <w:rFonts w:ascii="Arial Narrow"/>
          <w:b/>
          <w:sz w:val="24"/>
        </w:rPr>
      </w:pPr>
      <w:r>
        <w:rPr>
          <w:rFonts w:ascii="Arial Narrow"/>
          <w:b/>
          <w:color w:val="C0301A"/>
          <w:sz w:val="24"/>
        </w:rPr>
        <w:t xml:space="preserve">para </w:t>
      </w:r>
      <w:proofErr w:type="spellStart"/>
      <w:r>
        <w:rPr>
          <w:rFonts w:ascii="Arial Narrow"/>
          <w:b/>
          <w:color w:val="C0301A"/>
          <w:sz w:val="24"/>
        </w:rPr>
        <w:t>inyectarse</w:t>
      </w:r>
      <w:proofErr w:type="spellEnd"/>
      <w:r>
        <w:rPr>
          <w:rFonts w:ascii="Arial Narrow"/>
          <w:b/>
          <w:color w:val="C0301A"/>
          <w:sz w:val="24"/>
        </w:rPr>
        <w:t xml:space="preserve"> </w:t>
      </w:r>
      <w:proofErr w:type="spellStart"/>
      <w:r>
        <w:rPr>
          <w:rFonts w:ascii="Arial Narrow"/>
          <w:b/>
          <w:color w:val="C0301A"/>
          <w:sz w:val="24"/>
        </w:rPr>
        <w:t>drogas</w:t>
      </w:r>
      <w:proofErr w:type="spellEnd"/>
    </w:p>
    <w:p w14:paraId="1C602330" w14:textId="77777777" w:rsidR="00631F70" w:rsidRDefault="00631F70">
      <w:pPr>
        <w:pStyle w:val="BodyText"/>
        <w:spacing w:before="4"/>
        <w:rPr>
          <w:rFonts w:ascii="Arial Narrow"/>
          <w:b/>
          <w:sz w:val="37"/>
        </w:rPr>
      </w:pPr>
    </w:p>
    <w:p w14:paraId="2F32B684" w14:textId="77777777" w:rsidR="00631F70" w:rsidRDefault="00C1509C">
      <w:pPr>
        <w:ind w:left="2645"/>
        <w:rPr>
          <w:rFonts w:ascii="Lucida Sans"/>
          <w:b/>
          <w:sz w:val="42"/>
        </w:rPr>
      </w:pPr>
      <w:r>
        <w:pict w14:anchorId="49CE8D15">
          <v:line id="_x0000_s2447" style="position:absolute;left:0;text-align:left;z-index:5824;mso-position-horizontal-relative:page" from="53.6pt,15.35pt" to="149.05pt,15.35pt" strokecolor="#445156" strokeweight="1pt">
            <w10:wrap anchorx="page"/>
          </v:line>
        </w:pict>
      </w:r>
      <w:r w:rsidR="00B80CB7">
        <w:rPr>
          <w:rFonts w:ascii="Lucida Sans"/>
          <w:b/>
          <w:color w:val="525C61"/>
          <w:sz w:val="42"/>
        </w:rPr>
        <w:t xml:space="preserve">El VIH </w:t>
      </w:r>
      <w:r w:rsidR="00B80CB7">
        <w:rPr>
          <w:rFonts w:ascii="Verdana"/>
          <w:b/>
          <w:color w:val="BA3C42"/>
          <w:sz w:val="46"/>
          <w:u w:val="thick" w:color="B3282C"/>
        </w:rPr>
        <w:t>NO</w:t>
      </w:r>
      <w:r w:rsidR="00B80CB7">
        <w:rPr>
          <w:rFonts w:ascii="Verdana"/>
          <w:b/>
          <w:color w:val="BA3C42"/>
          <w:sz w:val="46"/>
        </w:rPr>
        <w:t xml:space="preserve"> </w:t>
      </w:r>
      <w:r w:rsidR="00B80CB7">
        <w:rPr>
          <w:rFonts w:ascii="Lucida Sans"/>
          <w:b/>
          <w:color w:val="525C61"/>
          <w:sz w:val="42"/>
        </w:rPr>
        <w:t xml:space="preserve">se </w:t>
      </w:r>
      <w:proofErr w:type="spellStart"/>
      <w:r w:rsidR="00B80CB7">
        <w:rPr>
          <w:rFonts w:ascii="Lucida Sans"/>
          <w:b/>
          <w:color w:val="525C61"/>
          <w:sz w:val="42"/>
        </w:rPr>
        <w:t>transmite</w:t>
      </w:r>
      <w:proofErr w:type="spellEnd"/>
      <w:r w:rsidR="00B80CB7">
        <w:rPr>
          <w:rFonts w:ascii="Lucida Sans"/>
          <w:b/>
          <w:color w:val="525C61"/>
          <w:spacing w:val="-35"/>
          <w:sz w:val="42"/>
        </w:rPr>
        <w:t xml:space="preserve"> </w:t>
      </w:r>
      <w:r w:rsidR="00B80CB7">
        <w:rPr>
          <w:rFonts w:ascii="Lucida Sans"/>
          <w:b/>
          <w:color w:val="525C61"/>
          <w:sz w:val="42"/>
        </w:rPr>
        <w:t>por</w:t>
      </w:r>
    </w:p>
    <w:p w14:paraId="4790A3C5" w14:textId="77777777" w:rsidR="00631F70" w:rsidRDefault="00B80CB7">
      <w:pPr>
        <w:spacing w:line="245" w:lineRule="exact"/>
        <w:ind w:left="44"/>
        <w:rPr>
          <w:b/>
          <w:sz w:val="24"/>
        </w:rPr>
      </w:pPr>
      <w:r>
        <w:br w:type="column"/>
      </w:r>
      <w:r>
        <w:rPr>
          <w:rFonts w:ascii="Arial Narrow" w:hAnsi="Arial Narrow"/>
          <w:b/>
          <w:color w:val="C0301A"/>
          <w:sz w:val="24"/>
        </w:rPr>
        <w:t xml:space="preserve">De la </w:t>
      </w:r>
      <w:proofErr w:type="spellStart"/>
      <w:r>
        <w:rPr>
          <w:rFonts w:ascii="Arial Narrow" w:hAnsi="Arial Narrow"/>
          <w:b/>
          <w:color w:val="C0301A"/>
          <w:sz w:val="24"/>
        </w:rPr>
        <w:t>madre</w:t>
      </w:r>
      <w:proofErr w:type="spellEnd"/>
      <w:r>
        <w:rPr>
          <w:rFonts w:ascii="Arial Narrow" w:hAnsi="Arial Narrow"/>
          <w:b/>
          <w:color w:val="C0301A"/>
          <w:sz w:val="24"/>
        </w:rPr>
        <w:t xml:space="preserve"> al </w:t>
      </w:r>
      <w:proofErr w:type="spellStart"/>
      <w:r>
        <w:rPr>
          <w:rFonts w:ascii="Arial Narrow" w:hAnsi="Arial Narrow"/>
          <w:b/>
          <w:color w:val="C0301A"/>
          <w:sz w:val="24"/>
        </w:rPr>
        <w:t>beb</w:t>
      </w:r>
      <w:r>
        <w:rPr>
          <w:b/>
          <w:color w:val="C0301A"/>
          <w:sz w:val="24"/>
        </w:rPr>
        <w:t>é</w:t>
      </w:r>
      <w:proofErr w:type="spellEnd"/>
    </w:p>
    <w:p w14:paraId="12E790CA" w14:textId="77777777" w:rsidR="00631F70" w:rsidRDefault="00C1509C">
      <w:pPr>
        <w:spacing w:before="2" w:line="228" w:lineRule="auto"/>
        <w:ind w:left="231" w:right="925" w:hanging="168"/>
        <w:rPr>
          <w:rFonts w:ascii="Arial Narrow"/>
          <w:b/>
          <w:sz w:val="20"/>
        </w:rPr>
      </w:pPr>
      <w:r>
        <w:pict w14:anchorId="140734CD">
          <v:group id="_x0000_s2443" style="position:absolute;left:0;text-align:left;margin-left:480.3pt;margin-top:-109.55pt;width:39.5pt;height:95.9pt;z-index:5752;mso-position-horizontal-relative:page" coordorigin="9606,-2191" coordsize="790,1918">
            <v:shape id="_x0000_s2446" style="position:absolute;left:9606;top:-2191;width:790;height:1917" coordorigin="9606,-2191" coordsize="790,1917" o:spt="100" adj="0,,0" path="m10279,-741r-15,-42l10240,-859r-27,-118l10204,-1055r-3,-87l10204,-1234r5,-93l10217,-1414r7,-79l10229,-1557r2,-46l10230,-1676r-10,-73l10193,-1812r-51,-42l10085,-1867r-43,10l10010,-1836r-26,22l9956,-1792r-33,24l9894,-1744r-15,20l9877,-1697r5,25l9894,-1650r14,17l9870,-1601r-26,21l9820,-1564r-36,23l9745,-1509r-42,52l9667,-1389r-19,80l9655,-1220r26,83l9696,-1097r4,27l9694,-1028r-18,71l9653,-876r-22,73l9618,-752r-6,30l9608,-699r-1,15l9606,-678r238,l9870,-355r16,45l9910,-285r30,11l9975,-274r10,-1l9993,-277r9,-4l9989,-292r-10,-16l9970,-328r-6,-26l9937,-678r6,l9954,-678r26,322l9986,-332r9,19l10006,-299r12,9l10035,-305r13,-20l10055,-347r1,-24l10027,-679r83,-5l10209,-697r70,-26l10279,-741t117,-1085l10390,-1887r-18,-66l10357,-1983r-22,-29l10306,-2037r-35,-20l10252,-2110r-35,-43l10169,-2181r-56,-10l10051,-2178r-51,34l9965,-2093r-12,62l9965,-1969r35,51l10051,-1883r62,12l10156,-1877r39,-17l10228,-1920r25,-33l10258,-1937r4,17l10265,-1900r1,17l10266,-1823r-1,31l10265,-1772r-1,21l10395,-1763r1,-18l10396,-1826e" fillcolor="#c0301a" stroked="f">
              <v:stroke joinstyle="round"/>
              <v:formulas/>
              <v:path arrowok="t" o:connecttype="segments"/>
            </v:shape>
            <v:shape id="_x0000_s2445" style="position:absolute;left:9740;top:-1798;width:400;height:472" coordorigin="9740,-1798" coordsize="400,472" path="m10072,-1798r-14,5l10047,-1784r-7,14l9971,-1517r-208,93l9751,-1415r-8,13l9740,-1387r4,15l9754,-1349r9,13l9776,-1328r14,2l9805,-1329r249,-100l10139,-1743r1,-15l10136,-1772r-10,-12l10112,-1790r-25,-7l10072,-1798xe" stroked="f">
              <v:path arrowok="t"/>
            </v:shape>
            <v:shape id="_x0000_s2444" style="position:absolute;left:9952;top:-716;width:201;height:443" coordorigin="9952,-716" coordsize="201,443" o:spt="100" adj="0,,0" path="m9961,-716r-8,9l9952,-699r1,6l9981,-349r6,25l9996,-305r11,14l10020,-282r12,5l10046,-274r15,1l10078,-274r16,-3l10109,-283r13,-9l10134,-303r9,-14l10150,-332r3,-15l10153,-364r-31,-326l10121,-701r-3,-7l10029,-708r-6,-1l10012,-709r-10,-1l9992,-712r-31,-4xm10096,-716r-13,1l10069,-713r-19,3l10034,-708r84,l10114,-712r-8,-3l10096,-716xe" fillcolor="#c0301a" stroked="f">
              <v:stroke joinstyle="round"/>
              <v:formulas/>
              <v:path arrowok="t" o:connecttype="segments"/>
            </v:shape>
            <w10:wrap anchorx="page"/>
          </v:group>
        </w:pict>
      </w:r>
      <w:proofErr w:type="spellStart"/>
      <w:r w:rsidR="00B80CB7">
        <w:rPr>
          <w:rFonts w:ascii="Arial Narrow"/>
          <w:b/>
          <w:color w:val="C0301A"/>
          <w:sz w:val="20"/>
        </w:rPr>
        <w:t>durante</w:t>
      </w:r>
      <w:proofErr w:type="spellEnd"/>
      <w:r w:rsidR="00B80CB7">
        <w:rPr>
          <w:rFonts w:ascii="Arial Narrow"/>
          <w:b/>
          <w:color w:val="C0301A"/>
          <w:sz w:val="20"/>
        </w:rPr>
        <w:t xml:space="preserve"> </w:t>
      </w:r>
      <w:proofErr w:type="spellStart"/>
      <w:r w:rsidR="00B80CB7">
        <w:rPr>
          <w:rFonts w:ascii="Arial Narrow"/>
          <w:b/>
          <w:color w:val="C0301A"/>
          <w:sz w:val="20"/>
        </w:rPr>
        <w:t>el</w:t>
      </w:r>
      <w:proofErr w:type="spellEnd"/>
      <w:r w:rsidR="00B80CB7">
        <w:rPr>
          <w:rFonts w:ascii="Arial Narrow"/>
          <w:b/>
          <w:color w:val="C0301A"/>
          <w:sz w:val="20"/>
        </w:rPr>
        <w:t xml:space="preserve"> </w:t>
      </w:r>
      <w:proofErr w:type="spellStart"/>
      <w:r w:rsidR="00B80CB7">
        <w:rPr>
          <w:rFonts w:ascii="Arial Narrow"/>
          <w:b/>
          <w:color w:val="C0301A"/>
          <w:sz w:val="20"/>
        </w:rPr>
        <w:t>embarazo</w:t>
      </w:r>
      <w:proofErr w:type="spellEnd"/>
      <w:r w:rsidR="00B80CB7">
        <w:rPr>
          <w:rFonts w:ascii="Arial Narrow"/>
          <w:b/>
          <w:color w:val="C0301A"/>
          <w:sz w:val="20"/>
        </w:rPr>
        <w:t xml:space="preserve">, </w:t>
      </w:r>
      <w:proofErr w:type="spellStart"/>
      <w:r w:rsidR="00B80CB7">
        <w:rPr>
          <w:rFonts w:ascii="Arial Narrow"/>
          <w:b/>
          <w:color w:val="C0301A"/>
          <w:sz w:val="20"/>
        </w:rPr>
        <w:t>el</w:t>
      </w:r>
      <w:proofErr w:type="spellEnd"/>
      <w:r w:rsidR="00B80CB7">
        <w:rPr>
          <w:rFonts w:ascii="Arial Narrow"/>
          <w:b/>
          <w:color w:val="C0301A"/>
          <w:sz w:val="20"/>
        </w:rPr>
        <w:t xml:space="preserve"> </w:t>
      </w:r>
      <w:proofErr w:type="spellStart"/>
      <w:r w:rsidR="00B80CB7">
        <w:rPr>
          <w:rFonts w:ascii="Arial Narrow"/>
          <w:b/>
          <w:color w:val="C0301A"/>
          <w:sz w:val="20"/>
        </w:rPr>
        <w:t>parto</w:t>
      </w:r>
      <w:proofErr w:type="spellEnd"/>
      <w:r w:rsidR="00B80CB7">
        <w:rPr>
          <w:rFonts w:ascii="Arial Narrow"/>
          <w:b/>
          <w:color w:val="C0301A"/>
          <w:sz w:val="20"/>
        </w:rPr>
        <w:t xml:space="preserve"> o la </w:t>
      </w:r>
      <w:proofErr w:type="spellStart"/>
      <w:r w:rsidR="00B80CB7">
        <w:rPr>
          <w:rFonts w:ascii="Arial Narrow"/>
          <w:b/>
          <w:color w:val="C0301A"/>
          <w:sz w:val="20"/>
        </w:rPr>
        <w:t>lactancia</w:t>
      </w:r>
      <w:proofErr w:type="spellEnd"/>
    </w:p>
    <w:p w14:paraId="58AA4F27" w14:textId="77777777" w:rsidR="00631F70" w:rsidRDefault="00631F70">
      <w:pPr>
        <w:pStyle w:val="BodyText"/>
        <w:rPr>
          <w:rFonts w:ascii="Arial Narrow"/>
          <w:b/>
          <w:sz w:val="20"/>
        </w:rPr>
      </w:pPr>
    </w:p>
    <w:p w14:paraId="18AB66BC" w14:textId="77777777" w:rsidR="00631F70" w:rsidRDefault="00631F70">
      <w:pPr>
        <w:pStyle w:val="BodyText"/>
        <w:rPr>
          <w:rFonts w:ascii="Arial Narrow"/>
          <w:b/>
          <w:sz w:val="20"/>
        </w:rPr>
      </w:pPr>
    </w:p>
    <w:p w14:paraId="0290EC6E" w14:textId="77777777" w:rsidR="00631F70" w:rsidRDefault="00C1509C">
      <w:pPr>
        <w:pStyle w:val="BodyText"/>
        <w:spacing w:before="2"/>
        <w:rPr>
          <w:rFonts w:ascii="Arial Narrow"/>
          <w:b/>
        </w:rPr>
      </w:pPr>
      <w:r>
        <w:pict w14:anchorId="73814B9A">
          <v:line id="_x0000_s2442" style="position:absolute;z-index:5584;mso-wrap-distance-left:0;mso-wrap-distance-right:0;mso-position-horizontal-relative:page" from="463.6pt,14.65pt" to="558.4pt,14.65pt" strokecolor="#445156" strokeweight="1pt">
            <w10:wrap type="topAndBottom" anchorx="page"/>
          </v:line>
        </w:pict>
      </w:r>
    </w:p>
    <w:p w14:paraId="0CCAD8EF" w14:textId="77777777" w:rsidR="00631F70" w:rsidRDefault="00631F70">
      <w:pPr>
        <w:rPr>
          <w:rFonts w:ascii="Arial Narrow"/>
        </w:rPr>
        <w:sectPr w:rsidR="00631F70">
          <w:type w:val="continuous"/>
          <w:pgSz w:w="12240" w:h="15840"/>
          <w:pgMar w:top="720" w:right="340" w:bottom="1240" w:left="480" w:header="720" w:footer="720" w:gutter="0"/>
          <w:cols w:num="2" w:space="720" w:equalWidth="0">
            <w:col w:w="8548" w:space="40"/>
            <w:col w:w="2832"/>
          </w:cols>
        </w:sectPr>
      </w:pPr>
    </w:p>
    <w:p w14:paraId="5CF0F94E" w14:textId="77777777" w:rsidR="00631F70" w:rsidRDefault="00C1509C">
      <w:pPr>
        <w:tabs>
          <w:tab w:val="left" w:pos="3940"/>
          <w:tab w:val="left" w:pos="6422"/>
          <w:tab w:val="left" w:pos="9314"/>
        </w:tabs>
        <w:ind w:left="608"/>
        <w:rPr>
          <w:rFonts w:ascii="Arial Narrow"/>
          <w:sz w:val="20"/>
        </w:rPr>
      </w:pPr>
      <w:r>
        <w:rPr>
          <w:rFonts w:ascii="Arial Narrow"/>
          <w:position w:val="1"/>
          <w:sz w:val="20"/>
        </w:rPr>
      </w:r>
      <w:r>
        <w:rPr>
          <w:rFonts w:ascii="Arial Narrow"/>
          <w:position w:val="1"/>
          <w:sz w:val="20"/>
        </w:rPr>
        <w:pict w14:anchorId="67BBBC02">
          <v:group id="_x0000_s2438" style="width:94.8pt;height:55.45pt;mso-position-horizontal-relative:char;mso-position-vertical-relative:line" coordsize="1896,1109">
            <v:shape id="_x0000_s2441" style="position:absolute;left:250;width:945;height:889" coordorigin="250" coordsize="945,889" o:spt="100" adj="0,,0" path="m1118,821r-811,l371,825r66,13l550,879r65,10l688,885r78,-25l799,846r39,-12l887,825r61,-3l1119,822r-1,-1xm1119,822r-171,l1009,825r49,9l1097,847r33,13l1119,822xm1080,r-46,8l533,126r-26,14l485,159r-16,24l459,210r-2,28l463,265r12,27l488,318r34,61l569,453r53,80l672,611,250,826r57,-5l1118,821,1055,611r-4,-13l1045,585r-8,-12l1028,561,804,310r314,-80l1158,205r26,-37l1195,123r-8,-46l1162,37,1125,10,1080,xe" fillcolor="#445156" stroked="f">
              <v:stroke joinstyle="round"/>
              <v:formulas/>
              <v:path arrowok="t" o:connecttype="segments"/>
            </v:shape>
            <v:shape id="_x0000_s2440" style="position:absolute;left:1178;top:491;width:479;height:401" coordorigin="1178,491" coordsize="479,401" o:spt="100" adj="0,,0" path="m1402,491r-75,17l1264,546r-49,55l1185,669r-7,77l1184,785r12,38l1214,857r23,31l1273,892r44,-6l1362,874r35,-14l1466,837r69,-13l1596,821r43,l1647,799r6,-27l1657,746r,-31l1640,641r-38,-64l1546,528r-67,-29l1402,491xm1639,821r-43,l1637,825r2,-4xe" fillcolor="#445156" stroked="f">
              <v:stroke joinstyle="round"/>
              <v:formulas/>
              <v:path arrowok="t" o:connecttype="segments"/>
            </v:shape>
            <v:shape id="_x0000_s2439" style="position:absolute;top:942;width:1896;height:167" coordorigin=",942" coordsize="1896,167" o:spt="100" adj="0,,0" path="m349,942r-74,2l204,955r-65,20l111,986r-30,8l46,1000,,1002r,107l59,1106r48,-8l145,1087r32,-12l241,1055r70,-8l938,1047r6,-1l1896,1046r,-43l632,1003r-71,-7l493,975,423,952,349,942xm938,1047r-627,l384,1053r71,22l516,1096r69,12l658,1109r76,-11l876,1054r62,-7xm1896,1046r-952,l1014,1053r73,22l1144,1094r64,12l1278,1109r78,-10l1513,1054r69,-7l1896,1047r,-1xm1896,1047r-314,l1650,1054r69,21l1752,1087r38,11l1837,1106r59,3l1896,1047xm990,944r-76,l839,954,704,996r-72,7l1896,1003r,-1l1875,1001r-609,l1192,996,1063,955,990,944xm1615,943r-75,1l1468,955r-65,20l1339,994r-73,7l1875,1001r-25,-1l1815,995r-30,-9l1757,975r-68,-22l1615,943xe" fillcolor="#445156" stroked="f">
              <v:stroke joinstyle="round"/>
              <v:formulas/>
              <v:path arrowok="t" o:connecttype="segments"/>
            </v:shape>
            <w10:anchorlock/>
          </v:group>
        </w:pict>
      </w:r>
      <w:r w:rsidR="00B80CB7">
        <w:rPr>
          <w:rFonts w:ascii="Arial Narrow"/>
          <w:position w:val="1"/>
          <w:sz w:val="20"/>
        </w:rPr>
        <w:tab/>
      </w:r>
      <w:r>
        <w:rPr>
          <w:rFonts w:ascii="Arial Narrow"/>
          <w:position w:val="1"/>
          <w:sz w:val="20"/>
        </w:rPr>
      </w:r>
      <w:r>
        <w:rPr>
          <w:rFonts w:ascii="Arial Narrow"/>
          <w:position w:val="1"/>
          <w:sz w:val="20"/>
        </w:rPr>
        <w:pict w14:anchorId="33808DAF">
          <v:group id="_x0000_s2432" style="width:41.65pt;height:53.25pt;mso-position-horizontal-relative:char;mso-position-vertical-relative:line" coordsize="833,1065">
            <v:shape id="_x0000_s2437" style="position:absolute;left:152;width:528;height:528" coordorigin="152" coordsize="528,528" path="m416,l346,9,283,36,230,77r-42,54l162,194r-10,70l162,334r26,63l230,451r53,41l346,519r70,9l487,519r63,-27l603,451r41,-54l671,334r9,-70l671,194,644,131,603,77,550,36,487,9,416,xe" fillcolor="#445156" stroked="f">
              <v:path arrowok="t"/>
            </v:shape>
            <v:shape id="_x0000_s2436" style="position:absolute;top:559;width:833;height:506" coordorigin=",559" coordsize="833,506" path="m639,559r-446,l118,575,57,616,15,678,,753r,312l833,1065r,-312l818,678,776,616,715,575,639,559xe" fillcolor="#445156" stroked="f">
              <v:path arrowok="t"/>
            </v:shape>
            <v:shape id="_x0000_s2435" type="#_x0000_t75" style="position:absolute;left:377;top:76;width:204;height:363">
              <v:imagedata r:id="rId348" o:title=""/>
            </v:shape>
            <v:line id="_x0000_s2434" style="position:absolute" from="645,870" to="645,1065" strokecolor="white" strokeweight=".63183mm"/>
            <v:line id="_x0000_s2433" style="position:absolute" from="188,870" to="188,1065" strokecolor="white" strokeweight=".63183mm"/>
            <w10:anchorlock/>
          </v:group>
        </w:pict>
      </w:r>
      <w:r w:rsidR="00B80CB7">
        <w:rPr>
          <w:rFonts w:ascii="Arial Narrow"/>
          <w:position w:val="1"/>
          <w:sz w:val="20"/>
        </w:rPr>
        <w:tab/>
      </w:r>
      <w:r>
        <w:rPr>
          <w:rFonts w:ascii="Arial Narrow"/>
          <w:sz w:val="20"/>
        </w:rPr>
      </w:r>
      <w:r>
        <w:rPr>
          <w:rFonts w:ascii="Arial Narrow"/>
          <w:sz w:val="20"/>
        </w:rPr>
        <w:pict w14:anchorId="4EF4BE04">
          <v:group id="_x0000_s2430" style="width:63pt;height:48.85pt;mso-position-horizontal-relative:char;mso-position-vertical-relative:line" coordsize="1260,977">
            <v:shape id="_x0000_s2431" style="position:absolute;width:1260;height:977" coordsize="1260,977" o:spt="100" adj="0,,0" path="m654,399r-99,l578,401r36,l663,690,600,912r-50,55l560,977r52,-57l695,691,654,402r,-3xm1006,359r-220,l794,368r9,8l812,383r8,6l820,515r203,335l1104,876r5,-14l1037,828,846,508r15,-97l909,411r-2,-8l918,403r11,-1l940,400r101,l1035,389r-14,-16l1006,362r,-3xm1075,630r-42,l1180,752r80,l1260,736r-73,-9l1075,630xm909,411r-48,l896,516r116,96l1034,744r3,-70l1033,630r42,l1030,591r-2,-22l1004,569,924,500,909,411xm984,221r-601,l349,236r-25,17l307,272r-6,21l317,324r43,28l423,376r75,17l230,548r-91,73l,631r,10l155,631,555,399r99,l694,393r36,-9l761,373r25,-14l1006,359r4,-13l1012,326r-1,-21l1008,286,986,224r-2,-3xm1041,400r-101,l938,411r,14l940,438r8,22l961,477r15,12l992,497r12,72l1028,569r-7,-74l1034,481r10,-20l1049,441r2,-14l1045,407r-4,-7xm189,l165,2,147,14r-8,28l139,53r2,10l146,73r6,10l74,83,47,91,34,105r-5,19l31,151r13,33l74,214r52,19l176,237r63,-2l309,229r74,-8l984,221,949,154,935,135r-149,l559,83r-407,l116,81r434,l216,5,189,xm862,81r-16,5l827,97r-21,17l786,135r149,l905,98,862,81xe" fillcolor="#445156" stroked="f">
              <v:stroke joinstyle="round"/>
              <v:formulas/>
              <v:path arrowok="t" o:connecttype="segments"/>
            </v:shape>
            <w10:anchorlock/>
          </v:group>
        </w:pict>
      </w:r>
      <w:r w:rsidR="00B80CB7">
        <w:rPr>
          <w:rFonts w:ascii="Arial Narrow"/>
          <w:sz w:val="20"/>
        </w:rPr>
        <w:tab/>
      </w:r>
      <w:r>
        <w:rPr>
          <w:rFonts w:ascii="Arial Narrow"/>
          <w:position w:val="1"/>
          <w:sz w:val="20"/>
        </w:rPr>
      </w:r>
      <w:r>
        <w:rPr>
          <w:rFonts w:ascii="Arial Narrow"/>
          <w:position w:val="1"/>
          <w:sz w:val="20"/>
        </w:rPr>
        <w:pict w14:anchorId="614203F9">
          <v:group id="_x0000_s2427" style="width:44.3pt;height:61.5pt;mso-position-horizontal-relative:char;mso-position-vertical-relative:line" coordsize="886,1230">
            <v:line id="_x0000_s2429" style="position:absolute" from="170,1197" to="759,1197" strokecolor="#445156" strokeweight="1.1374mm"/>
            <v:shape id="_x0000_s2428" style="position:absolute;width:886;height:1136" coordsize="886,1136" o:spt="100" adj="0,,0" path="m843,28r-167,l659,31r-14,9l636,54r-3,17l633,573r-582,l31,577,15,588,4,604,,624r,14l6,651r9,9l14,676r12,80l57,819r45,45l154,891r54,9l212,900r-25,236l741,1136,721,906r4,-6l874,651r6,-6l884,638r1,-8l886,624r,-553l882,54,873,40,860,31,843,28xm789,l727,r-9,9l718,28r80,l798,9,789,xe" fillcolor="#445156" stroked="f">
              <v:stroke joinstyle="round"/>
              <v:formulas/>
              <v:path arrowok="t" o:connecttype="segments"/>
            </v:shape>
            <w10:anchorlock/>
          </v:group>
        </w:pict>
      </w:r>
    </w:p>
    <w:p w14:paraId="239903D0" w14:textId="77777777" w:rsidR="00631F70" w:rsidRDefault="00631F70">
      <w:pPr>
        <w:rPr>
          <w:rFonts w:ascii="Arial Narrow"/>
          <w:sz w:val="20"/>
        </w:rPr>
        <w:sectPr w:rsidR="00631F70">
          <w:type w:val="continuous"/>
          <w:pgSz w:w="12240" w:h="15840"/>
          <w:pgMar w:top="720" w:right="340" w:bottom="1240" w:left="480" w:header="720" w:footer="720" w:gutter="0"/>
          <w:cols w:space="720"/>
        </w:sectPr>
      </w:pPr>
    </w:p>
    <w:p w14:paraId="40340EFD" w14:textId="77777777" w:rsidR="00631F70" w:rsidRDefault="00B80CB7">
      <w:pPr>
        <w:tabs>
          <w:tab w:val="left" w:pos="3451"/>
        </w:tabs>
        <w:spacing w:before="70" w:line="206" w:lineRule="auto"/>
        <w:ind w:left="3517" w:right="38" w:hanging="2420"/>
        <w:rPr>
          <w:rFonts w:ascii="Arial Narrow" w:hAnsi="Arial Narrow"/>
          <w:b/>
          <w:sz w:val="20"/>
        </w:rPr>
      </w:pPr>
      <w:r>
        <w:rPr>
          <w:rFonts w:ascii="Arial Narrow" w:hAnsi="Arial Narrow"/>
          <w:b/>
          <w:color w:val="445156"/>
          <w:sz w:val="20"/>
        </w:rPr>
        <w:t>Aire</w:t>
      </w:r>
      <w:r>
        <w:rPr>
          <w:rFonts w:ascii="Arial Narrow" w:hAnsi="Arial Narrow"/>
          <w:b/>
          <w:color w:val="445156"/>
          <w:spacing w:val="-3"/>
          <w:sz w:val="20"/>
        </w:rPr>
        <w:t xml:space="preserve"> </w:t>
      </w:r>
      <w:r>
        <w:rPr>
          <w:rFonts w:ascii="Arial Narrow" w:hAnsi="Arial Narrow"/>
          <w:b/>
          <w:color w:val="445156"/>
          <w:sz w:val="20"/>
        </w:rPr>
        <w:t>o</w:t>
      </w:r>
      <w:r>
        <w:rPr>
          <w:rFonts w:ascii="Arial Narrow" w:hAnsi="Arial Narrow"/>
          <w:b/>
          <w:color w:val="445156"/>
          <w:spacing w:val="-1"/>
          <w:sz w:val="20"/>
        </w:rPr>
        <w:t xml:space="preserve"> </w:t>
      </w:r>
      <w:proofErr w:type="spellStart"/>
      <w:r>
        <w:rPr>
          <w:rFonts w:ascii="Arial Narrow" w:hAnsi="Arial Narrow"/>
          <w:b/>
          <w:color w:val="445156"/>
          <w:sz w:val="20"/>
        </w:rPr>
        <w:t>agua</w:t>
      </w:r>
      <w:proofErr w:type="spellEnd"/>
      <w:r>
        <w:rPr>
          <w:rFonts w:ascii="Arial Narrow" w:hAnsi="Arial Narrow"/>
          <w:b/>
          <w:color w:val="445156"/>
          <w:sz w:val="20"/>
        </w:rPr>
        <w:tab/>
        <w:t>Saliva, sudor,</w:t>
      </w:r>
      <w:r>
        <w:rPr>
          <w:rFonts w:ascii="Arial Narrow" w:hAnsi="Arial Narrow"/>
          <w:b/>
          <w:color w:val="445156"/>
          <w:spacing w:val="-14"/>
          <w:sz w:val="20"/>
        </w:rPr>
        <w:t xml:space="preserve"> </w:t>
      </w:r>
      <w:proofErr w:type="spellStart"/>
      <w:r>
        <w:rPr>
          <w:rFonts w:ascii="Arial Narrow" w:hAnsi="Arial Narrow"/>
          <w:b/>
          <w:color w:val="445156"/>
          <w:sz w:val="20"/>
        </w:rPr>
        <w:t>l</w:t>
      </w:r>
      <w:r>
        <w:rPr>
          <w:b/>
          <w:color w:val="445156"/>
          <w:sz w:val="20"/>
        </w:rPr>
        <w:t>á</w:t>
      </w:r>
      <w:r>
        <w:rPr>
          <w:rFonts w:ascii="Arial Narrow" w:hAnsi="Arial Narrow"/>
          <w:b/>
          <w:color w:val="445156"/>
          <w:sz w:val="20"/>
        </w:rPr>
        <w:t>grimas</w:t>
      </w:r>
      <w:proofErr w:type="spellEnd"/>
      <w:r>
        <w:rPr>
          <w:rFonts w:ascii="Arial Narrow" w:hAnsi="Arial Narrow"/>
          <w:b/>
          <w:color w:val="445156"/>
          <w:sz w:val="20"/>
        </w:rPr>
        <w:t xml:space="preserve"> o </w:t>
      </w:r>
      <w:proofErr w:type="spellStart"/>
      <w:r>
        <w:rPr>
          <w:rFonts w:ascii="Arial Narrow" w:hAnsi="Arial Narrow"/>
          <w:b/>
          <w:color w:val="445156"/>
          <w:sz w:val="20"/>
        </w:rPr>
        <w:t>besos</w:t>
      </w:r>
      <w:proofErr w:type="spellEnd"/>
      <w:r>
        <w:rPr>
          <w:rFonts w:ascii="Arial Narrow" w:hAnsi="Arial Narrow"/>
          <w:b/>
          <w:color w:val="445156"/>
          <w:sz w:val="20"/>
        </w:rPr>
        <w:t xml:space="preserve"> con la boca </w:t>
      </w:r>
      <w:proofErr w:type="spellStart"/>
      <w:r>
        <w:rPr>
          <w:rFonts w:ascii="Arial Narrow" w:hAnsi="Arial Narrow"/>
          <w:b/>
          <w:color w:val="445156"/>
          <w:sz w:val="20"/>
        </w:rPr>
        <w:t>cerrada</w:t>
      </w:r>
      <w:proofErr w:type="spellEnd"/>
    </w:p>
    <w:p w14:paraId="282FE43E" w14:textId="77777777" w:rsidR="00631F70" w:rsidRDefault="00B80CB7">
      <w:pPr>
        <w:tabs>
          <w:tab w:val="left" w:pos="3761"/>
        </w:tabs>
        <w:spacing w:before="69" w:line="208" w:lineRule="auto"/>
        <w:ind w:left="3769" w:right="1340" w:hanging="2672"/>
        <w:rPr>
          <w:rFonts w:ascii="Arial Narrow"/>
          <w:b/>
          <w:sz w:val="20"/>
        </w:rPr>
      </w:pPr>
      <w:r>
        <w:br w:type="column"/>
      </w:r>
      <w:proofErr w:type="spellStart"/>
      <w:r>
        <w:rPr>
          <w:rFonts w:ascii="Arial Narrow"/>
          <w:b/>
          <w:color w:val="445156"/>
          <w:sz w:val="20"/>
        </w:rPr>
        <w:t>Insectos</w:t>
      </w:r>
      <w:proofErr w:type="spellEnd"/>
      <w:r>
        <w:rPr>
          <w:rFonts w:ascii="Arial Narrow"/>
          <w:b/>
          <w:color w:val="445156"/>
          <w:spacing w:val="-4"/>
          <w:sz w:val="20"/>
        </w:rPr>
        <w:t xml:space="preserve"> </w:t>
      </w:r>
      <w:r>
        <w:rPr>
          <w:rFonts w:ascii="Arial Narrow"/>
          <w:b/>
          <w:color w:val="445156"/>
          <w:sz w:val="20"/>
        </w:rPr>
        <w:t>o</w:t>
      </w:r>
      <w:r>
        <w:rPr>
          <w:rFonts w:ascii="Arial Narrow"/>
          <w:b/>
          <w:color w:val="445156"/>
          <w:spacing w:val="-2"/>
          <w:sz w:val="20"/>
        </w:rPr>
        <w:t xml:space="preserve"> </w:t>
      </w:r>
      <w:proofErr w:type="spellStart"/>
      <w:r>
        <w:rPr>
          <w:rFonts w:ascii="Arial Narrow"/>
          <w:b/>
          <w:color w:val="445156"/>
          <w:sz w:val="20"/>
        </w:rPr>
        <w:t>mascotas</w:t>
      </w:r>
      <w:proofErr w:type="spellEnd"/>
      <w:r>
        <w:rPr>
          <w:rFonts w:ascii="Arial Narrow"/>
          <w:b/>
          <w:color w:val="445156"/>
          <w:sz w:val="20"/>
        </w:rPr>
        <w:tab/>
      </w:r>
      <w:proofErr w:type="spellStart"/>
      <w:r>
        <w:rPr>
          <w:rFonts w:ascii="Arial Narrow"/>
          <w:b/>
          <w:color w:val="445156"/>
          <w:sz w:val="20"/>
        </w:rPr>
        <w:t>Compartir</w:t>
      </w:r>
      <w:proofErr w:type="spellEnd"/>
      <w:r>
        <w:rPr>
          <w:rFonts w:ascii="Arial Narrow"/>
          <w:b/>
          <w:color w:val="445156"/>
          <w:sz w:val="20"/>
        </w:rPr>
        <w:t xml:space="preserve"> </w:t>
      </w:r>
      <w:proofErr w:type="spellStart"/>
      <w:r>
        <w:rPr>
          <w:rFonts w:ascii="Arial Narrow"/>
          <w:b/>
          <w:color w:val="445156"/>
          <w:sz w:val="20"/>
        </w:rPr>
        <w:t>retretes</w:t>
      </w:r>
      <w:proofErr w:type="spellEnd"/>
      <w:r>
        <w:rPr>
          <w:rFonts w:ascii="Arial Narrow"/>
          <w:b/>
          <w:color w:val="445156"/>
          <w:sz w:val="20"/>
        </w:rPr>
        <w:t xml:space="preserve">, </w:t>
      </w:r>
      <w:proofErr w:type="spellStart"/>
      <w:r>
        <w:rPr>
          <w:rFonts w:ascii="Arial Narrow"/>
          <w:b/>
          <w:color w:val="445156"/>
          <w:sz w:val="20"/>
        </w:rPr>
        <w:t>alimentos</w:t>
      </w:r>
      <w:proofErr w:type="spellEnd"/>
      <w:r>
        <w:rPr>
          <w:rFonts w:ascii="Arial Narrow"/>
          <w:b/>
          <w:color w:val="445156"/>
          <w:sz w:val="20"/>
        </w:rPr>
        <w:t xml:space="preserve"> o </w:t>
      </w:r>
      <w:proofErr w:type="spellStart"/>
      <w:r>
        <w:rPr>
          <w:rFonts w:ascii="Arial Narrow"/>
          <w:b/>
          <w:color w:val="445156"/>
          <w:sz w:val="20"/>
        </w:rPr>
        <w:t>bebidas</w:t>
      </w:r>
      <w:proofErr w:type="spellEnd"/>
    </w:p>
    <w:p w14:paraId="5053DA51" w14:textId="77777777" w:rsidR="00631F70" w:rsidRDefault="00631F70">
      <w:pPr>
        <w:spacing w:line="208" w:lineRule="auto"/>
        <w:rPr>
          <w:rFonts w:ascii="Arial Narrow"/>
          <w:sz w:val="20"/>
        </w:rPr>
        <w:sectPr w:rsidR="00631F70">
          <w:type w:val="continuous"/>
          <w:pgSz w:w="12240" w:h="15840"/>
          <w:pgMar w:top="720" w:right="340" w:bottom="1240" w:left="480" w:header="720" w:footer="720" w:gutter="0"/>
          <w:cols w:num="2" w:space="720" w:equalWidth="0">
            <w:col w:w="5284" w:space="112"/>
            <w:col w:w="6024"/>
          </w:cols>
        </w:sectPr>
      </w:pPr>
    </w:p>
    <w:p w14:paraId="3BEB2D51" w14:textId="77777777" w:rsidR="00631F70" w:rsidRDefault="00631F70">
      <w:pPr>
        <w:pStyle w:val="BodyText"/>
        <w:rPr>
          <w:rFonts w:ascii="Arial Narrow"/>
          <w:b/>
          <w:sz w:val="20"/>
        </w:rPr>
      </w:pPr>
    </w:p>
    <w:p w14:paraId="483658BD" w14:textId="77777777" w:rsidR="00631F70" w:rsidRDefault="00631F70">
      <w:pPr>
        <w:pStyle w:val="BodyText"/>
        <w:spacing w:before="11"/>
        <w:rPr>
          <w:rFonts w:ascii="Arial Narrow"/>
          <w:b/>
          <w:sz w:val="14"/>
        </w:rPr>
      </w:pPr>
    </w:p>
    <w:p w14:paraId="67F71C1B" w14:textId="77777777" w:rsidR="00631F70" w:rsidRDefault="00C1509C">
      <w:pPr>
        <w:pStyle w:val="BodyText"/>
        <w:spacing w:line="20" w:lineRule="exact"/>
        <w:ind w:left="603"/>
        <w:rPr>
          <w:rFonts w:ascii="Arial Narrow"/>
          <w:sz w:val="2"/>
        </w:rPr>
      </w:pPr>
      <w:r>
        <w:rPr>
          <w:rFonts w:ascii="Arial Narrow"/>
          <w:sz w:val="2"/>
        </w:rPr>
      </w:r>
      <w:r>
        <w:rPr>
          <w:rFonts w:ascii="Arial Narrow"/>
          <w:sz w:val="2"/>
        </w:rPr>
        <w:pict w14:anchorId="47369426">
          <v:group id="_x0000_s2425" style="width:129.6pt;height:1pt;mso-position-horizontal-relative:char;mso-position-vertical-relative:line" coordsize="2592,20">
            <v:line id="_x0000_s2426" style="position:absolute" from="0,10" to="2592,10" strokecolor="#005f71" strokeweight="1pt"/>
            <w10:anchorlock/>
          </v:group>
        </w:pict>
      </w:r>
    </w:p>
    <w:p w14:paraId="0DFE22A9" w14:textId="77777777" w:rsidR="00631F70" w:rsidRDefault="00631F70">
      <w:pPr>
        <w:pStyle w:val="BodyText"/>
        <w:spacing w:before="2"/>
        <w:rPr>
          <w:rFonts w:ascii="Arial Narrow"/>
          <w:b/>
          <w:sz w:val="25"/>
        </w:rPr>
      </w:pPr>
    </w:p>
    <w:p w14:paraId="6984619E" w14:textId="77777777" w:rsidR="00631F70" w:rsidRDefault="00B80CB7">
      <w:pPr>
        <w:pStyle w:val="ListParagraph"/>
        <w:numPr>
          <w:ilvl w:val="0"/>
          <w:numId w:val="5"/>
        </w:numPr>
        <w:tabs>
          <w:tab w:val="left" w:pos="840"/>
        </w:tabs>
        <w:spacing w:line="249" w:lineRule="auto"/>
        <w:rPr>
          <w:rFonts w:ascii="Arial Narrow" w:hAnsi="Arial Narrow"/>
          <w:sz w:val="20"/>
        </w:rPr>
      </w:pPr>
      <w:proofErr w:type="spellStart"/>
      <w:r>
        <w:rPr>
          <w:rFonts w:ascii="Arial Narrow" w:hAnsi="Arial Narrow"/>
          <w:color w:val="445156"/>
          <w:sz w:val="20"/>
        </w:rPr>
        <w:t>Hazte</w:t>
      </w:r>
      <w:proofErr w:type="spellEnd"/>
      <w:r>
        <w:rPr>
          <w:rFonts w:ascii="Arial Narrow" w:hAnsi="Arial Narrow"/>
          <w:color w:val="445156"/>
          <w:sz w:val="20"/>
        </w:rPr>
        <w:t xml:space="preserve"> </w:t>
      </w:r>
      <w:proofErr w:type="spellStart"/>
      <w:r>
        <w:rPr>
          <w:rFonts w:ascii="Arial Narrow" w:hAnsi="Arial Narrow"/>
          <w:color w:val="445156"/>
          <w:sz w:val="20"/>
        </w:rPr>
        <w:t>pruebas</w:t>
      </w:r>
      <w:proofErr w:type="spellEnd"/>
      <w:r>
        <w:rPr>
          <w:rFonts w:ascii="Arial Narrow" w:hAnsi="Arial Narrow"/>
          <w:color w:val="445156"/>
          <w:sz w:val="20"/>
        </w:rPr>
        <w:t xml:space="preserve"> al </w:t>
      </w:r>
      <w:proofErr w:type="spellStart"/>
      <w:r>
        <w:rPr>
          <w:rFonts w:ascii="Arial Narrow" w:hAnsi="Arial Narrow"/>
          <w:color w:val="445156"/>
          <w:sz w:val="20"/>
        </w:rPr>
        <w:t>menos</w:t>
      </w:r>
      <w:proofErr w:type="spellEnd"/>
      <w:r>
        <w:rPr>
          <w:rFonts w:ascii="Arial Narrow" w:hAnsi="Arial Narrow"/>
          <w:color w:val="445156"/>
          <w:sz w:val="20"/>
        </w:rPr>
        <w:t xml:space="preserve"> una </w:t>
      </w:r>
      <w:proofErr w:type="spellStart"/>
      <w:r>
        <w:rPr>
          <w:rFonts w:ascii="Arial Narrow" w:hAnsi="Arial Narrow"/>
          <w:color w:val="445156"/>
          <w:sz w:val="20"/>
        </w:rPr>
        <w:t>vez</w:t>
      </w:r>
      <w:proofErr w:type="spellEnd"/>
      <w:r>
        <w:rPr>
          <w:rFonts w:ascii="Arial Narrow" w:hAnsi="Arial Narrow"/>
          <w:color w:val="445156"/>
          <w:sz w:val="20"/>
        </w:rPr>
        <w:t xml:space="preserve"> o</w:t>
      </w:r>
      <w:r>
        <w:rPr>
          <w:rFonts w:ascii="Arial Narrow" w:hAnsi="Arial Narrow"/>
          <w:color w:val="445156"/>
          <w:spacing w:val="-18"/>
          <w:sz w:val="20"/>
        </w:rPr>
        <w:t xml:space="preserve"> </w:t>
      </w:r>
      <w:proofErr w:type="spellStart"/>
      <w:r>
        <w:rPr>
          <w:rFonts w:ascii="Arial Narrow" w:hAnsi="Arial Narrow"/>
          <w:color w:val="445156"/>
          <w:sz w:val="20"/>
        </w:rPr>
        <w:t>m</w:t>
      </w:r>
      <w:r>
        <w:rPr>
          <w:color w:val="445156"/>
          <w:sz w:val="20"/>
        </w:rPr>
        <w:t>á</w:t>
      </w:r>
      <w:r>
        <w:rPr>
          <w:rFonts w:ascii="Arial Narrow" w:hAnsi="Arial Narrow"/>
          <w:color w:val="445156"/>
          <w:sz w:val="20"/>
        </w:rPr>
        <w:t>s</w:t>
      </w:r>
      <w:proofErr w:type="spellEnd"/>
      <w:r>
        <w:rPr>
          <w:rFonts w:ascii="Arial Narrow" w:hAnsi="Arial Narrow"/>
          <w:color w:val="445156"/>
          <w:sz w:val="20"/>
        </w:rPr>
        <w:t xml:space="preserve"> </w:t>
      </w:r>
      <w:proofErr w:type="spellStart"/>
      <w:r>
        <w:rPr>
          <w:rFonts w:ascii="Arial Narrow" w:hAnsi="Arial Narrow"/>
          <w:color w:val="445156"/>
          <w:sz w:val="20"/>
        </w:rPr>
        <w:t>seguido</w:t>
      </w:r>
      <w:proofErr w:type="spellEnd"/>
      <w:r>
        <w:rPr>
          <w:rFonts w:ascii="Arial Narrow" w:hAnsi="Arial Narrow"/>
          <w:color w:val="445156"/>
          <w:sz w:val="20"/>
        </w:rPr>
        <w:t xml:space="preserve"> </w:t>
      </w:r>
      <w:proofErr w:type="spellStart"/>
      <w:r>
        <w:rPr>
          <w:rFonts w:ascii="Arial Narrow" w:hAnsi="Arial Narrow"/>
          <w:color w:val="445156"/>
          <w:sz w:val="20"/>
        </w:rPr>
        <w:t>si</w:t>
      </w:r>
      <w:proofErr w:type="spellEnd"/>
      <w:r>
        <w:rPr>
          <w:rFonts w:ascii="Arial Narrow" w:hAnsi="Arial Narrow"/>
          <w:color w:val="445156"/>
          <w:sz w:val="20"/>
        </w:rPr>
        <w:t xml:space="preserve"> </w:t>
      </w:r>
      <w:proofErr w:type="spellStart"/>
      <w:r>
        <w:rPr>
          <w:rFonts w:ascii="Arial Narrow" w:hAnsi="Arial Narrow"/>
          <w:color w:val="445156"/>
          <w:sz w:val="20"/>
        </w:rPr>
        <w:t>est</w:t>
      </w:r>
      <w:r>
        <w:rPr>
          <w:color w:val="445156"/>
          <w:sz w:val="20"/>
        </w:rPr>
        <w:t>á</w:t>
      </w:r>
      <w:r>
        <w:rPr>
          <w:rFonts w:ascii="Arial Narrow" w:hAnsi="Arial Narrow"/>
          <w:color w:val="445156"/>
          <w:sz w:val="20"/>
        </w:rPr>
        <w:t>s</w:t>
      </w:r>
      <w:proofErr w:type="spellEnd"/>
      <w:r>
        <w:rPr>
          <w:rFonts w:ascii="Arial Narrow" w:hAnsi="Arial Narrow"/>
          <w:color w:val="445156"/>
          <w:sz w:val="20"/>
        </w:rPr>
        <w:t xml:space="preserve"> </w:t>
      </w:r>
      <w:proofErr w:type="spellStart"/>
      <w:r>
        <w:rPr>
          <w:rFonts w:ascii="Arial Narrow" w:hAnsi="Arial Narrow"/>
          <w:color w:val="445156"/>
          <w:sz w:val="20"/>
        </w:rPr>
        <w:t>en</w:t>
      </w:r>
      <w:proofErr w:type="spellEnd"/>
      <w:r>
        <w:rPr>
          <w:rFonts w:ascii="Arial Narrow" w:hAnsi="Arial Narrow"/>
          <w:color w:val="445156"/>
          <w:spacing w:val="-5"/>
          <w:sz w:val="20"/>
        </w:rPr>
        <w:t xml:space="preserve"> </w:t>
      </w:r>
      <w:proofErr w:type="spellStart"/>
      <w:r>
        <w:rPr>
          <w:rFonts w:ascii="Arial Narrow" w:hAnsi="Arial Narrow"/>
          <w:color w:val="445156"/>
          <w:sz w:val="20"/>
        </w:rPr>
        <w:t>riesgo</w:t>
      </w:r>
      <w:proofErr w:type="spellEnd"/>
      <w:r>
        <w:rPr>
          <w:rFonts w:ascii="Arial Narrow" w:hAnsi="Arial Narrow"/>
          <w:color w:val="445156"/>
          <w:sz w:val="20"/>
        </w:rPr>
        <w:t>.</w:t>
      </w:r>
    </w:p>
    <w:p w14:paraId="16A1DB65" w14:textId="77777777" w:rsidR="00631F70" w:rsidRDefault="00B80CB7">
      <w:pPr>
        <w:pStyle w:val="ListParagraph"/>
        <w:numPr>
          <w:ilvl w:val="0"/>
          <w:numId w:val="5"/>
        </w:numPr>
        <w:tabs>
          <w:tab w:val="left" w:pos="840"/>
        </w:tabs>
        <w:spacing w:before="88" w:line="252" w:lineRule="auto"/>
        <w:ind w:right="284"/>
        <w:rPr>
          <w:rFonts w:ascii="Arial Narrow"/>
          <w:sz w:val="20"/>
        </w:rPr>
      </w:pPr>
      <w:proofErr w:type="spellStart"/>
      <w:r>
        <w:rPr>
          <w:rFonts w:ascii="Arial Narrow"/>
          <w:color w:val="445156"/>
          <w:sz w:val="20"/>
        </w:rPr>
        <w:t>Usa</w:t>
      </w:r>
      <w:proofErr w:type="spellEnd"/>
      <w:r>
        <w:rPr>
          <w:rFonts w:ascii="Arial Narrow"/>
          <w:color w:val="445156"/>
          <w:sz w:val="20"/>
        </w:rPr>
        <w:t xml:space="preserve"> condones </w:t>
      </w:r>
      <w:proofErr w:type="spellStart"/>
      <w:r>
        <w:rPr>
          <w:rFonts w:ascii="Arial Narrow"/>
          <w:color w:val="445156"/>
          <w:sz w:val="20"/>
        </w:rPr>
        <w:t>correctamente</w:t>
      </w:r>
      <w:proofErr w:type="spellEnd"/>
      <w:r>
        <w:rPr>
          <w:rFonts w:ascii="Arial Narrow"/>
          <w:color w:val="445156"/>
          <w:sz w:val="20"/>
        </w:rPr>
        <w:t xml:space="preserve"> </w:t>
      </w:r>
      <w:proofErr w:type="spellStart"/>
      <w:r>
        <w:rPr>
          <w:rFonts w:ascii="Arial Narrow"/>
          <w:color w:val="445156"/>
          <w:sz w:val="20"/>
        </w:rPr>
        <w:t>cada</w:t>
      </w:r>
      <w:proofErr w:type="spellEnd"/>
      <w:r>
        <w:rPr>
          <w:rFonts w:ascii="Arial Narrow"/>
          <w:color w:val="445156"/>
          <w:sz w:val="20"/>
        </w:rPr>
        <w:t xml:space="preserve"> </w:t>
      </w:r>
      <w:proofErr w:type="spellStart"/>
      <w:r>
        <w:rPr>
          <w:rFonts w:ascii="Arial Narrow"/>
          <w:color w:val="445156"/>
          <w:sz w:val="20"/>
        </w:rPr>
        <w:t>vez</w:t>
      </w:r>
      <w:proofErr w:type="spellEnd"/>
      <w:r>
        <w:rPr>
          <w:rFonts w:ascii="Arial Narrow"/>
          <w:color w:val="445156"/>
          <w:sz w:val="20"/>
        </w:rPr>
        <w:t xml:space="preserve"> que </w:t>
      </w:r>
      <w:proofErr w:type="spellStart"/>
      <w:r>
        <w:rPr>
          <w:rFonts w:ascii="Arial Narrow"/>
          <w:color w:val="445156"/>
          <w:sz w:val="20"/>
        </w:rPr>
        <w:t>tengas</w:t>
      </w:r>
      <w:proofErr w:type="spellEnd"/>
      <w:r>
        <w:rPr>
          <w:rFonts w:ascii="Arial Narrow"/>
          <w:color w:val="445156"/>
          <w:sz w:val="20"/>
        </w:rPr>
        <w:t xml:space="preserve"> </w:t>
      </w:r>
      <w:proofErr w:type="spellStart"/>
      <w:r>
        <w:rPr>
          <w:rFonts w:ascii="Arial Narrow"/>
          <w:color w:val="445156"/>
          <w:sz w:val="20"/>
        </w:rPr>
        <w:t>sexo</w:t>
      </w:r>
      <w:proofErr w:type="spellEnd"/>
      <w:r>
        <w:rPr>
          <w:rFonts w:ascii="Arial Narrow"/>
          <w:color w:val="445156"/>
          <w:sz w:val="20"/>
        </w:rPr>
        <w:t xml:space="preserve"> anal o</w:t>
      </w:r>
      <w:r>
        <w:rPr>
          <w:rFonts w:ascii="Arial Narrow"/>
          <w:color w:val="445156"/>
          <w:spacing w:val="-20"/>
          <w:sz w:val="20"/>
        </w:rPr>
        <w:t xml:space="preserve"> </w:t>
      </w:r>
      <w:r>
        <w:rPr>
          <w:rFonts w:ascii="Arial Narrow"/>
          <w:color w:val="445156"/>
          <w:sz w:val="20"/>
        </w:rPr>
        <w:t>vaginal.</w:t>
      </w:r>
    </w:p>
    <w:p w14:paraId="5A6A61DE" w14:textId="77777777" w:rsidR="00631F70" w:rsidRDefault="00B80CB7">
      <w:pPr>
        <w:pStyle w:val="ListParagraph"/>
        <w:numPr>
          <w:ilvl w:val="0"/>
          <w:numId w:val="5"/>
        </w:numPr>
        <w:tabs>
          <w:tab w:val="left" w:pos="840"/>
        </w:tabs>
        <w:spacing w:before="89" w:line="254" w:lineRule="auto"/>
        <w:ind w:right="520"/>
        <w:rPr>
          <w:rFonts w:ascii="Arial Narrow" w:hAnsi="Arial Narrow"/>
          <w:sz w:val="20"/>
        </w:rPr>
      </w:pPr>
      <w:proofErr w:type="spellStart"/>
      <w:r>
        <w:rPr>
          <w:rFonts w:ascii="Arial Narrow" w:hAnsi="Arial Narrow"/>
          <w:color w:val="445156"/>
          <w:sz w:val="20"/>
        </w:rPr>
        <w:t>Elige</w:t>
      </w:r>
      <w:proofErr w:type="spellEnd"/>
      <w:r>
        <w:rPr>
          <w:rFonts w:ascii="Arial Narrow" w:hAnsi="Arial Narrow"/>
          <w:color w:val="445156"/>
          <w:sz w:val="20"/>
        </w:rPr>
        <w:t xml:space="preserve"> </w:t>
      </w:r>
      <w:proofErr w:type="spellStart"/>
      <w:r>
        <w:rPr>
          <w:rFonts w:ascii="Arial Narrow" w:hAnsi="Arial Narrow"/>
          <w:color w:val="445156"/>
          <w:sz w:val="20"/>
        </w:rPr>
        <w:t>actividades</w:t>
      </w:r>
      <w:proofErr w:type="spellEnd"/>
      <w:r>
        <w:rPr>
          <w:rFonts w:ascii="Arial Narrow" w:hAnsi="Arial Narrow"/>
          <w:color w:val="445156"/>
          <w:sz w:val="20"/>
        </w:rPr>
        <w:t xml:space="preserve"> con poco o </w:t>
      </w:r>
      <w:proofErr w:type="spellStart"/>
      <w:r>
        <w:rPr>
          <w:rFonts w:ascii="Arial Narrow" w:hAnsi="Arial Narrow"/>
          <w:color w:val="445156"/>
          <w:sz w:val="20"/>
        </w:rPr>
        <w:t>ning</w:t>
      </w:r>
      <w:r>
        <w:rPr>
          <w:color w:val="445156"/>
          <w:sz w:val="20"/>
        </w:rPr>
        <w:t>ú</w:t>
      </w:r>
      <w:r>
        <w:rPr>
          <w:rFonts w:ascii="Arial Narrow" w:hAnsi="Arial Narrow"/>
          <w:color w:val="445156"/>
          <w:sz w:val="20"/>
        </w:rPr>
        <w:t>n</w:t>
      </w:r>
      <w:proofErr w:type="spellEnd"/>
      <w:r>
        <w:rPr>
          <w:rFonts w:ascii="Arial Narrow" w:hAnsi="Arial Narrow"/>
          <w:color w:val="445156"/>
          <w:sz w:val="20"/>
        </w:rPr>
        <w:t xml:space="preserve"> </w:t>
      </w:r>
      <w:proofErr w:type="spellStart"/>
      <w:r>
        <w:rPr>
          <w:rFonts w:ascii="Arial Narrow" w:hAnsi="Arial Narrow"/>
          <w:color w:val="445156"/>
          <w:sz w:val="20"/>
        </w:rPr>
        <w:t>riesgo</w:t>
      </w:r>
      <w:proofErr w:type="spellEnd"/>
      <w:r>
        <w:rPr>
          <w:rFonts w:ascii="Arial Narrow" w:hAnsi="Arial Narrow"/>
          <w:color w:val="445156"/>
          <w:sz w:val="20"/>
        </w:rPr>
        <w:t xml:space="preserve"> </w:t>
      </w:r>
      <w:proofErr w:type="spellStart"/>
      <w:r>
        <w:rPr>
          <w:rFonts w:ascii="Arial Narrow" w:hAnsi="Arial Narrow"/>
          <w:color w:val="445156"/>
          <w:sz w:val="20"/>
        </w:rPr>
        <w:t>como</w:t>
      </w:r>
      <w:proofErr w:type="spellEnd"/>
      <w:r>
        <w:rPr>
          <w:rFonts w:ascii="Arial Narrow" w:hAnsi="Arial Narrow"/>
          <w:color w:val="445156"/>
          <w:sz w:val="20"/>
        </w:rPr>
        <w:t xml:space="preserve"> </w:t>
      </w:r>
      <w:proofErr w:type="spellStart"/>
      <w:r>
        <w:rPr>
          <w:rFonts w:ascii="Arial Narrow" w:hAnsi="Arial Narrow"/>
          <w:color w:val="445156"/>
          <w:sz w:val="20"/>
        </w:rPr>
        <w:t>el</w:t>
      </w:r>
      <w:proofErr w:type="spellEnd"/>
      <w:r>
        <w:rPr>
          <w:rFonts w:ascii="Arial Narrow" w:hAnsi="Arial Narrow"/>
          <w:color w:val="445156"/>
          <w:sz w:val="20"/>
        </w:rPr>
        <w:t xml:space="preserve"> </w:t>
      </w:r>
      <w:proofErr w:type="spellStart"/>
      <w:r>
        <w:rPr>
          <w:rFonts w:ascii="Arial Narrow" w:hAnsi="Arial Narrow"/>
          <w:color w:val="445156"/>
          <w:sz w:val="20"/>
        </w:rPr>
        <w:t>sexo</w:t>
      </w:r>
      <w:proofErr w:type="spellEnd"/>
      <w:r>
        <w:rPr>
          <w:rFonts w:ascii="Arial Narrow" w:hAnsi="Arial Narrow"/>
          <w:color w:val="445156"/>
          <w:spacing w:val="-25"/>
          <w:sz w:val="20"/>
        </w:rPr>
        <w:t xml:space="preserve"> </w:t>
      </w:r>
      <w:r>
        <w:rPr>
          <w:rFonts w:ascii="Arial Narrow" w:hAnsi="Arial Narrow"/>
          <w:color w:val="445156"/>
          <w:sz w:val="20"/>
        </w:rPr>
        <w:t>oral.</w:t>
      </w:r>
    </w:p>
    <w:p w14:paraId="3E3979FC" w14:textId="77777777" w:rsidR="00631F70" w:rsidRDefault="00B80CB7">
      <w:pPr>
        <w:pStyle w:val="ListParagraph"/>
        <w:numPr>
          <w:ilvl w:val="0"/>
          <w:numId w:val="5"/>
        </w:numPr>
        <w:tabs>
          <w:tab w:val="left" w:pos="840"/>
        </w:tabs>
        <w:spacing w:before="88"/>
        <w:rPr>
          <w:rFonts w:ascii="Arial Narrow" w:hAnsi="Arial Narrow"/>
          <w:sz w:val="20"/>
        </w:rPr>
      </w:pPr>
      <w:proofErr w:type="spellStart"/>
      <w:r>
        <w:rPr>
          <w:rFonts w:ascii="Arial Narrow" w:hAnsi="Arial Narrow"/>
          <w:color w:val="445156"/>
          <w:sz w:val="20"/>
        </w:rPr>
        <w:t>Limita</w:t>
      </w:r>
      <w:proofErr w:type="spellEnd"/>
      <w:r>
        <w:rPr>
          <w:rFonts w:ascii="Arial Narrow" w:hAnsi="Arial Narrow"/>
          <w:color w:val="445156"/>
          <w:sz w:val="20"/>
        </w:rPr>
        <w:t xml:space="preserve"> </w:t>
      </w:r>
      <w:proofErr w:type="spellStart"/>
      <w:r>
        <w:rPr>
          <w:rFonts w:ascii="Arial Narrow" w:hAnsi="Arial Narrow"/>
          <w:color w:val="445156"/>
          <w:sz w:val="20"/>
        </w:rPr>
        <w:t>el</w:t>
      </w:r>
      <w:proofErr w:type="spellEnd"/>
      <w:r>
        <w:rPr>
          <w:rFonts w:ascii="Arial Narrow" w:hAnsi="Arial Narrow"/>
          <w:color w:val="445156"/>
          <w:sz w:val="20"/>
        </w:rPr>
        <w:t xml:space="preserve"> </w:t>
      </w:r>
      <w:proofErr w:type="spellStart"/>
      <w:r>
        <w:rPr>
          <w:rFonts w:ascii="Arial Narrow" w:hAnsi="Arial Narrow"/>
          <w:color w:val="445156"/>
          <w:sz w:val="20"/>
        </w:rPr>
        <w:t>n</w:t>
      </w:r>
      <w:r>
        <w:rPr>
          <w:color w:val="445156"/>
          <w:sz w:val="20"/>
        </w:rPr>
        <w:t>ú</w:t>
      </w:r>
      <w:r>
        <w:rPr>
          <w:rFonts w:ascii="Arial Narrow" w:hAnsi="Arial Narrow"/>
          <w:color w:val="445156"/>
          <w:sz w:val="20"/>
        </w:rPr>
        <w:t>mero</w:t>
      </w:r>
      <w:proofErr w:type="spellEnd"/>
      <w:r>
        <w:rPr>
          <w:rFonts w:ascii="Arial Narrow" w:hAnsi="Arial Narrow"/>
          <w:color w:val="445156"/>
          <w:sz w:val="20"/>
        </w:rPr>
        <w:t xml:space="preserve"> de parejas</w:t>
      </w:r>
      <w:r>
        <w:rPr>
          <w:rFonts w:ascii="Arial Narrow" w:hAnsi="Arial Narrow"/>
          <w:color w:val="445156"/>
          <w:spacing w:val="-29"/>
          <w:sz w:val="20"/>
        </w:rPr>
        <w:t xml:space="preserve"> </w:t>
      </w:r>
      <w:proofErr w:type="spellStart"/>
      <w:r>
        <w:rPr>
          <w:rFonts w:ascii="Arial Narrow" w:hAnsi="Arial Narrow"/>
          <w:color w:val="445156"/>
          <w:sz w:val="20"/>
        </w:rPr>
        <w:t>sexuales</w:t>
      </w:r>
      <w:proofErr w:type="spellEnd"/>
      <w:r>
        <w:rPr>
          <w:rFonts w:ascii="Arial Narrow" w:hAnsi="Arial Narrow"/>
          <w:color w:val="445156"/>
          <w:sz w:val="20"/>
        </w:rPr>
        <w:t>.</w:t>
      </w:r>
    </w:p>
    <w:p w14:paraId="3E098772" w14:textId="77777777" w:rsidR="00631F70" w:rsidRDefault="00B80CB7">
      <w:pPr>
        <w:pStyle w:val="ListParagraph"/>
        <w:numPr>
          <w:ilvl w:val="0"/>
          <w:numId w:val="5"/>
        </w:numPr>
        <w:tabs>
          <w:tab w:val="left" w:pos="840"/>
        </w:tabs>
        <w:spacing w:before="92" w:line="252" w:lineRule="auto"/>
        <w:ind w:right="396"/>
        <w:rPr>
          <w:rFonts w:ascii="Arial Narrow"/>
          <w:sz w:val="20"/>
        </w:rPr>
      </w:pPr>
      <w:r>
        <w:rPr>
          <w:rFonts w:ascii="Arial Narrow"/>
          <w:color w:val="445156"/>
          <w:sz w:val="20"/>
        </w:rPr>
        <w:t xml:space="preserve">No </w:t>
      </w:r>
      <w:proofErr w:type="spellStart"/>
      <w:r>
        <w:rPr>
          <w:rFonts w:ascii="Arial Narrow"/>
          <w:color w:val="445156"/>
          <w:sz w:val="20"/>
        </w:rPr>
        <w:t>te</w:t>
      </w:r>
      <w:proofErr w:type="spellEnd"/>
      <w:r>
        <w:rPr>
          <w:rFonts w:ascii="Arial Narrow"/>
          <w:color w:val="445156"/>
          <w:sz w:val="20"/>
        </w:rPr>
        <w:t xml:space="preserve"> </w:t>
      </w:r>
      <w:proofErr w:type="spellStart"/>
      <w:r>
        <w:rPr>
          <w:rFonts w:ascii="Arial Narrow"/>
          <w:color w:val="445156"/>
          <w:sz w:val="20"/>
        </w:rPr>
        <w:t>inyectes</w:t>
      </w:r>
      <w:proofErr w:type="spellEnd"/>
      <w:r>
        <w:rPr>
          <w:rFonts w:ascii="Arial Narrow"/>
          <w:color w:val="445156"/>
          <w:sz w:val="20"/>
        </w:rPr>
        <w:t xml:space="preserve"> </w:t>
      </w:r>
      <w:proofErr w:type="spellStart"/>
      <w:r>
        <w:rPr>
          <w:rFonts w:ascii="Arial Narrow"/>
          <w:color w:val="445156"/>
          <w:sz w:val="20"/>
        </w:rPr>
        <w:t>drogas</w:t>
      </w:r>
      <w:proofErr w:type="spellEnd"/>
      <w:r>
        <w:rPr>
          <w:rFonts w:ascii="Arial Narrow"/>
          <w:color w:val="445156"/>
          <w:sz w:val="20"/>
        </w:rPr>
        <w:t xml:space="preserve">; </w:t>
      </w:r>
      <w:proofErr w:type="spellStart"/>
      <w:r>
        <w:rPr>
          <w:rFonts w:ascii="Arial Narrow"/>
          <w:color w:val="445156"/>
          <w:sz w:val="20"/>
        </w:rPr>
        <w:t>si</w:t>
      </w:r>
      <w:proofErr w:type="spellEnd"/>
      <w:r>
        <w:rPr>
          <w:rFonts w:ascii="Arial Narrow"/>
          <w:color w:val="445156"/>
          <w:sz w:val="20"/>
        </w:rPr>
        <w:t xml:space="preserve"> lo</w:t>
      </w:r>
      <w:r>
        <w:rPr>
          <w:rFonts w:ascii="Arial Narrow"/>
          <w:color w:val="445156"/>
          <w:spacing w:val="-19"/>
          <w:sz w:val="20"/>
        </w:rPr>
        <w:t xml:space="preserve"> </w:t>
      </w:r>
      <w:proofErr w:type="spellStart"/>
      <w:r>
        <w:rPr>
          <w:rFonts w:ascii="Arial Narrow"/>
          <w:color w:val="445156"/>
          <w:sz w:val="20"/>
        </w:rPr>
        <w:t>haces</w:t>
      </w:r>
      <w:proofErr w:type="spellEnd"/>
      <w:r>
        <w:rPr>
          <w:rFonts w:ascii="Arial Narrow"/>
          <w:color w:val="445156"/>
          <w:sz w:val="20"/>
        </w:rPr>
        <w:t xml:space="preserve">, no </w:t>
      </w:r>
      <w:proofErr w:type="spellStart"/>
      <w:r>
        <w:rPr>
          <w:rFonts w:ascii="Arial Narrow"/>
          <w:color w:val="445156"/>
          <w:sz w:val="20"/>
        </w:rPr>
        <w:t>compartas</w:t>
      </w:r>
      <w:proofErr w:type="spellEnd"/>
      <w:r>
        <w:rPr>
          <w:rFonts w:ascii="Arial Narrow"/>
          <w:color w:val="445156"/>
          <w:sz w:val="20"/>
        </w:rPr>
        <w:t xml:space="preserve"> las </w:t>
      </w:r>
      <w:proofErr w:type="spellStart"/>
      <w:r>
        <w:rPr>
          <w:rFonts w:ascii="Arial Narrow"/>
          <w:color w:val="445156"/>
          <w:sz w:val="20"/>
        </w:rPr>
        <w:t>agujas</w:t>
      </w:r>
      <w:proofErr w:type="spellEnd"/>
      <w:r>
        <w:rPr>
          <w:rFonts w:ascii="Arial Narrow"/>
          <w:color w:val="445156"/>
          <w:sz w:val="20"/>
        </w:rPr>
        <w:t xml:space="preserve"> o</w:t>
      </w:r>
      <w:r>
        <w:rPr>
          <w:rFonts w:ascii="Arial Narrow"/>
          <w:color w:val="445156"/>
          <w:spacing w:val="-23"/>
          <w:sz w:val="20"/>
        </w:rPr>
        <w:t xml:space="preserve"> </w:t>
      </w:r>
      <w:proofErr w:type="spellStart"/>
      <w:r>
        <w:rPr>
          <w:rFonts w:ascii="Arial Narrow"/>
          <w:color w:val="445156"/>
          <w:sz w:val="20"/>
        </w:rPr>
        <w:t>equipo</w:t>
      </w:r>
      <w:proofErr w:type="spellEnd"/>
      <w:r>
        <w:rPr>
          <w:rFonts w:ascii="Arial Narrow"/>
          <w:color w:val="445156"/>
          <w:sz w:val="20"/>
        </w:rPr>
        <w:t>.</w:t>
      </w:r>
    </w:p>
    <w:p w14:paraId="0E9E0486" w14:textId="77777777" w:rsidR="00631F70" w:rsidRDefault="00B80CB7">
      <w:pPr>
        <w:spacing w:before="171"/>
        <w:ind w:left="305"/>
        <w:rPr>
          <w:rFonts w:ascii="Lucida Sans" w:hAnsi="Lucida Sans"/>
          <w:b/>
          <w:sz w:val="34"/>
        </w:rPr>
      </w:pPr>
      <w:r>
        <w:br w:type="column"/>
      </w:r>
      <w:proofErr w:type="spellStart"/>
      <w:r>
        <w:rPr>
          <w:rFonts w:ascii="Lucida Sans" w:hAnsi="Lucida Sans"/>
          <w:b/>
          <w:color w:val="18809A"/>
          <w:sz w:val="34"/>
        </w:rPr>
        <w:t>Prot</w:t>
      </w:r>
      <w:r>
        <w:rPr>
          <w:b/>
          <w:color w:val="18809A"/>
          <w:sz w:val="34"/>
        </w:rPr>
        <w:t>é</w:t>
      </w:r>
      <w:r>
        <w:rPr>
          <w:rFonts w:ascii="Lucida Sans" w:hAnsi="Lucida Sans"/>
          <w:b/>
          <w:color w:val="18809A"/>
          <w:sz w:val="34"/>
        </w:rPr>
        <w:t>gete</w:t>
      </w:r>
      <w:proofErr w:type="spellEnd"/>
      <w:r>
        <w:rPr>
          <w:rFonts w:ascii="Lucida Sans" w:hAnsi="Lucida Sans"/>
          <w:b/>
          <w:color w:val="18809A"/>
          <w:sz w:val="34"/>
        </w:rPr>
        <w:t xml:space="preserve"> del VIH</w:t>
      </w:r>
    </w:p>
    <w:p w14:paraId="5F202F91" w14:textId="77777777" w:rsidR="00631F70" w:rsidRDefault="00C1509C">
      <w:pPr>
        <w:pStyle w:val="ListParagraph"/>
        <w:numPr>
          <w:ilvl w:val="1"/>
          <w:numId w:val="5"/>
        </w:numPr>
        <w:tabs>
          <w:tab w:val="left" w:pos="2262"/>
        </w:tabs>
        <w:spacing w:before="117" w:line="249" w:lineRule="auto"/>
        <w:ind w:right="1821"/>
        <w:rPr>
          <w:rFonts w:ascii="Arial Narrow" w:hAnsi="Arial Narrow"/>
          <w:sz w:val="20"/>
        </w:rPr>
      </w:pPr>
      <w:r>
        <w:pict w14:anchorId="13DE4E13">
          <v:line id="_x0000_s2424" style="position:absolute;left:0;text-align:left;z-index:5848;mso-position-horizontal-relative:page" from="427.6pt,-7.75pt" to="557.2pt,-7.75pt" strokecolor="#005f71" strokeweight="1pt">
            <w10:wrap anchorx="page"/>
          </v:line>
        </w:pict>
      </w:r>
      <w:r>
        <w:pict w14:anchorId="5265E154">
          <v:group id="_x0000_s2421" style="position:absolute;left:0;text-align:left;margin-left:229.75pt;margin-top:37.55pt;width:47.55pt;height:74.8pt;z-index:5920;mso-position-horizontal-relative:page" coordorigin="4595,751" coordsize="951,1496">
            <v:shape id="_x0000_s2423" style="position:absolute;left:4595;top:750;width:617;height:1496" coordorigin="4595,751" coordsize="617,1496" o:spt="100" adj="0,,0" path="m5174,2162r-540,l4619,2165r-13,9l4598,2186r-3,15l4595,2208r3,15l4606,2235r13,9l4634,2247r540,l5189,2244r12,-9l5209,2223r3,-15l5212,2201r-3,-15l5201,2174r-12,-9l5174,2162xm4901,751r-39,12l4837,793r-14,38l4817,868r-63,27l4704,941r-33,60l4659,1071r,1091l5149,2162r,-1087l5136,1003r-34,-61l5050,895r-65,-28l4978,831r-15,-38l4939,763r-38,-12xe" fillcolor="#007889" stroked="f">
              <v:stroke joinstyle="round"/>
              <v:formulas/>
              <v:path arrowok="t" o:connecttype="segments"/>
            </v:shape>
            <v:shape id="_x0000_s2422" type="#_x0000_t75" style="position:absolute;left:4989;top:1255;width:557;height:640">
              <v:imagedata r:id="rId349" o:title=""/>
            </v:shape>
            <w10:wrap anchorx="page"/>
          </v:group>
        </w:pict>
      </w:r>
      <w:r>
        <w:pict w14:anchorId="298236B9">
          <v:group id="_x0000_s2415" style="position:absolute;left:0;text-align:left;margin-left:522.2pt;margin-top:27.7pt;width:54pt;height:88.55pt;z-index:5944;mso-position-horizontal-relative:page" coordorigin="10444,554" coordsize="1080,1771">
            <v:shape id="_x0000_s2420" style="position:absolute;left:10488;top:553;width:1036;height:342" coordorigin="10488,554" coordsize="1036,342" path="m11470,554r-931,l10519,558r-16,11l10492,585r-4,20l10488,896r1036,l11524,609r-4,-22l11508,570r-17,-12l11470,554xe" fillcolor="#007889" stroked="f">
              <v:path arrowok="t"/>
            </v:shape>
            <v:shape id="_x0000_s2419" style="position:absolute;left:10591;top:868;width:822;height:1151" coordorigin="10591,869" coordsize="822,1151" path="m11360,2020r-714,l10624,2016r-17,-12l10596,1987r-5,-21l10591,869r822,l11413,1967r-4,20l11397,2004r-17,12l11360,2020xe" filled="f" strokecolor="#007889" strokeweight=".71756mm">
              <v:path arrowok="t"/>
            </v:shape>
            <v:shape id="_x0000_s2418" style="position:absolute;left:10781;top:960;width:516;height:969" coordorigin="10781,961" coordsize="516,969" o:spt="100" adj="0,,0" path="m10798,1743r-5,8l10784,1774r-3,22l10783,1821r8,26l10817,1890r40,29l10904,1930r49,-7l10972,1914r5,-3l10904,1911r-39,-10l10831,1877r-22,-36l10803,1821r-3,-19l10801,1785r5,-16l10847,1769r-49,-26xm10993,1849r,21l10985,1881r-10,9l10962,1898r-16,6l10904,1911r73,l10988,1904r15,-14l11015,1871r4,-8l10993,1849xm10847,1769r-41,l10993,1870r,-21l10847,1769xm10917,1666r-48,8l10848,1683r-17,14l10816,1712r-11,18l11022,1849r9,-24l11035,1800r-1,-26l11027,1748r-26,-42l10963,1678r-46,-12xm10861,1310r-2,9l10858,1343r4,23l10872,1388r15,23l10926,1443r47,15l11021,1453r29,-15l10975,1438r-40,-12l10902,1399r-12,-17l10882,1365r-4,-16l10877,1332r113,l10861,1310xm11086,1349r,19l11082,1381r-7,12l11066,1404r-13,12l11015,1435r-40,3l11050,1438r15,-8l11080,1416r13,-15l11102,1383r5,-21l11108,1352r-22,-3xm10990,1332r-113,l11086,1368r,-19l10990,1332xm10996,1195r-47,4l10906,1222r-16,15l10877,1255r-9,20l10863,1296r244,42l11108,1313r-4,-25l11094,1264r-14,-23l11041,1210r-45,-15xm11267,1015r-188,162l11098,1194r22,12l11145,1215r27,2l11221,1208r40,-27l11288,1143r9,-48l11295,1073r-6,-21l11280,1032r-13,-17xm11162,961r-49,10l11072,998r-27,39l11035,1086r1,21l11040,1126r8,18l11061,1162r7,7l11099,1142r-30,l11062,1131r-4,-13l11055,1104r-1,-18l11063,1045r23,-34l11120,989r42,-9l11230,980r,-1l11213,969r-23,-6l11162,961xm11230,979r,24l11069,1142r30,l11258,1004r-7,-7l11233,981r-1,-1l11230,979xm11230,980r-68,l11183,981r18,5l11216,993r14,10l11230,980xe" fillcolor="#007889" stroked="f">
              <v:stroke joinstyle="round"/>
              <v:formulas/>
              <v:path arrowok="t" o:connecttype="segments"/>
            </v:shape>
            <v:shape id="_x0000_s2417" type="#_x0000_t75" style="position:absolute;left:10444;top:1951;width:510;height:373">
              <v:imagedata r:id="rId350" o:title=""/>
            </v:shape>
            <v:shape id="_x0000_s2416" style="position:absolute;left:10651;top:1387;width:682;height:600" coordorigin="10651,1388" coordsize="682,600" o:spt="100" adj="0,,0" path="m10703,1420r-8,6l10677,1442r-13,19l10656,1484r-5,28l10657,1562r24,42l10718,1635r48,14l10787,1649r19,-2l10825,1640r16,-10l10785,1630r-18,-1l10727,1617r-32,-25l10675,1556r-4,-43l10674,1492r5,-17l10687,1460r12,-13l10723,1447r-20,-27xm10824,1586r,33l10812,1625r-12,4l10785,1630r56,l10844,1628r7,-5l10824,1586xm10723,1447r-24,l10824,1619r,-33l10723,1447xm10796,1388r-22,l10752,1392r-20,8l10714,1412r146,200l10878,1594r15,-21l10903,1549r5,-26l10902,1473r-23,-42l10843,1401r-47,-13xm11172,1741r-24,8l11126,1762r-19,17l11091,1801r-17,47l11077,1896r20,43l11133,1971r20,10l11174,1986r22,2l11217,1985r-45,-244xm11216,1731r-22,2l11185,1735r46,248l11241,1981r23,-7l11284,1962r2,-2l11246,1960r-39,-209l11221,1750r53,l11273,1749r-18,-10l11236,1733r-20,-2xm11314,1791r,81l11300,1912r-12,18l11276,1943r-14,10l11246,1960r40,l11301,1945r16,-23l11333,1874r-2,-48l11314,1791xm11274,1750r-53,l11234,1752r14,6l11263,1766r32,28l11312,1831r2,41l11314,1791r-4,-9l11274,1750xm11119,1435r-46,14l11034,1480r-12,16l11012,1514r-5,19l11006,1555r,9l11258,1559r-1,-9l11257,1545r-232,l11027,1531r4,-12l11038,1506r11,-14l11082,1466r39,-11l11193,1455r-25,-14l11119,1435xm11237,1492r,48l11025,1545r232,l11254,1526r-8,-22l11237,1492xm11193,1455r-72,l11162,1459r38,21l11215,1494r11,15l11234,1524r3,16l11237,1492r-5,-8l11212,1465r-19,-10xm11258,1573r-248,5l11014,1603r9,24l11037,1649r19,19l11099,1692r48,5l11192,1685r38,-31l11243,1636r9,-20l11257,1595r1,-22xe" fillcolor="#007889" stroked="f">
              <v:stroke joinstyle="round"/>
              <v:formulas/>
              <v:path arrowok="t" o:connecttype="segments"/>
            </v:shape>
            <w10:wrap anchorx="page"/>
          </v:group>
        </w:pict>
      </w:r>
      <w:r w:rsidR="00B80CB7">
        <w:rPr>
          <w:rFonts w:ascii="Arial Narrow" w:hAnsi="Arial Narrow"/>
          <w:color w:val="445156"/>
          <w:sz w:val="20"/>
        </w:rPr>
        <w:t xml:space="preserve">Si </w:t>
      </w:r>
      <w:proofErr w:type="spellStart"/>
      <w:r w:rsidR="00B80CB7">
        <w:rPr>
          <w:rFonts w:ascii="Arial Narrow" w:hAnsi="Arial Narrow"/>
          <w:color w:val="445156"/>
          <w:sz w:val="20"/>
        </w:rPr>
        <w:t>estas</w:t>
      </w:r>
      <w:proofErr w:type="spellEnd"/>
      <w:r w:rsidR="00B80CB7">
        <w:rPr>
          <w:rFonts w:ascii="Arial Narrow" w:hAnsi="Arial Narrow"/>
          <w:color w:val="445156"/>
          <w:sz w:val="20"/>
        </w:rPr>
        <w:t xml:space="preserve"> </w:t>
      </w:r>
      <w:proofErr w:type="spellStart"/>
      <w:r w:rsidR="00B80CB7">
        <w:rPr>
          <w:rFonts w:ascii="Arial Narrow" w:hAnsi="Arial Narrow"/>
          <w:color w:val="445156"/>
          <w:sz w:val="20"/>
        </w:rPr>
        <w:t>en</w:t>
      </w:r>
      <w:proofErr w:type="spellEnd"/>
      <w:r w:rsidR="00B80CB7">
        <w:rPr>
          <w:rFonts w:ascii="Arial Narrow" w:hAnsi="Arial Narrow"/>
          <w:color w:val="445156"/>
          <w:sz w:val="20"/>
        </w:rPr>
        <w:t xml:space="preserve"> alto </w:t>
      </w:r>
      <w:proofErr w:type="spellStart"/>
      <w:r w:rsidR="00B80CB7">
        <w:rPr>
          <w:rFonts w:ascii="Arial Narrow" w:hAnsi="Arial Narrow"/>
          <w:color w:val="445156"/>
          <w:sz w:val="20"/>
        </w:rPr>
        <w:t>riesgo</w:t>
      </w:r>
      <w:proofErr w:type="spellEnd"/>
      <w:r w:rsidR="00B80CB7">
        <w:rPr>
          <w:rFonts w:ascii="Arial Narrow" w:hAnsi="Arial Narrow"/>
          <w:color w:val="445156"/>
          <w:sz w:val="20"/>
        </w:rPr>
        <w:t xml:space="preserve"> de VIH, </w:t>
      </w:r>
      <w:proofErr w:type="spellStart"/>
      <w:r w:rsidR="00B80CB7">
        <w:rPr>
          <w:rFonts w:ascii="Arial Narrow" w:hAnsi="Arial Narrow"/>
          <w:color w:val="445156"/>
          <w:sz w:val="20"/>
        </w:rPr>
        <w:t>preg</w:t>
      </w:r>
      <w:r w:rsidR="00B80CB7">
        <w:rPr>
          <w:color w:val="445156"/>
          <w:sz w:val="20"/>
        </w:rPr>
        <w:t>ú</w:t>
      </w:r>
      <w:r w:rsidR="00B80CB7">
        <w:rPr>
          <w:rFonts w:ascii="Arial Narrow" w:hAnsi="Arial Narrow"/>
          <w:color w:val="445156"/>
          <w:sz w:val="20"/>
        </w:rPr>
        <w:t>ntale</w:t>
      </w:r>
      <w:proofErr w:type="spellEnd"/>
      <w:r w:rsidR="00B80CB7">
        <w:rPr>
          <w:rFonts w:ascii="Arial Narrow" w:hAnsi="Arial Narrow"/>
          <w:color w:val="445156"/>
          <w:sz w:val="20"/>
        </w:rPr>
        <w:t xml:space="preserve"> a </w:t>
      </w:r>
      <w:proofErr w:type="spellStart"/>
      <w:r w:rsidR="00B80CB7">
        <w:rPr>
          <w:rFonts w:ascii="Arial Narrow" w:hAnsi="Arial Narrow"/>
          <w:color w:val="445156"/>
          <w:sz w:val="20"/>
        </w:rPr>
        <w:t>tu</w:t>
      </w:r>
      <w:proofErr w:type="spellEnd"/>
      <w:r w:rsidR="00B80CB7">
        <w:rPr>
          <w:rFonts w:ascii="Arial Narrow" w:hAnsi="Arial Narrow"/>
          <w:color w:val="445156"/>
          <w:sz w:val="20"/>
        </w:rPr>
        <w:t xml:space="preserve"> </w:t>
      </w:r>
      <w:proofErr w:type="spellStart"/>
      <w:r w:rsidR="00B80CB7">
        <w:rPr>
          <w:rFonts w:ascii="Arial Narrow" w:hAnsi="Arial Narrow"/>
          <w:color w:val="445156"/>
          <w:sz w:val="20"/>
        </w:rPr>
        <w:t>proveedor</w:t>
      </w:r>
      <w:proofErr w:type="spellEnd"/>
      <w:r w:rsidR="00B80CB7">
        <w:rPr>
          <w:rFonts w:ascii="Arial Narrow" w:hAnsi="Arial Narrow"/>
          <w:color w:val="445156"/>
          <w:sz w:val="20"/>
        </w:rPr>
        <w:t xml:space="preserve"> de </w:t>
      </w:r>
      <w:proofErr w:type="spellStart"/>
      <w:r w:rsidR="00B80CB7">
        <w:rPr>
          <w:rFonts w:ascii="Arial Narrow" w:hAnsi="Arial Narrow"/>
          <w:color w:val="445156"/>
          <w:sz w:val="20"/>
        </w:rPr>
        <w:t>salud</w:t>
      </w:r>
      <w:proofErr w:type="spellEnd"/>
      <w:r w:rsidR="00B80CB7">
        <w:rPr>
          <w:rFonts w:ascii="Arial Narrow" w:hAnsi="Arial Narrow"/>
          <w:color w:val="445156"/>
          <w:sz w:val="20"/>
        </w:rPr>
        <w:t xml:space="preserve"> </w:t>
      </w:r>
      <w:proofErr w:type="spellStart"/>
      <w:r w:rsidR="00B80CB7">
        <w:rPr>
          <w:rFonts w:ascii="Arial Narrow" w:hAnsi="Arial Narrow"/>
          <w:color w:val="445156"/>
          <w:sz w:val="20"/>
        </w:rPr>
        <w:t>si</w:t>
      </w:r>
      <w:proofErr w:type="spellEnd"/>
      <w:r w:rsidR="00B80CB7">
        <w:rPr>
          <w:rFonts w:ascii="Arial Narrow" w:hAnsi="Arial Narrow"/>
          <w:color w:val="445156"/>
          <w:sz w:val="20"/>
        </w:rPr>
        <w:t xml:space="preserve"> la </w:t>
      </w:r>
      <w:proofErr w:type="spellStart"/>
      <w:r w:rsidR="00B80CB7">
        <w:rPr>
          <w:rFonts w:ascii="Arial Narrow" w:hAnsi="Arial Narrow"/>
          <w:color w:val="445156"/>
          <w:sz w:val="20"/>
        </w:rPr>
        <w:t>profilaxis</w:t>
      </w:r>
      <w:proofErr w:type="spellEnd"/>
      <w:r w:rsidR="00B80CB7">
        <w:rPr>
          <w:rFonts w:ascii="Arial Narrow" w:hAnsi="Arial Narrow"/>
          <w:color w:val="445156"/>
          <w:spacing w:val="-32"/>
          <w:sz w:val="20"/>
        </w:rPr>
        <w:t xml:space="preserve"> </w:t>
      </w:r>
      <w:r w:rsidR="00B80CB7">
        <w:rPr>
          <w:rFonts w:ascii="Arial Narrow" w:hAnsi="Arial Narrow"/>
          <w:color w:val="445156"/>
          <w:sz w:val="20"/>
        </w:rPr>
        <w:t>pre-</w:t>
      </w:r>
      <w:proofErr w:type="spellStart"/>
      <w:r w:rsidR="00B80CB7">
        <w:rPr>
          <w:rFonts w:ascii="Arial Narrow" w:hAnsi="Arial Narrow"/>
          <w:color w:val="445156"/>
          <w:sz w:val="20"/>
        </w:rPr>
        <w:t>exposici</w:t>
      </w:r>
      <w:r w:rsidR="00B80CB7">
        <w:rPr>
          <w:color w:val="445156"/>
          <w:sz w:val="20"/>
        </w:rPr>
        <w:t>ó</w:t>
      </w:r>
      <w:r w:rsidR="00B80CB7">
        <w:rPr>
          <w:rFonts w:ascii="Arial Narrow" w:hAnsi="Arial Narrow"/>
          <w:color w:val="445156"/>
          <w:sz w:val="20"/>
        </w:rPr>
        <w:t>n</w:t>
      </w:r>
      <w:proofErr w:type="spellEnd"/>
      <w:r w:rsidR="00B80CB7">
        <w:rPr>
          <w:rFonts w:ascii="Arial Narrow" w:hAnsi="Arial Narrow"/>
          <w:color w:val="445156"/>
          <w:sz w:val="20"/>
        </w:rPr>
        <w:t xml:space="preserve"> (PrEP) es lo </w:t>
      </w:r>
      <w:proofErr w:type="spellStart"/>
      <w:r w:rsidR="00B80CB7">
        <w:rPr>
          <w:rFonts w:ascii="Arial Narrow" w:hAnsi="Arial Narrow"/>
          <w:color w:val="445156"/>
          <w:sz w:val="20"/>
        </w:rPr>
        <w:t>indicado</w:t>
      </w:r>
      <w:proofErr w:type="spellEnd"/>
      <w:r w:rsidR="00B80CB7">
        <w:rPr>
          <w:rFonts w:ascii="Arial Narrow" w:hAnsi="Arial Narrow"/>
          <w:color w:val="445156"/>
          <w:sz w:val="20"/>
        </w:rPr>
        <w:t xml:space="preserve"> para</w:t>
      </w:r>
      <w:r w:rsidR="00B80CB7">
        <w:rPr>
          <w:rFonts w:ascii="Arial Narrow" w:hAnsi="Arial Narrow"/>
          <w:color w:val="445156"/>
          <w:spacing w:val="-3"/>
          <w:sz w:val="20"/>
        </w:rPr>
        <w:t xml:space="preserve"> </w:t>
      </w:r>
      <w:proofErr w:type="spellStart"/>
      <w:r w:rsidR="00B80CB7">
        <w:rPr>
          <w:rFonts w:ascii="Arial Narrow" w:hAnsi="Arial Narrow"/>
          <w:color w:val="445156"/>
          <w:sz w:val="20"/>
        </w:rPr>
        <w:t>ti</w:t>
      </w:r>
      <w:proofErr w:type="spellEnd"/>
      <w:r w:rsidR="00B80CB7">
        <w:rPr>
          <w:rFonts w:ascii="Arial Narrow" w:hAnsi="Arial Narrow"/>
          <w:color w:val="445156"/>
          <w:sz w:val="20"/>
        </w:rPr>
        <w:t>.</w:t>
      </w:r>
    </w:p>
    <w:p w14:paraId="70CDB1ED" w14:textId="77777777" w:rsidR="00631F70" w:rsidRDefault="00B80CB7">
      <w:pPr>
        <w:pStyle w:val="ListParagraph"/>
        <w:numPr>
          <w:ilvl w:val="1"/>
          <w:numId w:val="5"/>
        </w:numPr>
        <w:tabs>
          <w:tab w:val="left" w:pos="2262"/>
        </w:tabs>
        <w:spacing w:before="85" w:line="252" w:lineRule="auto"/>
        <w:ind w:right="1843"/>
        <w:rPr>
          <w:rFonts w:ascii="Arial Narrow" w:hAnsi="Arial Narrow"/>
          <w:sz w:val="20"/>
        </w:rPr>
      </w:pPr>
      <w:r>
        <w:rPr>
          <w:rFonts w:ascii="Arial Narrow" w:hAnsi="Arial Narrow"/>
          <w:color w:val="445156"/>
          <w:sz w:val="20"/>
        </w:rPr>
        <w:t xml:space="preserve">Si </w:t>
      </w:r>
      <w:proofErr w:type="spellStart"/>
      <w:r>
        <w:rPr>
          <w:rFonts w:ascii="Arial Narrow" w:hAnsi="Arial Narrow"/>
          <w:color w:val="445156"/>
          <w:sz w:val="20"/>
        </w:rPr>
        <w:t>piensas</w:t>
      </w:r>
      <w:proofErr w:type="spellEnd"/>
      <w:r>
        <w:rPr>
          <w:rFonts w:ascii="Arial Narrow" w:hAnsi="Arial Narrow"/>
          <w:color w:val="445156"/>
          <w:sz w:val="20"/>
        </w:rPr>
        <w:t xml:space="preserve"> que </w:t>
      </w:r>
      <w:proofErr w:type="spellStart"/>
      <w:r>
        <w:rPr>
          <w:rFonts w:ascii="Arial Narrow" w:hAnsi="Arial Narrow"/>
          <w:color w:val="445156"/>
          <w:sz w:val="20"/>
        </w:rPr>
        <w:t>te</w:t>
      </w:r>
      <w:proofErr w:type="spellEnd"/>
      <w:r>
        <w:rPr>
          <w:rFonts w:ascii="Arial Narrow" w:hAnsi="Arial Narrow"/>
          <w:color w:val="445156"/>
          <w:sz w:val="20"/>
        </w:rPr>
        <w:t xml:space="preserve"> has </w:t>
      </w:r>
      <w:proofErr w:type="spellStart"/>
      <w:r>
        <w:rPr>
          <w:rFonts w:ascii="Arial Narrow" w:hAnsi="Arial Narrow"/>
          <w:color w:val="445156"/>
          <w:sz w:val="20"/>
        </w:rPr>
        <w:t>expuesto</w:t>
      </w:r>
      <w:proofErr w:type="spellEnd"/>
      <w:r>
        <w:rPr>
          <w:rFonts w:ascii="Arial Narrow" w:hAnsi="Arial Narrow"/>
          <w:color w:val="445156"/>
          <w:sz w:val="20"/>
        </w:rPr>
        <w:t xml:space="preserve"> al VIH </w:t>
      </w:r>
      <w:proofErr w:type="spellStart"/>
      <w:r>
        <w:rPr>
          <w:rFonts w:ascii="Arial Narrow" w:hAnsi="Arial Narrow"/>
          <w:color w:val="445156"/>
          <w:sz w:val="20"/>
        </w:rPr>
        <w:t>en</w:t>
      </w:r>
      <w:proofErr w:type="spellEnd"/>
      <w:r>
        <w:rPr>
          <w:rFonts w:ascii="Arial Narrow" w:hAnsi="Arial Narrow"/>
          <w:color w:val="445156"/>
          <w:sz w:val="20"/>
        </w:rPr>
        <w:t xml:space="preserve"> los </w:t>
      </w:r>
      <w:proofErr w:type="spellStart"/>
      <w:r>
        <w:rPr>
          <w:rFonts w:ascii="Arial Narrow" w:hAnsi="Arial Narrow"/>
          <w:color w:val="445156"/>
          <w:sz w:val="20"/>
        </w:rPr>
        <w:t>últimos</w:t>
      </w:r>
      <w:proofErr w:type="spellEnd"/>
      <w:r>
        <w:rPr>
          <w:rFonts w:ascii="Arial Narrow" w:hAnsi="Arial Narrow"/>
          <w:color w:val="445156"/>
          <w:sz w:val="20"/>
        </w:rPr>
        <w:t xml:space="preserve"> 3 días, </w:t>
      </w:r>
      <w:proofErr w:type="spellStart"/>
      <w:r>
        <w:rPr>
          <w:rFonts w:ascii="Arial Narrow" w:hAnsi="Arial Narrow"/>
          <w:color w:val="445156"/>
          <w:sz w:val="20"/>
        </w:rPr>
        <w:t>pregunta</w:t>
      </w:r>
      <w:proofErr w:type="spellEnd"/>
      <w:r>
        <w:rPr>
          <w:rFonts w:ascii="Arial Narrow" w:hAnsi="Arial Narrow"/>
          <w:color w:val="445156"/>
          <w:sz w:val="20"/>
        </w:rPr>
        <w:t xml:space="preserve"> a </w:t>
      </w:r>
      <w:proofErr w:type="spellStart"/>
      <w:r>
        <w:rPr>
          <w:rFonts w:ascii="Arial Narrow" w:hAnsi="Arial Narrow"/>
          <w:color w:val="445156"/>
          <w:sz w:val="20"/>
        </w:rPr>
        <w:t>tu</w:t>
      </w:r>
      <w:proofErr w:type="spellEnd"/>
      <w:r>
        <w:rPr>
          <w:rFonts w:ascii="Arial Narrow" w:hAnsi="Arial Narrow"/>
          <w:color w:val="445156"/>
          <w:sz w:val="20"/>
        </w:rPr>
        <w:t xml:space="preserve"> </w:t>
      </w:r>
      <w:proofErr w:type="spellStart"/>
      <w:r>
        <w:rPr>
          <w:rFonts w:ascii="Arial Narrow" w:hAnsi="Arial Narrow"/>
          <w:color w:val="445156"/>
          <w:sz w:val="20"/>
        </w:rPr>
        <w:t>proveedor</w:t>
      </w:r>
      <w:proofErr w:type="spellEnd"/>
      <w:r>
        <w:rPr>
          <w:rFonts w:ascii="Arial Narrow" w:hAnsi="Arial Narrow"/>
          <w:color w:val="445156"/>
          <w:sz w:val="20"/>
        </w:rPr>
        <w:t xml:space="preserve"> de </w:t>
      </w:r>
      <w:proofErr w:type="spellStart"/>
      <w:r>
        <w:rPr>
          <w:rFonts w:ascii="Arial Narrow" w:hAnsi="Arial Narrow"/>
          <w:color w:val="445156"/>
          <w:sz w:val="20"/>
        </w:rPr>
        <w:t>salud</w:t>
      </w:r>
      <w:proofErr w:type="spellEnd"/>
      <w:r>
        <w:rPr>
          <w:rFonts w:ascii="Arial Narrow" w:hAnsi="Arial Narrow"/>
          <w:color w:val="445156"/>
          <w:sz w:val="20"/>
        </w:rPr>
        <w:t xml:space="preserve"> </w:t>
      </w:r>
      <w:proofErr w:type="spellStart"/>
      <w:r>
        <w:rPr>
          <w:rFonts w:ascii="Arial Narrow" w:hAnsi="Arial Narrow"/>
          <w:color w:val="445156"/>
          <w:sz w:val="20"/>
        </w:rPr>
        <w:t>sobre</w:t>
      </w:r>
      <w:proofErr w:type="spellEnd"/>
      <w:r>
        <w:rPr>
          <w:rFonts w:ascii="Arial Narrow" w:hAnsi="Arial Narrow"/>
          <w:color w:val="445156"/>
          <w:sz w:val="20"/>
        </w:rPr>
        <w:t xml:space="preserve"> la </w:t>
      </w:r>
      <w:proofErr w:type="spellStart"/>
      <w:r>
        <w:rPr>
          <w:rFonts w:ascii="Arial Narrow" w:hAnsi="Arial Narrow"/>
          <w:color w:val="445156"/>
          <w:sz w:val="20"/>
        </w:rPr>
        <w:t>profilaxis</w:t>
      </w:r>
      <w:proofErr w:type="spellEnd"/>
      <w:r>
        <w:rPr>
          <w:rFonts w:ascii="Arial Narrow" w:hAnsi="Arial Narrow"/>
          <w:color w:val="445156"/>
          <w:sz w:val="20"/>
        </w:rPr>
        <w:t xml:space="preserve"> post- </w:t>
      </w:r>
      <w:proofErr w:type="spellStart"/>
      <w:r>
        <w:rPr>
          <w:rFonts w:ascii="Arial Narrow" w:hAnsi="Arial Narrow"/>
          <w:color w:val="445156"/>
          <w:sz w:val="20"/>
        </w:rPr>
        <w:t>exposición</w:t>
      </w:r>
      <w:proofErr w:type="spellEnd"/>
      <w:r>
        <w:rPr>
          <w:rFonts w:ascii="Arial Narrow" w:hAnsi="Arial Narrow"/>
          <w:color w:val="445156"/>
          <w:sz w:val="20"/>
        </w:rPr>
        <w:t xml:space="preserve"> (PEP) de </w:t>
      </w:r>
      <w:proofErr w:type="spellStart"/>
      <w:r>
        <w:rPr>
          <w:rFonts w:ascii="Arial Narrow" w:hAnsi="Arial Narrow"/>
          <w:color w:val="445156"/>
          <w:sz w:val="20"/>
        </w:rPr>
        <w:t>inmediato</w:t>
      </w:r>
      <w:proofErr w:type="spellEnd"/>
      <w:r>
        <w:rPr>
          <w:rFonts w:ascii="Arial Narrow" w:hAnsi="Arial Narrow"/>
          <w:color w:val="445156"/>
          <w:sz w:val="20"/>
        </w:rPr>
        <w:t xml:space="preserve">. La PEP </w:t>
      </w:r>
      <w:proofErr w:type="spellStart"/>
      <w:r>
        <w:rPr>
          <w:rFonts w:ascii="Arial Narrow" w:hAnsi="Arial Narrow"/>
          <w:color w:val="445156"/>
          <w:sz w:val="20"/>
        </w:rPr>
        <w:t>puede</w:t>
      </w:r>
      <w:proofErr w:type="spellEnd"/>
      <w:r>
        <w:rPr>
          <w:rFonts w:ascii="Arial Narrow" w:hAnsi="Arial Narrow"/>
          <w:color w:val="445156"/>
          <w:sz w:val="20"/>
        </w:rPr>
        <w:t xml:space="preserve"> </w:t>
      </w:r>
      <w:proofErr w:type="spellStart"/>
      <w:r>
        <w:rPr>
          <w:rFonts w:ascii="Arial Narrow" w:hAnsi="Arial Narrow"/>
          <w:color w:val="445156"/>
          <w:sz w:val="20"/>
        </w:rPr>
        <w:t>prevenir</w:t>
      </w:r>
      <w:proofErr w:type="spellEnd"/>
      <w:r>
        <w:rPr>
          <w:rFonts w:ascii="Arial Narrow" w:hAnsi="Arial Narrow"/>
          <w:color w:val="445156"/>
          <w:sz w:val="20"/>
        </w:rPr>
        <w:t xml:space="preserve"> </w:t>
      </w:r>
      <w:proofErr w:type="spellStart"/>
      <w:r>
        <w:rPr>
          <w:rFonts w:ascii="Arial Narrow" w:hAnsi="Arial Narrow"/>
          <w:color w:val="445156"/>
          <w:sz w:val="20"/>
        </w:rPr>
        <w:t>el</w:t>
      </w:r>
      <w:proofErr w:type="spellEnd"/>
      <w:r>
        <w:rPr>
          <w:rFonts w:ascii="Arial Narrow" w:hAnsi="Arial Narrow"/>
          <w:color w:val="445156"/>
          <w:sz w:val="20"/>
        </w:rPr>
        <w:t xml:space="preserve"> VIH, </w:t>
      </w:r>
      <w:proofErr w:type="spellStart"/>
      <w:r>
        <w:rPr>
          <w:rFonts w:ascii="Arial Narrow" w:hAnsi="Arial Narrow"/>
          <w:color w:val="445156"/>
          <w:sz w:val="20"/>
        </w:rPr>
        <w:t>pero</w:t>
      </w:r>
      <w:proofErr w:type="spellEnd"/>
      <w:r>
        <w:rPr>
          <w:rFonts w:ascii="Arial Narrow" w:hAnsi="Arial Narrow"/>
          <w:color w:val="445156"/>
          <w:sz w:val="20"/>
        </w:rPr>
        <w:t xml:space="preserve"> debe </w:t>
      </w:r>
      <w:proofErr w:type="spellStart"/>
      <w:r>
        <w:rPr>
          <w:rFonts w:ascii="Arial Narrow" w:hAnsi="Arial Narrow"/>
          <w:color w:val="445156"/>
          <w:sz w:val="20"/>
        </w:rPr>
        <w:t>comenzar</w:t>
      </w:r>
      <w:proofErr w:type="spellEnd"/>
      <w:r>
        <w:rPr>
          <w:rFonts w:ascii="Arial Narrow" w:hAnsi="Arial Narrow"/>
          <w:color w:val="445156"/>
          <w:sz w:val="20"/>
        </w:rPr>
        <w:t xml:space="preserve"> dentro de las </w:t>
      </w:r>
      <w:proofErr w:type="spellStart"/>
      <w:r>
        <w:rPr>
          <w:rFonts w:ascii="Arial Narrow" w:hAnsi="Arial Narrow"/>
          <w:color w:val="445156"/>
          <w:sz w:val="20"/>
        </w:rPr>
        <w:t>primeras</w:t>
      </w:r>
      <w:proofErr w:type="spellEnd"/>
      <w:r>
        <w:rPr>
          <w:rFonts w:ascii="Arial Narrow" w:hAnsi="Arial Narrow"/>
          <w:color w:val="445156"/>
          <w:sz w:val="20"/>
        </w:rPr>
        <w:t xml:space="preserve"> 72</w:t>
      </w:r>
      <w:r>
        <w:rPr>
          <w:rFonts w:ascii="Arial Narrow" w:hAnsi="Arial Narrow"/>
          <w:color w:val="445156"/>
          <w:spacing w:val="-28"/>
          <w:sz w:val="20"/>
        </w:rPr>
        <w:t xml:space="preserve"> </w:t>
      </w:r>
      <w:r>
        <w:rPr>
          <w:rFonts w:ascii="Arial Narrow" w:hAnsi="Arial Narrow"/>
          <w:color w:val="445156"/>
          <w:sz w:val="20"/>
        </w:rPr>
        <w:t>horas.</w:t>
      </w:r>
    </w:p>
    <w:p w14:paraId="1E2FD2A7" w14:textId="77777777" w:rsidR="00631F70" w:rsidRDefault="00B80CB7">
      <w:pPr>
        <w:pStyle w:val="ListParagraph"/>
        <w:numPr>
          <w:ilvl w:val="1"/>
          <w:numId w:val="5"/>
        </w:numPr>
        <w:tabs>
          <w:tab w:val="left" w:pos="2262"/>
        </w:tabs>
        <w:spacing w:before="84"/>
        <w:rPr>
          <w:rFonts w:ascii="Arial Narrow"/>
          <w:sz w:val="20"/>
        </w:rPr>
      </w:pPr>
      <w:r>
        <w:rPr>
          <w:rFonts w:ascii="Arial Narrow"/>
          <w:color w:val="445156"/>
          <w:sz w:val="20"/>
        </w:rPr>
        <w:t xml:space="preserve">Que </w:t>
      </w:r>
      <w:proofErr w:type="spellStart"/>
      <w:r>
        <w:rPr>
          <w:rFonts w:ascii="Arial Narrow"/>
          <w:color w:val="445156"/>
          <w:sz w:val="20"/>
        </w:rPr>
        <w:t>te</w:t>
      </w:r>
      <w:proofErr w:type="spellEnd"/>
      <w:r>
        <w:rPr>
          <w:rFonts w:ascii="Arial Narrow"/>
          <w:color w:val="445156"/>
          <w:sz w:val="20"/>
        </w:rPr>
        <w:t xml:space="preserve"> </w:t>
      </w:r>
      <w:proofErr w:type="spellStart"/>
      <w:r>
        <w:rPr>
          <w:rFonts w:ascii="Arial Narrow"/>
          <w:color w:val="445156"/>
          <w:sz w:val="20"/>
        </w:rPr>
        <w:t>examinen</w:t>
      </w:r>
      <w:proofErr w:type="spellEnd"/>
      <w:r>
        <w:rPr>
          <w:rFonts w:ascii="Arial Narrow"/>
          <w:color w:val="445156"/>
          <w:sz w:val="20"/>
        </w:rPr>
        <w:t xml:space="preserve"> y </w:t>
      </w:r>
      <w:proofErr w:type="spellStart"/>
      <w:r>
        <w:rPr>
          <w:rFonts w:ascii="Arial Narrow"/>
          <w:color w:val="445156"/>
          <w:sz w:val="20"/>
        </w:rPr>
        <w:t>traten</w:t>
      </w:r>
      <w:proofErr w:type="spellEnd"/>
      <w:r>
        <w:rPr>
          <w:rFonts w:ascii="Arial Narrow"/>
          <w:color w:val="445156"/>
          <w:sz w:val="20"/>
        </w:rPr>
        <w:t xml:space="preserve"> para </w:t>
      </w:r>
      <w:proofErr w:type="spellStart"/>
      <w:r>
        <w:rPr>
          <w:rFonts w:ascii="Arial Narrow"/>
          <w:color w:val="445156"/>
          <w:sz w:val="20"/>
        </w:rPr>
        <w:t>otras</w:t>
      </w:r>
      <w:proofErr w:type="spellEnd"/>
      <w:r>
        <w:rPr>
          <w:rFonts w:ascii="Arial Narrow"/>
          <w:color w:val="445156"/>
          <w:spacing w:val="-5"/>
          <w:sz w:val="20"/>
        </w:rPr>
        <w:t xml:space="preserve"> </w:t>
      </w:r>
      <w:r>
        <w:rPr>
          <w:rFonts w:ascii="Arial Narrow"/>
          <w:color w:val="445156"/>
          <w:sz w:val="20"/>
        </w:rPr>
        <w:t>STDs.</w:t>
      </w:r>
    </w:p>
    <w:p w14:paraId="2BB10665" w14:textId="77777777" w:rsidR="00631F70" w:rsidRDefault="00631F70">
      <w:pPr>
        <w:rPr>
          <w:rFonts w:ascii="Arial Narrow"/>
          <w:sz w:val="20"/>
        </w:rPr>
        <w:sectPr w:rsidR="00631F70">
          <w:type w:val="continuous"/>
          <w:pgSz w:w="12240" w:h="15840"/>
          <w:pgMar w:top="720" w:right="340" w:bottom="1240" w:left="480" w:header="720" w:footer="720" w:gutter="0"/>
          <w:cols w:num="2" w:space="720" w:equalWidth="0">
            <w:col w:w="3736" w:space="40"/>
            <w:col w:w="7644"/>
          </w:cols>
        </w:sectPr>
      </w:pPr>
    </w:p>
    <w:p w14:paraId="414F0D3C" w14:textId="77777777" w:rsidR="00631F70" w:rsidRDefault="00631F70">
      <w:pPr>
        <w:pStyle w:val="BodyText"/>
        <w:spacing w:before="11"/>
        <w:rPr>
          <w:rFonts w:ascii="Arial Narrow"/>
          <w:sz w:val="23"/>
        </w:rPr>
      </w:pPr>
    </w:p>
    <w:p w14:paraId="10BB87A6" w14:textId="77777777" w:rsidR="00631F70" w:rsidRDefault="00C1509C">
      <w:pPr>
        <w:pStyle w:val="Heading4"/>
        <w:spacing w:before="148" w:line="204" w:lineRule="auto"/>
        <w:ind w:left="3405" w:right="2723" w:hanging="862"/>
        <w:rPr>
          <w:b/>
        </w:rPr>
      </w:pPr>
      <w:r>
        <w:pict w14:anchorId="037A1D92">
          <v:line id="_x0000_s2414" style="position:absolute;left:0;text-align:left;z-index:5872;mso-position-horizontal-relative:page" from="53.6pt,16.75pt" to="111.2pt,16.75pt" strokecolor="#005f71" strokeweight="1pt">
            <w10:wrap anchorx="page"/>
          </v:line>
        </w:pict>
      </w:r>
      <w:r>
        <w:pict w14:anchorId="7ECD0CA7">
          <v:line id="_x0000_s2413" style="position:absolute;left:0;text-align:left;z-index:5896;mso-position-horizontal-relative:page" from="501.9pt,17.75pt" to="559.5pt,17.75pt" strokecolor="#005f71" strokeweight="1pt">
            <w10:wrap anchorx="page"/>
          </v:line>
        </w:pict>
      </w:r>
      <w:proofErr w:type="spellStart"/>
      <w:r w:rsidR="00B80CB7">
        <w:rPr>
          <w:b/>
          <w:color w:val="18809A"/>
        </w:rPr>
        <w:t>Mantente</w:t>
      </w:r>
      <w:proofErr w:type="spellEnd"/>
      <w:r w:rsidR="00B80CB7">
        <w:rPr>
          <w:b/>
          <w:color w:val="18809A"/>
        </w:rPr>
        <w:t xml:space="preserve"> </w:t>
      </w:r>
      <w:proofErr w:type="spellStart"/>
      <w:r w:rsidR="00B80CB7">
        <w:rPr>
          <w:b/>
          <w:color w:val="18809A"/>
        </w:rPr>
        <w:t>saludable</w:t>
      </w:r>
      <w:proofErr w:type="spellEnd"/>
      <w:r w:rsidR="00B80CB7">
        <w:rPr>
          <w:b/>
          <w:color w:val="18809A"/>
        </w:rPr>
        <w:t xml:space="preserve"> y protege a los </w:t>
      </w:r>
      <w:proofErr w:type="spellStart"/>
      <w:r w:rsidR="00B80CB7">
        <w:rPr>
          <w:b/>
          <w:color w:val="18809A"/>
        </w:rPr>
        <w:t>dem</w:t>
      </w:r>
      <w:r w:rsidR="00B80CB7">
        <w:rPr>
          <w:rFonts w:ascii="Calibri" w:hAnsi="Calibri"/>
          <w:b/>
          <w:color w:val="18809A"/>
        </w:rPr>
        <w:t>á</w:t>
      </w:r>
      <w:r w:rsidR="00B80CB7">
        <w:rPr>
          <w:b/>
          <w:color w:val="18809A"/>
        </w:rPr>
        <w:t>s</w:t>
      </w:r>
      <w:proofErr w:type="spellEnd"/>
      <w:r w:rsidR="00B80CB7">
        <w:rPr>
          <w:b/>
          <w:color w:val="18809A"/>
        </w:rPr>
        <w:t xml:space="preserve"> </w:t>
      </w:r>
      <w:proofErr w:type="spellStart"/>
      <w:r w:rsidR="00B80CB7">
        <w:rPr>
          <w:b/>
          <w:color w:val="18809A"/>
        </w:rPr>
        <w:t>si</w:t>
      </w:r>
      <w:proofErr w:type="spellEnd"/>
      <w:r w:rsidR="00B80CB7">
        <w:rPr>
          <w:b/>
          <w:color w:val="18809A"/>
        </w:rPr>
        <w:t xml:space="preserve"> vives con </w:t>
      </w:r>
      <w:proofErr w:type="spellStart"/>
      <w:r w:rsidR="00B80CB7">
        <w:rPr>
          <w:b/>
          <w:color w:val="18809A"/>
        </w:rPr>
        <w:t>el</w:t>
      </w:r>
      <w:proofErr w:type="spellEnd"/>
      <w:r w:rsidR="00B80CB7">
        <w:rPr>
          <w:b/>
          <w:color w:val="18809A"/>
        </w:rPr>
        <w:t xml:space="preserve"> VIH</w:t>
      </w:r>
    </w:p>
    <w:p w14:paraId="054F9E69" w14:textId="77777777" w:rsidR="00631F70" w:rsidRDefault="00631F70">
      <w:pPr>
        <w:spacing w:line="204" w:lineRule="auto"/>
        <w:sectPr w:rsidR="00631F70">
          <w:type w:val="continuous"/>
          <w:pgSz w:w="12240" w:h="15840"/>
          <w:pgMar w:top="720" w:right="340" w:bottom="1240" w:left="480" w:header="720" w:footer="720" w:gutter="0"/>
          <w:cols w:space="720"/>
        </w:sectPr>
      </w:pPr>
    </w:p>
    <w:p w14:paraId="5A7CD0F9" w14:textId="77777777" w:rsidR="00631F70" w:rsidRDefault="00B80CB7">
      <w:pPr>
        <w:pStyle w:val="ListParagraph"/>
        <w:numPr>
          <w:ilvl w:val="0"/>
          <w:numId w:val="4"/>
        </w:numPr>
        <w:tabs>
          <w:tab w:val="left" w:pos="932"/>
        </w:tabs>
        <w:spacing w:before="146" w:line="252" w:lineRule="auto"/>
        <w:ind w:right="38" w:hanging="180"/>
        <w:rPr>
          <w:rFonts w:ascii="Arial Narrow"/>
          <w:sz w:val="20"/>
        </w:rPr>
      </w:pPr>
      <w:proofErr w:type="spellStart"/>
      <w:r>
        <w:rPr>
          <w:rFonts w:ascii="Arial Narrow"/>
          <w:color w:val="445156"/>
          <w:sz w:val="20"/>
        </w:rPr>
        <w:t>Encuentra</w:t>
      </w:r>
      <w:proofErr w:type="spellEnd"/>
      <w:r>
        <w:rPr>
          <w:rFonts w:ascii="Arial Narrow"/>
          <w:color w:val="445156"/>
          <w:sz w:val="20"/>
        </w:rPr>
        <w:t xml:space="preserve"> </w:t>
      </w:r>
      <w:proofErr w:type="spellStart"/>
      <w:r>
        <w:rPr>
          <w:rFonts w:ascii="Arial Narrow"/>
          <w:color w:val="445156"/>
          <w:sz w:val="20"/>
        </w:rPr>
        <w:t>cuidados</w:t>
      </w:r>
      <w:proofErr w:type="spellEnd"/>
      <w:r>
        <w:rPr>
          <w:rFonts w:ascii="Arial Narrow"/>
          <w:color w:val="445156"/>
          <w:sz w:val="20"/>
        </w:rPr>
        <w:t xml:space="preserve"> para </w:t>
      </w:r>
      <w:proofErr w:type="spellStart"/>
      <w:r>
        <w:rPr>
          <w:rFonts w:ascii="Arial Narrow"/>
          <w:color w:val="445156"/>
          <w:sz w:val="20"/>
        </w:rPr>
        <w:t>el</w:t>
      </w:r>
      <w:proofErr w:type="spellEnd"/>
      <w:r>
        <w:rPr>
          <w:rFonts w:ascii="Arial Narrow"/>
          <w:color w:val="445156"/>
          <w:sz w:val="20"/>
        </w:rPr>
        <w:t xml:space="preserve"> VIH. </w:t>
      </w:r>
      <w:proofErr w:type="spellStart"/>
      <w:r>
        <w:rPr>
          <w:rFonts w:ascii="Arial Narrow"/>
          <w:color w:val="445156"/>
          <w:sz w:val="20"/>
        </w:rPr>
        <w:t>Puede</w:t>
      </w:r>
      <w:proofErr w:type="spellEnd"/>
      <w:r>
        <w:rPr>
          <w:rFonts w:ascii="Arial Narrow"/>
          <w:color w:val="445156"/>
          <w:sz w:val="20"/>
        </w:rPr>
        <w:t xml:space="preserve"> </w:t>
      </w:r>
      <w:proofErr w:type="spellStart"/>
      <w:r>
        <w:rPr>
          <w:rFonts w:ascii="Arial Narrow"/>
          <w:color w:val="445156"/>
          <w:sz w:val="20"/>
        </w:rPr>
        <w:t>mantenerte</w:t>
      </w:r>
      <w:proofErr w:type="spellEnd"/>
      <w:r>
        <w:rPr>
          <w:rFonts w:ascii="Arial Narrow"/>
          <w:color w:val="445156"/>
          <w:sz w:val="20"/>
        </w:rPr>
        <w:t xml:space="preserve"> </w:t>
      </w:r>
      <w:proofErr w:type="spellStart"/>
      <w:r>
        <w:rPr>
          <w:rFonts w:ascii="Arial Narrow"/>
          <w:color w:val="445156"/>
          <w:sz w:val="20"/>
        </w:rPr>
        <w:t>saludable</w:t>
      </w:r>
      <w:proofErr w:type="spellEnd"/>
      <w:r>
        <w:rPr>
          <w:rFonts w:ascii="Arial Narrow"/>
          <w:color w:val="445156"/>
          <w:sz w:val="20"/>
        </w:rPr>
        <w:t xml:space="preserve"> y </w:t>
      </w:r>
      <w:proofErr w:type="spellStart"/>
      <w:r>
        <w:rPr>
          <w:rFonts w:ascii="Arial Narrow"/>
          <w:color w:val="445156"/>
          <w:sz w:val="20"/>
        </w:rPr>
        <w:t>reducir</w:t>
      </w:r>
      <w:proofErr w:type="spellEnd"/>
      <w:r>
        <w:rPr>
          <w:rFonts w:ascii="Arial Narrow"/>
          <w:color w:val="445156"/>
          <w:sz w:val="20"/>
        </w:rPr>
        <w:t xml:space="preserve"> </w:t>
      </w:r>
      <w:proofErr w:type="spellStart"/>
      <w:r>
        <w:rPr>
          <w:rFonts w:ascii="Arial Narrow"/>
          <w:color w:val="445156"/>
          <w:sz w:val="20"/>
        </w:rPr>
        <w:t>mucho</w:t>
      </w:r>
      <w:proofErr w:type="spellEnd"/>
      <w:r>
        <w:rPr>
          <w:rFonts w:ascii="Arial Narrow"/>
          <w:color w:val="445156"/>
          <w:spacing w:val="-27"/>
          <w:sz w:val="20"/>
        </w:rPr>
        <w:t xml:space="preserve"> </w:t>
      </w:r>
      <w:proofErr w:type="spellStart"/>
      <w:r>
        <w:rPr>
          <w:rFonts w:ascii="Arial Narrow"/>
          <w:color w:val="445156"/>
          <w:sz w:val="20"/>
        </w:rPr>
        <w:t>tu</w:t>
      </w:r>
      <w:proofErr w:type="spellEnd"/>
      <w:r>
        <w:rPr>
          <w:rFonts w:ascii="Arial Narrow"/>
          <w:color w:val="445156"/>
          <w:sz w:val="20"/>
        </w:rPr>
        <w:t xml:space="preserve"> </w:t>
      </w:r>
      <w:proofErr w:type="spellStart"/>
      <w:r>
        <w:rPr>
          <w:rFonts w:ascii="Arial Narrow"/>
          <w:color w:val="445156"/>
          <w:sz w:val="20"/>
        </w:rPr>
        <w:t>probabilidad</w:t>
      </w:r>
      <w:proofErr w:type="spellEnd"/>
      <w:r>
        <w:rPr>
          <w:rFonts w:ascii="Arial Narrow"/>
          <w:color w:val="445156"/>
          <w:sz w:val="20"/>
        </w:rPr>
        <w:t xml:space="preserve"> de </w:t>
      </w:r>
      <w:proofErr w:type="spellStart"/>
      <w:r>
        <w:rPr>
          <w:rFonts w:ascii="Arial Narrow"/>
          <w:color w:val="445156"/>
          <w:sz w:val="20"/>
        </w:rPr>
        <w:t>transmitir</w:t>
      </w:r>
      <w:proofErr w:type="spellEnd"/>
      <w:r>
        <w:rPr>
          <w:rFonts w:ascii="Arial Narrow"/>
          <w:color w:val="445156"/>
          <w:sz w:val="20"/>
        </w:rPr>
        <w:t xml:space="preserve"> </w:t>
      </w:r>
      <w:proofErr w:type="spellStart"/>
      <w:r>
        <w:rPr>
          <w:rFonts w:ascii="Arial Narrow"/>
          <w:color w:val="445156"/>
          <w:sz w:val="20"/>
        </w:rPr>
        <w:t>el</w:t>
      </w:r>
      <w:proofErr w:type="spellEnd"/>
      <w:r>
        <w:rPr>
          <w:rFonts w:ascii="Arial Narrow"/>
          <w:color w:val="445156"/>
          <w:spacing w:val="-7"/>
          <w:sz w:val="20"/>
        </w:rPr>
        <w:t xml:space="preserve"> </w:t>
      </w:r>
      <w:r>
        <w:rPr>
          <w:rFonts w:ascii="Arial Narrow"/>
          <w:color w:val="445156"/>
          <w:sz w:val="20"/>
        </w:rPr>
        <w:t>VIH.</w:t>
      </w:r>
    </w:p>
    <w:p w14:paraId="0169CE75" w14:textId="77777777" w:rsidR="00631F70" w:rsidRDefault="00B80CB7">
      <w:pPr>
        <w:pStyle w:val="ListParagraph"/>
        <w:numPr>
          <w:ilvl w:val="0"/>
          <w:numId w:val="4"/>
        </w:numPr>
        <w:tabs>
          <w:tab w:val="left" w:pos="932"/>
        </w:tabs>
        <w:spacing w:before="88" w:line="254" w:lineRule="auto"/>
        <w:ind w:right="46" w:hanging="180"/>
        <w:rPr>
          <w:rFonts w:ascii="Arial Narrow" w:hAnsi="Arial Narrow"/>
          <w:sz w:val="20"/>
        </w:rPr>
      </w:pPr>
      <w:r>
        <w:rPr>
          <w:rFonts w:ascii="Arial Narrow" w:hAnsi="Arial Narrow"/>
          <w:color w:val="445156"/>
          <w:sz w:val="20"/>
        </w:rPr>
        <w:t xml:space="preserve">Toma </w:t>
      </w:r>
      <w:proofErr w:type="spellStart"/>
      <w:r>
        <w:rPr>
          <w:rFonts w:ascii="Arial Narrow" w:hAnsi="Arial Narrow"/>
          <w:color w:val="445156"/>
          <w:sz w:val="20"/>
        </w:rPr>
        <w:t>tus</w:t>
      </w:r>
      <w:proofErr w:type="spellEnd"/>
      <w:r>
        <w:rPr>
          <w:rFonts w:ascii="Arial Narrow" w:hAnsi="Arial Narrow"/>
          <w:color w:val="445156"/>
          <w:sz w:val="20"/>
        </w:rPr>
        <w:t xml:space="preserve"> </w:t>
      </w:r>
      <w:proofErr w:type="spellStart"/>
      <w:r>
        <w:rPr>
          <w:rFonts w:ascii="Arial Narrow" w:hAnsi="Arial Narrow"/>
          <w:color w:val="445156"/>
          <w:sz w:val="20"/>
        </w:rPr>
        <w:t>medicinas</w:t>
      </w:r>
      <w:proofErr w:type="spellEnd"/>
      <w:r>
        <w:rPr>
          <w:rFonts w:ascii="Arial Narrow" w:hAnsi="Arial Narrow"/>
          <w:color w:val="445156"/>
          <w:sz w:val="20"/>
        </w:rPr>
        <w:t xml:space="preserve"> </w:t>
      </w:r>
      <w:proofErr w:type="spellStart"/>
      <w:r>
        <w:rPr>
          <w:rFonts w:ascii="Arial Narrow" w:hAnsi="Arial Narrow"/>
          <w:color w:val="445156"/>
          <w:sz w:val="20"/>
        </w:rPr>
        <w:t>correctamente</w:t>
      </w:r>
      <w:proofErr w:type="spellEnd"/>
      <w:r>
        <w:rPr>
          <w:rFonts w:ascii="Arial Narrow" w:hAnsi="Arial Narrow"/>
          <w:color w:val="445156"/>
          <w:spacing w:val="-25"/>
          <w:sz w:val="20"/>
        </w:rPr>
        <w:t xml:space="preserve"> </w:t>
      </w:r>
      <w:proofErr w:type="spellStart"/>
      <w:r>
        <w:rPr>
          <w:rFonts w:ascii="Arial Narrow" w:hAnsi="Arial Narrow"/>
          <w:color w:val="445156"/>
          <w:sz w:val="20"/>
        </w:rPr>
        <w:t>cada</w:t>
      </w:r>
      <w:proofErr w:type="spellEnd"/>
      <w:r>
        <w:rPr>
          <w:rFonts w:ascii="Arial Narrow" w:hAnsi="Arial Narrow"/>
          <w:color w:val="445156"/>
          <w:sz w:val="20"/>
        </w:rPr>
        <w:t xml:space="preserve"> d</w:t>
      </w:r>
      <w:r>
        <w:rPr>
          <w:color w:val="445156"/>
          <w:sz w:val="20"/>
        </w:rPr>
        <w:t>í</w:t>
      </w:r>
      <w:r>
        <w:rPr>
          <w:rFonts w:ascii="Arial Narrow" w:hAnsi="Arial Narrow"/>
          <w:color w:val="445156"/>
          <w:sz w:val="20"/>
        </w:rPr>
        <w:t>a.</w:t>
      </w:r>
    </w:p>
    <w:p w14:paraId="5322047E" w14:textId="77777777" w:rsidR="00631F70" w:rsidRDefault="00B80CB7">
      <w:pPr>
        <w:pStyle w:val="ListParagraph"/>
        <w:numPr>
          <w:ilvl w:val="0"/>
          <w:numId w:val="4"/>
        </w:numPr>
        <w:tabs>
          <w:tab w:val="left" w:pos="932"/>
        </w:tabs>
        <w:spacing w:before="87"/>
        <w:ind w:hanging="180"/>
        <w:rPr>
          <w:rFonts w:ascii="Arial Narrow" w:hAnsi="Arial Narrow"/>
          <w:sz w:val="20"/>
        </w:rPr>
      </w:pPr>
      <w:proofErr w:type="spellStart"/>
      <w:r>
        <w:rPr>
          <w:rFonts w:ascii="Arial Narrow" w:hAnsi="Arial Narrow"/>
          <w:color w:val="445156"/>
          <w:sz w:val="20"/>
        </w:rPr>
        <w:t>Mant</w:t>
      </w:r>
      <w:r>
        <w:rPr>
          <w:color w:val="445156"/>
          <w:sz w:val="20"/>
        </w:rPr>
        <w:t>é</w:t>
      </w:r>
      <w:r>
        <w:rPr>
          <w:rFonts w:ascii="Arial Narrow" w:hAnsi="Arial Narrow"/>
          <w:color w:val="445156"/>
          <w:sz w:val="20"/>
        </w:rPr>
        <w:t>n</w:t>
      </w:r>
      <w:proofErr w:type="spellEnd"/>
      <w:r>
        <w:rPr>
          <w:rFonts w:ascii="Arial Narrow" w:hAnsi="Arial Narrow"/>
          <w:color w:val="445156"/>
          <w:sz w:val="20"/>
        </w:rPr>
        <w:t xml:space="preserve"> </w:t>
      </w:r>
      <w:proofErr w:type="spellStart"/>
      <w:r>
        <w:rPr>
          <w:rFonts w:ascii="Arial Narrow" w:hAnsi="Arial Narrow"/>
          <w:color w:val="445156"/>
          <w:sz w:val="20"/>
        </w:rPr>
        <w:t>tus</w:t>
      </w:r>
      <w:proofErr w:type="spellEnd"/>
      <w:r>
        <w:rPr>
          <w:rFonts w:ascii="Arial Narrow" w:hAnsi="Arial Narrow"/>
          <w:color w:val="445156"/>
          <w:sz w:val="20"/>
        </w:rPr>
        <w:t xml:space="preserve"> </w:t>
      </w:r>
      <w:proofErr w:type="spellStart"/>
      <w:r>
        <w:rPr>
          <w:rFonts w:ascii="Arial Narrow" w:hAnsi="Arial Narrow"/>
          <w:color w:val="445156"/>
          <w:sz w:val="20"/>
        </w:rPr>
        <w:t>cuidados</w:t>
      </w:r>
      <w:proofErr w:type="spellEnd"/>
      <w:r>
        <w:rPr>
          <w:rFonts w:ascii="Arial Narrow" w:hAnsi="Arial Narrow"/>
          <w:color w:val="445156"/>
          <w:sz w:val="20"/>
        </w:rPr>
        <w:t xml:space="preserve"> para </w:t>
      </w:r>
      <w:proofErr w:type="spellStart"/>
      <w:r>
        <w:rPr>
          <w:rFonts w:ascii="Arial Narrow" w:hAnsi="Arial Narrow"/>
          <w:color w:val="445156"/>
          <w:sz w:val="20"/>
        </w:rPr>
        <w:t>el</w:t>
      </w:r>
      <w:proofErr w:type="spellEnd"/>
      <w:r>
        <w:rPr>
          <w:rFonts w:ascii="Arial Narrow" w:hAnsi="Arial Narrow"/>
          <w:color w:val="445156"/>
          <w:spacing w:val="-7"/>
          <w:sz w:val="20"/>
        </w:rPr>
        <w:t xml:space="preserve"> </w:t>
      </w:r>
      <w:r>
        <w:rPr>
          <w:rFonts w:ascii="Arial Narrow" w:hAnsi="Arial Narrow"/>
          <w:color w:val="445156"/>
          <w:sz w:val="20"/>
        </w:rPr>
        <w:t>VIH.</w:t>
      </w:r>
    </w:p>
    <w:p w14:paraId="5B133322" w14:textId="77777777" w:rsidR="00631F70" w:rsidRDefault="00B80CB7">
      <w:pPr>
        <w:pStyle w:val="ListParagraph"/>
        <w:numPr>
          <w:ilvl w:val="0"/>
          <w:numId w:val="4"/>
        </w:numPr>
        <w:tabs>
          <w:tab w:val="left" w:pos="932"/>
        </w:tabs>
        <w:spacing w:before="150" w:line="249" w:lineRule="auto"/>
        <w:ind w:right="2031" w:hanging="180"/>
        <w:rPr>
          <w:rFonts w:ascii="Arial Narrow" w:hAnsi="Arial Narrow"/>
          <w:sz w:val="20"/>
        </w:rPr>
      </w:pPr>
      <w:r>
        <w:rPr>
          <w:rFonts w:ascii="Arial Narrow" w:hAnsi="Arial Narrow"/>
          <w:color w:val="445156"/>
          <w:w w:val="99"/>
          <w:sz w:val="20"/>
        </w:rPr>
        <w:br w:type="column"/>
      </w:r>
      <w:proofErr w:type="spellStart"/>
      <w:r>
        <w:rPr>
          <w:rFonts w:ascii="Arial Narrow" w:hAnsi="Arial Narrow"/>
          <w:color w:val="445156"/>
          <w:sz w:val="20"/>
        </w:rPr>
        <w:t>Dile</w:t>
      </w:r>
      <w:proofErr w:type="spellEnd"/>
      <w:r>
        <w:rPr>
          <w:rFonts w:ascii="Arial Narrow" w:hAnsi="Arial Narrow"/>
          <w:color w:val="445156"/>
          <w:sz w:val="20"/>
        </w:rPr>
        <w:t xml:space="preserve"> a </w:t>
      </w:r>
      <w:proofErr w:type="spellStart"/>
      <w:r>
        <w:rPr>
          <w:rFonts w:ascii="Arial Narrow" w:hAnsi="Arial Narrow"/>
          <w:color w:val="445156"/>
          <w:sz w:val="20"/>
        </w:rPr>
        <w:t>tus</w:t>
      </w:r>
      <w:proofErr w:type="spellEnd"/>
      <w:r>
        <w:rPr>
          <w:rFonts w:ascii="Arial Narrow" w:hAnsi="Arial Narrow"/>
          <w:color w:val="445156"/>
          <w:sz w:val="20"/>
        </w:rPr>
        <w:t xml:space="preserve"> parejas </w:t>
      </w:r>
      <w:proofErr w:type="spellStart"/>
      <w:r>
        <w:rPr>
          <w:rFonts w:ascii="Arial Narrow" w:hAnsi="Arial Narrow"/>
          <w:color w:val="445156"/>
          <w:sz w:val="20"/>
        </w:rPr>
        <w:t>sexuales</w:t>
      </w:r>
      <w:proofErr w:type="spellEnd"/>
      <w:r>
        <w:rPr>
          <w:rFonts w:ascii="Arial Narrow" w:hAnsi="Arial Narrow"/>
          <w:color w:val="445156"/>
          <w:sz w:val="20"/>
        </w:rPr>
        <w:t xml:space="preserve"> o </w:t>
      </w:r>
      <w:proofErr w:type="spellStart"/>
      <w:r>
        <w:rPr>
          <w:rFonts w:ascii="Arial Narrow" w:hAnsi="Arial Narrow"/>
          <w:color w:val="445156"/>
          <w:sz w:val="20"/>
        </w:rPr>
        <w:t>tus</w:t>
      </w:r>
      <w:proofErr w:type="spellEnd"/>
      <w:r>
        <w:rPr>
          <w:rFonts w:ascii="Arial Narrow" w:hAnsi="Arial Narrow"/>
          <w:color w:val="445156"/>
          <w:sz w:val="20"/>
        </w:rPr>
        <w:t xml:space="preserve"> </w:t>
      </w:r>
      <w:proofErr w:type="spellStart"/>
      <w:r>
        <w:rPr>
          <w:rFonts w:ascii="Arial Narrow" w:hAnsi="Arial Narrow"/>
          <w:color w:val="445156"/>
          <w:sz w:val="20"/>
        </w:rPr>
        <w:t>compa</w:t>
      </w:r>
      <w:r>
        <w:rPr>
          <w:color w:val="445156"/>
          <w:sz w:val="20"/>
        </w:rPr>
        <w:t>ñ</w:t>
      </w:r>
      <w:r>
        <w:rPr>
          <w:rFonts w:ascii="Arial Narrow" w:hAnsi="Arial Narrow"/>
          <w:color w:val="445156"/>
          <w:sz w:val="20"/>
        </w:rPr>
        <w:t>eros</w:t>
      </w:r>
      <w:proofErr w:type="spellEnd"/>
      <w:r>
        <w:rPr>
          <w:rFonts w:ascii="Arial Narrow" w:hAnsi="Arial Narrow"/>
          <w:color w:val="445156"/>
          <w:sz w:val="20"/>
        </w:rPr>
        <w:t xml:space="preserve"> de </w:t>
      </w:r>
      <w:proofErr w:type="spellStart"/>
      <w:r>
        <w:rPr>
          <w:rFonts w:ascii="Arial Narrow" w:hAnsi="Arial Narrow"/>
          <w:color w:val="445156"/>
          <w:sz w:val="20"/>
        </w:rPr>
        <w:t>drogas</w:t>
      </w:r>
      <w:proofErr w:type="spellEnd"/>
      <w:r>
        <w:rPr>
          <w:rFonts w:ascii="Arial Narrow" w:hAnsi="Arial Narrow"/>
          <w:color w:val="445156"/>
          <w:sz w:val="20"/>
        </w:rPr>
        <w:t xml:space="preserve"> que vives con </w:t>
      </w:r>
      <w:proofErr w:type="spellStart"/>
      <w:r>
        <w:rPr>
          <w:rFonts w:ascii="Arial Narrow" w:hAnsi="Arial Narrow"/>
          <w:color w:val="445156"/>
          <w:sz w:val="20"/>
        </w:rPr>
        <w:t>el</w:t>
      </w:r>
      <w:proofErr w:type="spellEnd"/>
      <w:r>
        <w:rPr>
          <w:rFonts w:ascii="Arial Narrow" w:hAnsi="Arial Narrow"/>
          <w:color w:val="445156"/>
          <w:sz w:val="20"/>
        </w:rPr>
        <w:t xml:space="preserve"> VIH. </w:t>
      </w:r>
      <w:proofErr w:type="spellStart"/>
      <w:r>
        <w:rPr>
          <w:rFonts w:ascii="Arial Narrow" w:hAnsi="Arial Narrow"/>
          <w:color w:val="445156"/>
          <w:sz w:val="20"/>
        </w:rPr>
        <w:t>Usa</w:t>
      </w:r>
      <w:proofErr w:type="spellEnd"/>
      <w:r>
        <w:rPr>
          <w:rFonts w:ascii="Arial Narrow" w:hAnsi="Arial Narrow"/>
          <w:color w:val="445156"/>
          <w:spacing w:val="-28"/>
          <w:sz w:val="20"/>
        </w:rPr>
        <w:t xml:space="preserve"> </w:t>
      </w:r>
      <w:r>
        <w:rPr>
          <w:rFonts w:ascii="Arial Narrow" w:hAnsi="Arial Narrow"/>
          <w:color w:val="445156"/>
          <w:sz w:val="20"/>
        </w:rPr>
        <w:t xml:space="preserve">condones </w:t>
      </w:r>
      <w:proofErr w:type="spellStart"/>
      <w:r>
        <w:rPr>
          <w:rFonts w:ascii="Arial Narrow" w:hAnsi="Arial Narrow"/>
          <w:color w:val="445156"/>
          <w:sz w:val="20"/>
        </w:rPr>
        <w:t>correctamente</w:t>
      </w:r>
      <w:proofErr w:type="spellEnd"/>
      <w:r>
        <w:rPr>
          <w:rFonts w:ascii="Arial Narrow" w:hAnsi="Arial Narrow"/>
          <w:color w:val="445156"/>
          <w:sz w:val="20"/>
        </w:rPr>
        <w:t xml:space="preserve"> </w:t>
      </w:r>
      <w:proofErr w:type="spellStart"/>
      <w:r>
        <w:rPr>
          <w:rFonts w:ascii="Arial Narrow" w:hAnsi="Arial Narrow"/>
          <w:color w:val="445156"/>
          <w:sz w:val="20"/>
        </w:rPr>
        <w:t>cada</w:t>
      </w:r>
      <w:proofErr w:type="spellEnd"/>
      <w:r>
        <w:rPr>
          <w:rFonts w:ascii="Arial Narrow" w:hAnsi="Arial Narrow"/>
          <w:color w:val="445156"/>
          <w:sz w:val="20"/>
        </w:rPr>
        <w:t xml:space="preserve"> </w:t>
      </w:r>
      <w:proofErr w:type="spellStart"/>
      <w:r>
        <w:rPr>
          <w:rFonts w:ascii="Arial Narrow" w:hAnsi="Arial Narrow"/>
          <w:color w:val="445156"/>
          <w:sz w:val="20"/>
        </w:rPr>
        <w:t>vez</w:t>
      </w:r>
      <w:proofErr w:type="spellEnd"/>
      <w:r>
        <w:rPr>
          <w:rFonts w:ascii="Arial Narrow" w:hAnsi="Arial Narrow"/>
          <w:color w:val="445156"/>
          <w:sz w:val="20"/>
        </w:rPr>
        <w:t xml:space="preserve"> que </w:t>
      </w:r>
      <w:proofErr w:type="spellStart"/>
      <w:r>
        <w:rPr>
          <w:rFonts w:ascii="Arial Narrow" w:hAnsi="Arial Narrow"/>
          <w:color w:val="445156"/>
          <w:sz w:val="20"/>
        </w:rPr>
        <w:t>tengas</w:t>
      </w:r>
      <w:proofErr w:type="spellEnd"/>
      <w:r>
        <w:rPr>
          <w:rFonts w:ascii="Arial Narrow" w:hAnsi="Arial Narrow"/>
          <w:color w:val="445156"/>
          <w:sz w:val="20"/>
        </w:rPr>
        <w:t xml:space="preserve"> </w:t>
      </w:r>
      <w:proofErr w:type="spellStart"/>
      <w:r>
        <w:rPr>
          <w:rFonts w:ascii="Arial Narrow" w:hAnsi="Arial Narrow"/>
          <w:color w:val="445156"/>
          <w:sz w:val="20"/>
        </w:rPr>
        <w:t>sexo</w:t>
      </w:r>
      <w:proofErr w:type="spellEnd"/>
      <w:r>
        <w:rPr>
          <w:rFonts w:ascii="Arial Narrow" w:hAnsi="Arial Narrow"/>
          <w:color w:val="445156"/>
          <w:sz w:val="20"/>
        </w:rPr>
        <w:t xml:space="preserve"> y </w:t>
      </w:r>
      <w:proofErr w:type="spellStart"/>
      <w:r>
        <w:rPr>
          <w:rFonts w:ascii="Arial Narrow" w:hAnsi="Arial Narrow"/>
          <w:color w:val="445156"/>
          <w:sz w:val="20"/>
        </w:rPr>
        <w:t>habla</w:t>
      </w:r>
      <w:proofErr w:type="spellEnd"/>
      <w:r>
        <w:rPr>
          <w:rFonts w:ascii="Arial Narrow" w:hAnsi="Arial Narrow"/>
          <w:color w:val="445156"/>
          <w:sz w:val="20"/>
        </w:rPr>
        <w:t xml:space="preserve"> con </w:t>
      </w:r>
      <w:proofErr w:type="spellStart"/>
      <w:r>
        <w:rPr>
          <w:rFonts w:ascii="Arial Narrow" w:hAnsi="Arial Narrow"/>
          <w:color w:val="445156"/>
          <w:sz w:val="20"/>
        </w:rPr>
        <w:t>tus</w:t>
      </w:r>
      <w:proofErr w:type="spellEnd"/>
      <w:r>
        <w:rPr>
          <w:rFonts w:ascii="Arial Narrow" w:hAnsi="Arial Narrow"/>
          <w:color w:val="445156"/>
          <w:sz w:val="20"/>
        </w:rPr>
        <w:t xml:space="preserve"> parejas </w:t>
      </w:r>
      <w:proofErr w:type="spellStart"/>
      <w:r>
        <w:rPr>
          <w:rFonts w:ascii="Arial Narrow" w:hAnsi="Arial Narrow"/>
          <w:color w:val="445156"/>
          <w:sz w:val="20"/>
        </w:rPr>
        <w:t>sobre</w:t>
      </w:r>
      <w:proofErr w:type="spellEnd"/>
      <w:r>
        <w:rPr>
          <w:rFonts w:ascii="Arial Narrow" w:hAnsi="Arial Narrow"/>
          <w:color w:val="445156"/>
          <w:spacing w:val="-4"/>
          <w:sz w:val="20"/>
        </w:rPr>
        <w:t xml:space="preserve"> </w:t>
      </w:r>
      <w:r>
        <w:rPr>
          <w:rFonts w:ascii="Arial Narrow" w:hAnsi="Arial Narrow"/>
          <w:color w:val="445156"/>
          <w:sz w:val="20"/>
        </w:rPr>
        <w:t>PrEP.</w:t>
      </w:r>
    </w:p>
    <w:p w14:paraId="0A9D9119" w14:textId="77777777" w:rsidR="00631F70" w:rsidRDefault="00C1509C">
      <w:pPr>
        <w:pStyle w:val="ListParagraph"/>
        <w:numPr>
          <w:ilvl w:val="0"/>
          <w:numId w:val="4"/>
        </w:numPr>
        <w:tabs>
          <w:tab w:val="left" w:pos="932"/>
        </w:tabs>
        <w:spacing w:before="94"/>
        <w:ind w:hanging="180"/>
        <w:rPr>
          <w:rFonts w:ascii="Arial Narrow"/>
          <w:sz w:val="20"/>
        </w:rPr>
      </w:pPr>
      <w:r>
        <w:pict w14:anchorId="1B6B5FBA">
          <v:shape id="_x0000_s2412" style="position:absolute;left:0;text-align:left;margin-left:235.45pt;margin-top:-40.75pt;width:49.8pt;height:57.25pt;z-index:5968;mso-position-horizontal-relative:page" coordorigin="4709,-815" coordsize="996,1145" o:spt="100" adj="0,,0" path="m5007,-326r-27,12l4971,-308r-50,42l4876,-212r-42,68l4798,-70r-31,80l4742,94r-18,82l4713,258r-4,72l4880,330r,-30l4881,278r2,-30l4887,198r13,-66l4922,66r21,-52l4953,-8r54,l4999,-24r-10,-24l4977,-74r-7,-18l4960,-92r-2,-8l4955,-118r,-24l4963,-168r6,-12l4978,-190r12,-6l4987,-214r-1,-22l4986,-242r2,-28l4996,-300r3,-10l5007,-326xm5007,-8r-54,l4953,330r232,l5184,324r,-14l5194,300r262,l5456,172r-262,l5184,160r,-26l5194,124r37,l5231,106r-178,l5048,96r-5,-14l5036,72r13,-6l5052,64r21,l5081,58r7,-8l5055,36,5031,20,5015,2r-8,-10xm5456,300r-236,l5231,310r,14l5230,330r226,l5456,300xm5656,-8r-200,l5490,66r19,46l5517,150r5,48l5527,294r1,26l5528,330r175,l5704,320r,-12l5705,300r,-22l5701,196r-11,-80l5672,38,5656,-8xm5262,-348r-31,l5231,160r-11,12l5456,172r,-160l5339,12,5322,8,5308,r-10,-16l5295,-32r3,-18l5302,-56r6,-8l5322,-74r17,-4l5346,-78r7,-18l5360,-118r7,-20l5374,-160r6,-28l5384,-210r1,-26l5385,-256r-7,-40l5366,-326r-5,-10l5355,-342r-5,l5337,-344r-19,-2l5292,-346r-30,-2xm5231,124r-11,l5231,134r,-10xm5109,54r-1,l5099,62r-8,10l5082,80r-9,6l5073,94r-6,4l5053,106r178,l5231,56r-113,l5109,54xm5073,64r-21,l5062,68r2,l5065,70r8,-6xm5171,48r-6,4l5154,56r32,l5177,54r-4,-2l5171,48xm5231,14r-45,l5193,34r8,16l5194,52r-5,2l5186,56r45,l5231,14xm5231,-348r-100,l5095,-346r-35,4l5051,-332r-9,12l5034,-306r-8,16l5020,-266r-1,24l5020,-222r2,16l5055,-204r26,12l5099,-172r11,20l5102,-150r9,22l5122,-102r10,22l5138,-64r2,12l5141,-32r-1,22l5134,12r-3,8l5126,28r-6,10l5140,38r13,-2l5162,34r2,-2l5165,32r1,-8l5172,20r7,-2l5186,14r45,l5231,-8r-37,l5184,-20r,-26l5194,-56r37,l5231,-188r-37,l5184,-200r,-26l5194,-236r37,l5231,-348xm5044,-174r-28,2l5004,-168r-8,6l4992,-154r-5,18l4987,-120r4,16l4985,-102r10,24l5006,-52r10,20l5021,-20r9,12l5045,8r23,14l5101,34r7,-10l5114,14r3,-8l5122,-14r2,-18l5123,-48r-2,-12l5116,-72r-28,-68l5079,-140r-4,-10l5063,-164r-19,-10xm5165,32r-1,l5165,34r,-2xm5402,-330r11,36l5418,-250r-2,48l5405,-150r-7,22l5390,-104r-16,44l5381,-52r3,8l5384,-32r-3,16l5371,r-14,8l5339,12r117,l5456,-8r200,l5647,-36r-31,-68l5581,-166r-41,-54l5495,-268r-49,-38l5435,-314r-11,-6l5413,-324r-11,-6xm5231,-20r-11,12l5231,-8r,-12xm5231,-56r-11,l5231,-46r,-10xm5346,-78r-3,l5345,-76r1,-2xm4968,-96r-8,4l4970,-92r-2,-4xm5086,-144r-7,4l5088,-140r-2,-4xm5231,-200r-11,12l5231,-188r,-12xm5231,-236r-11,l5231,-226r,-10xm5207,-815r-86,14l5069,-761r-25,64l5037,-611r15,91l5092,-445r55,50l5207,-377r58,-18l5320,-445r42,-75l5378,-611r-7,-86l5346,-761r-52,-40l5207,-815xe" fillcolor="#007889" stroked="f">
            <v:stroke joinstyle="round"/>
            <v:formulas/>
            <v:path arrowok="t" o:connecttype="segments"/>
            <w10:wrap anchorx="page"/>
          </v:shape>
        </w:pict>
      </w:r>
      <w:r>
        <w:pict w14:anchorId="01441C32">
          <v:group id="_x0000_s2403" style="position:absolute;left:0;text-align:left;margin-left:509.9pt;margin-top:-39.9pt;width:69.3pt;height:49.65pt;z-index:6040;mso-position-horizontal-relative:page" coordorigin="10198,-798" coordsize="1386,993">
            <v:shape id="_x0000_s2411" type="#_x0000_t75" style="position:absolute;left:10473;top:-798;width:286;height:368">
              <v:imagedata r:id="rId351" o:title=""/>
            </v:shape>
            <v:shape id="_x0000_s2410" style="position:absolute;left:10198;top:-407;width:836;height:569" coordorigin="10198,-407" coordsize="836,569" o:spt="100" adj="0,,0" path="m10677,-407r-115,l10512,-405r-49,10l10418,-374r-47,40l10328,-280r-37,66l10259,-141r-26,77l10214,15r-12,76l10198,162r144,l10342,131r2,-34l10347,51r4,-40l10358,-21r15,-39l10402,-122r591,l10988,-137r-33,-74l10915,-276r-47,-54l10816,-373r-46,-22l10721,-405r-44,-2xm10825,-122r-423,l10402,162r423,l10825,-122xm10993,-122r-168,l10832,-105r18,44l10869,-4r11,55l10883,91r1,24l10885,131r,31l11032,162r1,-10l11033,131r1,-11l11028,30r-15,-86l10993,-122xe" fillcolor="#007889" stroked="f">
              <v:stroke joinstyle="round"/>
              <v:formulas/>
              <v:path arrowok="t" o:connecttype="segments"/>
            </v:shape>
            <v:shape id="_x0000_s2409" type="#_x0000_t75" style="position:absolute;left:11025;top:-798;width:286;height:368">
              <v:imagedata r:id="rId352" o:title=""/>
            </v:shape>
            <v:shape id="_x0000_s2408" style="position:absolute;left:10749;top:-407;width:835;height:569" coordorigin="10749,-407" coordsize="835,569" o:spt="100" adj="0,,0" path="m11228,-407r-114,l11064,-405r-49,10l10970,-374r-54,42l10869,-277r-41,65l10795,-139r-25,81l10754,29r-5,86l10749,154r1,8l10893,162r1,-8l10894,131r2,-34l10899,51r4,-40l10910,-21r15,-39l10954,-122r572,l11524,-128r-31,-77l11456,-274r-42,-58l11368,-373r-46,-22l11273,-405r-45,-2xm11377,-122r-423,l10954,162r423,l11377,-122xm11526,-122r-149,l11384,-105r18,44l11421,-4r11,55l11435,91r1,24l11437,131r,31l11584,162r-4,-61l11569,29r-19,-78l11526,-122xe" fillcolor="#007889" stroked="f">
              <v:stroke joinstyle="round"/>
              <v:formulas/>
              <v:path arrowok="t" o:connecttype="segments"/>
            </v:shape>
            <v:shape id="_x0000_s2407" type="#_x0000_t75" style="position:absolute;left:10500;top:-400;width:272;height:596">
              <v:imagedata r:id="rId353" o:title=""/>
            </v:shape>
            <v:shape id="_x0000_s2406" type="#_x0000_t75" style="position:absolute;left:11052;top:-395;width:260;height:490">
              <v:imagedata r:id="rId354" o:title=""/>
            </v:shape>
            <v:shape id="_x0000_s2405" type="#_x0000_t202" style="position:absolute;left:10502;top:-307;width:264;height:490" filled="f" stroked="f">
              <v:textbox inset="0,0,0,0">
                <w:txbxContent>
                  <w:p w14:paraId="57CAB747" w14:textId="77777777" w:rsidR="00631F70" w:rsidRDefault="00B80CB7">
                    <w:pPr>
                      <w:spacing w:line="490" w:lineRule="exact"/>
                      <w:rPr>
                        <w:b/>
                        <w:sz w:val="49"/>
                      </w:rPr>
                    </w:pPr>
                    <w:r>
                      <w:rPr>
                        <w:b/>
                        <w:color w:val="FFFFFF"/>
                        <w:w w:val="99"/>
                        <w:sz w:val="49"/>
                      </w:rPr>
                      <w:t>+</w:t>
                    </w:r>
                  </w:p>
                </w:txbxContent>
              </v:textbox>
            </v:shape>
            <v:shape id="_x0000_s2404" type="#_x0000_t202" style="position:absolute;left:11054;top:-312;width:220;height:401" filled="f" stroked="f">
              <v:textbox inset="0,0,0,0">
                <w:txbxContent>
                  <w:p w14:paraId="1082E4E3" w14:textId="77777777" w:rsidR="00631F70" w:rsidRDefault="00B80CB7">
                    <w:pPr>
                      <w:spacing w:line="401" w:lineRule="exact"/>
                      <w:rPr>
                        <w:b/>
                        <w:sz w:val="40"/>
                      </w:rPr>
                    </w:pPr>
                    <w:r>
                      <w:rPr>
                        <w:b/>
                        <w:color w:val="FFFFFF"/>
                        <w:sz w:val="40"/>
                      </w:rPr>
                      <w:t>–</w:t>
                    </w:r>
                  </w:p>
                </w:txbxContent>
              </v:textbox>
            </v:shape>
            <w10:wrap anchorx="page"/>
          </v:group>
        </w:pict>
      </w:r>
      <w:r w:rsidR="00B80CB7">
        <w:rPr>
          <w:rFonts w:ascii="Arial Narrow"/>
          <w:color w:val="445156"/>
          <w:sz w:val="20"/>
        </w:rPr>
        <w:t xml:space="preserve">Que </w:t>
      </w:r>
      <w:proofErr w:type="spellStart"/>
      <w:r w:rsidR="00B80CB7">
        <w:rPr>
          <w:rFonts w:ascii="Arial Narrow"/>
          <w:color w:val="445156"/>
          <w:sz w:val="20"/>
        </w:rPr>
        <w:t>te</w:t>
      </w:r>
      <w:proofErr w:type="spellEnd"/>
      <w:r w:rsidR="00B80CB7">
        <w:rPr>
          <w:rFonts w:ascii="Arial Narrow"/>
          <w:color w:val="445156"/>
          <w:sz w:val="20"/>
        </w:rPr>
        <w:t xml:space="preserve"> </w:t>
      </w:r>
      <w:proofErr w:type="spellStart"/>
      <w:r w:rsidR="00B80CB7">
        <w:rPr>
          <w:rFonts w:ascii="Arial Narrow"/>
          <w:color w:val="445156"/>
          <w:sz w:val="20"/>
        </w:rPr>
        <w:t>examinen</w:t>
      </w:r>
      <w:proofErr w:type="spellEnd"/>
      <w:r w:rsidR="00B80CB7">
        <w:rPr>
          <w:rFonts w:ascii="Arial Narrow"/>
          <w:color w:val="445156"/>
          <w:sz w:val="20"/>
        </w:rPr>
        <w:t xml:space="preserve"> y </w:t>
      </w:r>
      <w:proofErr w:type="spellStart"/>
      <w:r w:rsidR="00B80CB7">
        <w:rPr>
          <w:rFonts w:ascii="Arial Narrow"/>
          <w:color w:val="445156"/>
          <w:sz w:val="20"/>
        </w:rPr>
        <w:t>traten</w:t>
      </w:r>
      <w:proofErr w:type="spellEnd"/>
      <w:r w:rsidR="00B80CB7">
        <w:rPr>
          <w:rFonts w:ascii="Arial Narrow"/>
          <w:color w:val="445156"/>
          <w:sz w:val="20"/>
        </w:rPr>
        <w:t xml:space="preserve"> para </w:t>
      </w:r>
      <w:proofErr w:type="spellStart"/>
      <w:r w:rsidR="00B80CB7">
        <w:rPr>
          <w:rFonts w:ascii="Arial Narrow"/>
          <w:color w:val="445156"/>
          <w:sz w:val="20"/>
        </w:rPr>
        <w:t>otras</w:t>
      </w:r>
      <w:proofErr w:type="spellEnd"/>
      <w:r w:rsidR="00B80CB7">
        <w:rPr>
          <w:rFonts w:ascii="Arial Narrow"/>
          <w:color w:val="445156"/>
          <w:spacing w:val="-5"/>
          <w:sz w:val="20"/>
        </w:rPr>
        <w:t xml:space="preserve"> </w:t>
      </w:r>
      <w:r w:rsidR="00B80CB7">
        <w:rPr>
          <w:rFonts w:ascii="Arial Narrow"/>
          <w:color w:val="445156"/>
          <w:sz w:val="20"/>
        </w:rPr>
        <w:t>STDs.</w:t>
      </w:r>
    </w:p>
    <w:p w14:paraId="59D41537" w14:textId="77777777" w:rsidR="00631F70" w:rsidRDefault="00631F70">
      <w:pPr>
        <w:rPr>
          <w:rFonts w:ascii="Arial Narrow"/>
          <w:sz w:val="20"/>
        </w:rPr>
        <w:sectPr w:rsidR="00631F70">
          <w:type w:val="continuous"/>
          <w:pgSz w:w="12240" w:h="15840"/>
          <w:pgMar w:top="720" w:right="340" w:bottom="1240" w:left="480" w:header="720" w:footer="720" w:gutter="0"/>
          <w:cols w:num="2" w:space="720" w:equalWidth="0">
            <w:col w:w="3941" w:space="1107"/>
            <w:col w:w="6372"/>
          </w:cols>
        </w:sectPr>
      </w:pPr>
    </w:p>
    <w:p w14:paraId="383ED478" w14:textId="77777777" w:rsidR="00631F70" w:rsidRDefault="00631F70">
      <w:pPr>
        <w:pStyle w:val="BodyText"/>
        <w:spacing w:before="7"/>
        <w:rPr>
          <w:rFonts w:ascii="Arial Narrow"/>
          <w:sz w:val="25"/>
        </w:rPr>
      </w:pPr>
    </w:p>
    <w:p w14:paraId="5D69D23D" w14:textId="77777777" w:rsidR="00631F70" w:rsidRDefault="00B80CB7">
      <w:pPr>
        <w:spacing w:before="88"/>
        <w:ind w:left="388"/>
        <w:rPr>
          <w:rFonts w:ascii="Georgia" w:hAnsi="Georgia"/>
          <w:b/>
          <w:sz w:val="36"/>
        </w:rPr>
      </w:pPr>
      <w:r>
        <w:rPr>
          <w:rFonts w:ascii="Georgia" w:hAnsi="Georgia"/>
          <w:b/>
          <w:color w:val="60686C"/>
          <w:sz w:val="36"/>
        </w:rPr>
        <w:t xml:space="preserve">Para </w:t>
      </w:r>
      <w:proofErr w:type="spellStart"/>
      <w:r>
        <w:rPr>
          <w:rFonts w:ascii="Georgia" w:hAnsi="Georgia"/>
          <w:b/>
          <w:color w:val="60686C"/>
          <w:sz w:val="36"/>
        </w:rPr>
        <w:t>m</w:t>
      </w:r>
      <w:r>
        <w:rPr>
          <w:b/>
          <w:color w:val="60686C"/>
          <w:sz w:val="36"/>
        </w:rPr>
        <w:t>á</w:t>
      </w:r>
      <w:r>
        <w:rPr>
          <w:rFonts w:ascii="Georgia" w:hAnsi="Georgia"/>
          <w:b/>
          <w:color w:val="60686C"/>
          <w:sz w:val="36"/>
        </w:rPr>
        <w:t>s</w:t>
      </w:r>
      <w:proofErr w:type="spellEnd"/>
      <w:r>
        <w:rPr>
          <w:rFonts w:ascii="Georgia" w:hAnsi="Georgia"/>
          <w:b/>
          <w:color w:val="60686C"/>
          <w:sz w:val="36"/>
        </w:rPr>
        <w:t xml:space="preserve"> </w:t>
      </w:r>
      <w:proofErr w:type="spellStart"/>
      <w:r>
        <w:rPr>
          <w:rFonts w:ascii="Georgia" w:hAnsi="Georgia"/>
          <w:b/>
          <w:color w:val="60686C"/>
          <w:sz w:val="36"/>
        </w:rPr>
        <w:t>informaci</w:t>
      </w:r>
      <w:r>
        <w:rPr>
          <w:b/>
          <w:color w:val="60686C"/>
          <w:sz w:val="36"/>
        </w:rPr>
        <w:t>ó</w:t>
      </w:r>
      <w:r>
        <w:rPr>
          <w:rFonts w:ascii="Georgia" w:hAnsi="Georgia"/>
          <w:b/>
          <w:color w:val="60686C"/>
          <w:sz w:val="36"/>
        </w:rPr>
        <w:t>n</w:t>
      </w:r>
      <w:proofErr w:type="spellEnd"/>
      <w:r>
        <w:rPr>
          <w:rFonts w:ascii="Georgia" w:hAnsi="Georgia"/>
          <w:b/>
          <w:color w:val="60686C"/>
          <w:sz w:val="36"/>
        </w:rPr>
        <w:t xml:space="preserve">, por favor </w:t>
      </w:r>
      <w:proofErr w:type="spellStart"/>
      <w:r>
        <w:rPr>
          <w:rFonts w:ascii="Georgia" w:hAnsi="Georgia"/>
          <w:b/>
          <w:color w:val="60686C"/>
          <w:sz w:val="36"/>
        </w:rPr>
        <w:t>visita</w:t>
      </w:r>
      <w:proofErr w:type="spellEnd"/>
      <w:r>
        <w:rPr>
          <w:rFonts w:ascii="Georgia" w:hAnsi="Georgia"/>
          <w:b/>
          <w:color w:val="60686C"/>
          <w:sz w:val="36"/>
        </w:rPr>
        <w:t xml:space="preserve"> </w:t>
      </w:r>
      <w:hyperlink r:id="rId355">
        <w:r>
          <w:rPr>
            <w:rFonts w:ascii="Georgia" w:hAnsi="Georgia"/>
            <w:b/>
            <w:color w:val="0000FF"/>
            <w:sz w:val="36"/>
            <w:u w:val="thick" w:color="0000FF"/>
          </w:rPr>
          <w:t>www.cdc.gov/hiv</w:t>
        </w:r>
      </w:hyperlink>
    </w:p>
    <w:p w14:paraId="3FB35569" w14:textId="77777777" w:rsidR="00631F70" w:rsidRDefault="00631F70">
      <w:pPr>
        <w:rPr>
          <w:rFonts w:ascii="Georgia" w:hAnsi="Georgia"/>
          <w:sz w:val="36"/>
        </w:rPr>
        <w:sectPr w:rsidR="00631F70">
          <w:type w:val="continuous"/>
          <w:pgSz w:w="12240" w:h="15840"/>
          <w:pgMar w:top="720" w:right="340" w:bottom="1240" w:left="480" w:header="720" w:footer="720" w:gutter="0"/>
          <w:cols w:space="720"/>
        </w:sectPr>
      </w:pPr>
    </w:p>
    <w:p w14:paraId="5DE08285" w14:textId="77777777" w:rsidR="00631F70" w:rsidRDefault="00B80CB7">
      <w:pPr>
        <w:spacing w:before="17"/>
        <w:ind w:left="240"/>
        <w:rPr>
          <w:b/>
          <w:sz w:val="42"/>
        </w:rPr>
      </w:pPr>
      <w:r>
        <w:rPr>
          <w:b/>
          <w:color w:val="FFFFFF"/>
          <w:sz w:val="42"/>
        </w:rPr>
        <w:lastRenderedPageBreak/>
        <w:t xml:space="preserve">Hoja de </w:t>
      </w:r>
      <w:proofErr w:type="spellStart"/>
      <w:r>
        <w:rPr>
          <w:b/>
          <w:color w:val="FFFFFF"/>
          <w:sz w:val="42"/>
        </w:rPr>
        <w:t>información</w:t>
      </w:r>
      <w:proofErr w:type="spellEnd"/>
      <w:r>
        <w:rPr>
          <w:b/>
          <w:color w:val="FFFFFF"/>
          <w:sz w:val="42"/>
        </w:rPr>
        <w:t xml:space="preserve"> </w:t>
      </w:r>
      <w:proofErr w:type="spellStart"/>
      <w:r>
        <w:rPr>
          <w:b/>
          <w:color w:val="FFFFFF"/>
          <w:sz w:val="42"/>
        </w:rPr>
        <w:t>sobre</w:t>
      </w:r>
      <w:proofErr w:type="spellEnd"/>
      <w:r>
        <w:rPr>
          <w:b/>
          <w:color w:val="FFFFFF"/>
          <w:sz w:val="42"/>
        </w:rPr>
        <w:t xml:space="preserve"> PrEP</w:t>
      </w:r>
    </w:p>
    <w:p w14:paraId="08FC1F4E" w14:textId="77777777" w:rsidR="00631F70" w:rsidRDefault="00631F70">
      <w:pPr>
        <w:pStyle w:val="BodyText"/>
        <w:spacing w:before="9"/>
        <w:rPr>
          <w:b/>
          <w:sz w:val="33"/>
        </w:rPr>
      </w:pPr>
    </w:p>
    <w:p w14:paraId="4B49B7E5" w14:textId="77777777" w:rsidR="00631F70" w:rsidRDefault="00B80CB7">
      <w:pPr>
        <w:pStyle w:val="Heading3"/>
      </w:pPr>
      <w:proofErr w:type="spellStart"/>
      <w:r>
        <w:t>Profilaxis</w:t>
      </w:r>
      <w:proofErr w:type="spellEnd"/>
      <w:r>
        <w:t xml:space="preserve"> pre- </w:t>
      </w:r>
      <w:proofErr w:type="spellStart"/>
      <w:r>
        <w:t>exposición</w:t>
      </w:r>
      <w:proofErr w:type="spellEnd"/>
      <w:r>
        <w:t xml:space="preserve"> (PrEP) para </w:t>
      </w:r>
      <w:proofErr w:type="spellStart"/>
      <w:r>
        <w:t>prevención</w:t>
      </w:r>
      <w:proofErr w:type="spellEnd"/>
      <w:r>
        <w:t xml:space="preserve"> contra </w:t>
      </w:r>
      <w:proofErr w:type="spellStart"/>
      <w:r>
        <w:t>el</w:t>
      </w:r>
      <w:proofErr w:type="spellEnd"/>
      <w:r>
        <w:t xml:space="preserve"> VIH</w:t>
      </w:r>
    </w:p>
    <w:p w14:paraId="6620ADBF" w14:textId="77777777" w:rsidR="00631F70" w:rsidRDefault="00631F70">
      <w:pPr>
        <w:pStyle w:val="BodyText"/>
        <w:rPr>
          <w:b/>
          <w:sz w:val="20"/>
        </w:rPr>
      </w:pPr>
    </w:p>
    <w:p w14:paraId="0EB66543" w14:textId="77777777" w:rsidR="00631F70" w:rsidRDefault="00631F70">
      <w:pPr>
        <w:pStyle w:val="BodyText"/>
        <w:spacing w:before="2"/>
        <w:rPr>
          <w:b/>
          <w:sz w:val="20"/>
        </w:rPr>
      </w:pPr>
    </w:p>
    <w:p w14:paraId="06576BE6" w14:textId="77777777" w:rsidR="00631F70" w:rsidRDefault="00631F70">
      <w:pPr>
        <w:rPr>
          <w:sz w:val="20"/>
        </w:rPr>
        <w:sectPr w:rsidR="00631F70">
          <w:headerReference w:type="default" r:id="rId356"/>
          <w:footerReference w:type="default" r:id="rId357"/>
          <w:pgSz w:w="12240" w:h="15840"/>
          <w:pgMar w:top="720" w:right="340" w:bottom="280" w:left="480" w:header="520" w:footer="0" w:gutter="0"/>
          <w:cols w:space="720"/>
        </w:sectPr>
      </w:pPr>
    </w:p>
    <w:p w14:paraId="62D2FEA4" w14:textId="77777777" w:rsidR="00631F70" w:rsidRDefault="00631F70">
      <w:pPr>
        <w:pStyle w:val="BodyText"/>
        <w:spacing w:before="8"/>
        <w:rPr>
          <w:b/>
          <w:sz w:val="41"/>
        </w:rPr>
      </w:pPr>
    </w:p>
    <w:p w14:paraId="537FBA3C" w14:textId="77777777" w:rsidR="00631F70" w:rsidRDefault="00B80CB7">
      <w:pPr>
        <w:pStyle w:val="Heading6"/>
        <w:ind w:left="511"/>
      </w:pPr>
      <w:r>
        <w:rPr>
          <w:color w:val="007889"/>
        </w:rPr>
        <w:t>¿</w:t>
      </w:r>
      <w:proofErr w:type="spellStart"/>
      <w:r>
        <w:rPr>
          <w:color w:val="007889"/>
        </w:rPr>
        <w:t>Qué</w:t>
      </w:r>
      <w:proofErr w:type="spellEnd"/>
      <w:r>
        <w:rPr>
          <w:color w:val="007889"/>
        </w:rPr>
        <w:t xml:space="preserve"> es PrEP?</w:t>
      </w:r>
    </w:p>
    <w:p w14:paraId="661875C6" w14:textId="77777777" w:rsidR="00631F70" w:rsidRDefault="00B80CB7">
      <w:pPr>
        <w:spacing w:before="22"/>
        <w:ind w:left="511"/>
        <w:rPr>
          <w:b/>
          <w:i/>
          <w:sz w:val="38"/>
        </w:rPr>
      </w:pPr>
      <w:r>
        <w:br w:type="column"/>
      </w:r>
      <w:proofErr w:type="spellStart"/>
      <w:r>
        <w:rPr>
          <w:b/>
          <w:i/>
          <w:sz w:val="38"/>
          <w:u w:val="thick"/>
        </w:rPr>
        <w:t>Preguntas</w:t>
      </w:r>
      <w:proofErr w:type="spellEnd"/>
      <w:r>
        <w:rPr>
          <w:b/>
          <w:i/>
          <w:sz w:val="38"/>
          <w:u w:val="thick"/>
        </w:rPr>
        <w:t xml:space="preserve"> </w:t>
      </w:r>
      <w:proofErr w:type="spellStart"/>
      <w:r>
        <w:rPr>
          <w:b/>
          <w:i/>
          <w:sz w:val="38"/>
          <w:u w:val="thick"/>
        </w:rPr>
        <w:t>Frecuentes</w:t>
      </w:r>
      <w:proofErr w:type="spellEnd"/>
    </w:p>
    <w:p w14:paraId="536B0EEF" w14:textId="77777777" w:rsidR="00631F70" w:rsidRDefault="00631F70">
      <w:pPr>
        <w:rPr>
          <w:sz w:val="38"/>
        </w:rPr>
        <w:sectPr w:rsidR="00631F70">
          <w:type w:val="continuous"/>
          <w:pgSz w:w="12240" w:h="15840"/>
          <w:pgMar w:top="720" w:right="340" w:bottom="1240" w:left="480" w:header="720" w:footer="720" w:gutter="0"/>
          <w:cols w:num="2" w:space="720" w:equalWidth="0">
            <w:col w:w="2326" w:space="557"/>
            <w:col w:w="8537"/>
          </w:cols>
        </w:sectPr>
      </w:pPr>
    </w:p>
    <w:p w14:paraId="4D28D724" w14:textId="77777777" w:rsidR="00631F70" w:rsidRDefault="00C1509C">
      <w:pPr>
        <w:pStyle w:val="BodyText"/>
        <w:spacing w:before="30" w:line="242" w:lineRule="auto"/>
        <w:ind w:left="511" w:right="935"/>
      </w:pPr>
      <w:r>
        <w:pict w14:anchorId="2CFA516E">
          <v:group id="_x0000_s2387" style="position:absolute;left:0;text-align:left;margin-left:25.2pt;margin-top:27.05pt;width:560.5pt;height:738.6pt;z-index:-91504;mso-position-horizontal-relative:page;mso-position-vertical-relative:page" coordorigin="504,541" coordsize="11210,14772">
            <v:rect id="_x0000_s2402" style="position:absolute;left:544;top:962;width:11151;height:1342" fillcolor="#9dc8d2" stroked="f"/>
            <v:shape id="_x0000_s2401" style="position:absolute;left:545;top:961;width:11149;height:13891" coordorigin="545,961" coordsize="11149,13891" path="m11694,961r,13891l905,14852r-208,-5l590,14807r-39,-107l545,14492,545,961r11149,xe" filled="f" strokecolor="#007889" strokeweight="2pt">
              <v:path arrowok="t"/>
            </v:shape>
            <v:shape id="_x0000_s2400" style="position:absolute;left:514;top:551;width:5913;height:880" coordorigin="514,551" coordsize="5913,880" path="m6057,551r-5543,l514,1431r5556,l6154,1417r59,-19l6274,1366r58,-46l6381,1256r33,-86l6427,1061r,-140l6412,824r-19,-58l6362,705r-47,-58l6251,598r-85,-34l6057,551xe" fillcolor="#007889" stroked="f">
              <v:path arrowok="t"/>
            </v:shape>
            <v:shape id="_x0000_s2399" style="position:absolute;left:514;top:551;width:5913;height:880" coordorigin="514,551" coordsize="5913,880" path="m514,561r,860l514,1431r10,l6057,1431r13,l6154,1417r59,-19l6274,1366r58,-46l6381,1256r33,-86l6427,1061r,-140l6412,824r-19,-58l6362,705r-47,-58l6251,598r-85,-34l6057,551r-5533,l514,551r,10xe" filled="f" strokecolor="white" strokeweight="1pt">
              <v:path arrowok="t"/>
            </v:shape>
            <v:shape id="_x0000_s2398" style="position:absolute;left:1147;top:14554;width:8271;height:292" coordorigin="1147,14554" coordsize="8271,292" path="m9418,14554r-8026,l1315,14567r-68,34l1194,14654r-34,68l1147,14799r,47l9418,14846r,-292xe" fillcolor="#007889" stroked="f">
              <v:path arrowok="t"/>
            </v:shape>
            <v:shape id="_x0000_s2397" style="position:absolute;left:1147;top:14846;width:8286;height:293" coordorigin="1147,14846" coordsize="8286,293" path="m9418,14846r-8271,l1147,14894r13,78l1194,15039r53,53l1315,15127r77,12l9433,15139r-6,-20l9422,15099r-3,-22l9418,15056r,-210xe" fillcolor="#42a0b0" stroked="f">
              <v:path arrowok="t"/>
            </v:shape>
            <v:shape id="_x0000_s2396" style="position:absolute;left:1147;top:14846;width:8286;height:293" coordorigin="1147,14846" coordsize="8286,293" path="m9418,15056r1,21l9422,15099r5,20l9433,15139r-8041,l1315,15127r-68,-35l1194,15039r-34,-67l1147,14894r,-48l9418,14846r,210xe" filled="f" strokecolor="white" strokeweight="1pt">
              <v:path arrowok="t"/>
            </v:shape>
            <v:shape id="_x0000_s2395" type="#_x0000_t75" style="position:absolute;left:9414;top:14086;width:2109;height:1227">
              <v:imagedata r:id="rId358" o:title=""/>
            </v:shape>
            <v:shape id="_x0000_s2394" type="#_x0000_t75" style="position:absolute;left:10961;top:14646;width:354;height:282">
              <v:imagedata r:id="rId359" o:title=""/>
            </v:shape>
            <v:shape id="_x0000_s2393" style="position:absolute;left:10611;top:14537;width:751;height:404" coordorigin="10611,14537" coordsize="751,404" o:spt="100" adj="0,,0" path="m10745,14537r-53,10l10649,14574r-28,42l10611,14669r10,53l10648,14763r42,25l10744,14798r1,l10770,14796r20,-5l10804,14784r10,-6l10817,14775r-3,-6l10750,14769r-31,-8l10696,14740r-13,-33l10678,14664r5,-41l10696,14592r21,-20l10745,14565r62,l10807,14551r-2,-2l10791,14544r-15,-4l10760,14538r-15,-1xm10804,14746r-5,5l10790,14757r-12,6l10764,14767r-14,2l10814,14769r-10,-23xm10807,14565r-62,l10765,14568r15,8l10791,14585r8,9l10807,14605r,-40xm10928,14542r-93,l10835,14793r99,l10973,14787r40,-21l11014,14764r-118,l10896,14570r93,l10989,14553r-19,-6l10949,14543r-21,-1xm10989,14553r,115l10981,14720r-22,28l10929,14761r-33,3l11014,14764r29,-37l11056,14667r-3,-35l11043,14604r-13,-22l11016,14570r-4,-4l10992,14554r-3,-1xm10989,14570r-93,l10929,14573r30,12l10981,14614r8,54l10989,14570xm11208,14537r-53,10l11113,14574r-29,42l11074,14669r10,53l11111,14763r43,25l11208,14798r26,-2l11253,14791r15,-7l11277,14778r4,-3l11278,14769r-64,l11182,14761r-23,-21l11146,14707r-4,-43l11146,14623r14,-31l11181,14572r28,-7l11271,14565r,-14l11268,14549r-14,-5l11239,14540r-15,-2l11208,14537xm11267,14746r-5,5l11253,14757r-12,6l11227,14767r-13,2l11278,14769r-11,-23xm11271,14565r-62,l11229,14568r15,8l11254,14585r8,9l11271,14605r,-40xm11347,14932r-1,l11346,14941r1,l11347,14932xm11351,14931r-9,l11342,14932r9,l11351,14931xm11354,14931r-2,l11352,14941r1,l11353,14932r2,l11354,14931xm11355,14932r-2,l11356,14941r2,l11358,14940r-1,l11355,14932xm11362,14932r-1,l11361,14941r1,l11362,14932xm11362,14931r-2,l11357,14940r1,l11361,14932r1,l11362,14931xe" stroked="f">
              <v:stroke joinstyle="round"/>
              <v:formulas/>
              <v:path arrowok="t" o:connecttype="segments"/>
            </v:shape>
            <v:shape id="_x0000_s2392" type="#_x0000_t75" style="position:absolute;left:9555;top:14250;width:897;height:899">
              <v:imagedata r:id="rId360" o:title=""/>
            </v:shape>
            <v:line id="_x0000_s2391" style="position:absolute" from="10566,14934" to="11328,14934" strokecolor="white" strokeweight=".6pt"/>
            <v:line id="_x0000_s2390" style="position:absolute" from="10573,14484" to="10573,14928" strokecolor="white" strokeweight=".248mm"/>
            <v:line id="_x0000_s2389" style="position:absolute" from="10566,14477" to="11328,14477" strokecolor="white" strokeweight=".7pt"/>
            <v:line id="_x0000_s2388" style="position:absolute" from="11321,14484" to="11321,14928" strokecolor="white" strokeweight=".21942mm"/>
            <w10:wrap anchorx="page" anchory="page"/>
          </v:group>
        </w:pict>
      </w:r>
      <w:r w:rsidR="00B80CB7">
        <w:t xml:space="preserve">“PrEP” </w:t>
      </w:r>
      <w:proofErr w:type="spellStart"/>
      <w:r w:rsidR="00B80CB7">
        <w:t>significa</w:t>
      </w:r>
      <w:proofErr w:type="spellEnd"/>
      <w:r w:rsidR="00B80CB7">
        <w:t xml:space="preserve"> </w:t>
      </w:r>
      <w:proofErr w:type="spellStart"/>
      <w:r w:rsidR="00B80CB7">
        <w:t>profilaxis</w:t>
      </w:r>
      <w:proofErr w:type="spellEnd"/>
      <w:r w:rsidR="00B80CB7">
        <w:t xml:space="preserve"> pre-</w:t>
      </w:r>
      <w:proofErr w:type="spellStart"/>
      <w:r w:rsidR="00B80CB7">
        <w:t>exposición</w:t>
      </w:r>
      <w:proofErr w:type="spellEnd"/>
      <w:r w:rsidR="00B80CB7">
        <w:t xml:space="preserve">. La palabra </w:t>
      </w:r>
      <w:proofErr w:type="spellStart"/>
      <w:r w:rsidR="00B80CB7">
        <w:t>profilaxis</w:t>
      </w:r>
      <w:proofErr w:type="spellEnd"/>
      <w:r w:rsidR="00B80CB7">
        <w:t xml:space="preserve"> </w:t>
      </w:r>
      <w:proofErr w:type="spellStart"/>
      <w:r w:rsidR="00B80CB7">
        <w:t>significa</w:t>
      </w:r>
      <w:proofErr w:type="spellEnd"/>
      <w:r w:rsidR="00B80CB7">
        <w:t xml:space="preserve"> </w:t>
      </w:r>
      <w:proofErr w:type="spellStart"/>
      <w:r w:rsidR="00B80CB7">
        <w:t>prevenir</w:t>
      </w:r>
      <w:proofErr w:type="spellEnd"/>
      <w:r w:rsidR="00B80CB7">
        <w:t xml:space="preserve"> o </w:t>
      </w:r>
      <w:proofErr w:type="spellStart"/>
      <w:r w:rsidR="00B80CB7">
        <w:t>controlar</w:t>
      </w:r>
      <w:proofErr w:type="spellEnd"/>
      <w:r w:rsidR="00B80CB7">
        <w:t xml:space="preserve"> la </w:t>
      </w:r>
      <w:proofErr w:type="spellStart"/>
      <w:r w:rsidR="00B80CB7">
        <w:t>propagación</w:t>
      </w:r>
      <w:proofErr w:type="spellEnd"/>
      <w:r w:rsidR="00B80CB7">
        <w:t xml:space="preserve"> de una </w:t>
      </w:r>
      <w:proofErr w:type="spellStart"/>
      <w:r w:rsidR="00B80CB7">
        <w:t>infección</w:t>
      </w:r>
      <w:proofErr w:type="spellEnd"/>
      <w:r w:rsidR="00B80CB7">
        <w:t xml:space="preserve"> o </w:t>
      </w:r>
      <w:proofErr w:type="spellStart"/>
      <w:r w:rsidR="00B80CB7">
        <w:t>enfermedad</w:t>
      </w:r>
      <w:proofErr w:type="spellEnd"/>
      <w:r w:rsidR="00B80CB7">
        <w:t xml:space="preserve">. El </w:t>
      </w:r>
      <w:proofErr w:type="spellStart"/>
      <w:r w:rsidR="00B80CB7">
        <w:t>objetivo</w:t>
      </w:r>
      <w:proofErr w:type="spellEnd"/>
      <w:r w:rsidR="00B80CB7">
        <w:t xml:space="preserve"> de PrEP es </w:t>
      </w:r>
      <w:proofErr w:type="spellStart"/>
      <w:r w:rsidR="00B80CB7">
        <w:t>prevenir</w:t>
      </w:r>
      <w:proofErr w:type="spellEnd"/>
      <w:r w:rsidR="00B80CB7">
        <w:t xml:space="preserve"> que la </w:t>
      </w:r>
      <w:proofErr w:type="spellStart"/>
      <w:r w:rsidR="00B80CB7">
        <w:t>infección</w:t>
      </w:r>
      <w:proofErr w:type="spellEnd"/>
      <w:r w:rsidR="00B80CB7">
        <w:t xml:space="preserve"> del VIH se </w:t>
      </w:r>
      <w:proofErr w:type="spellStart"/>
      <w:r w:rsidR="00B80CB7">
        <w:t>establezca</w:t>
      </w:r>
      <w:proofErr w:type="spellEnd"/>
      <w:r w:rsidR="00B80CB7">
        <w:t xml:space="preserve"> </w:t>
      </w:r>
      <w:proofErr w:type="spellStart"/>
      <w:r w:rsidR="00B80CB7">
        <w:t>si</w:t>
      </w:r>
      <w:proofErr w:type="spellEnd"/>
      <w:r w:rsidR="00B80CB7">
        <w:t xml:space="preserve"> </w:t>
      </w:r>
      <w:proofErr w:type="spellStart"/>
      <w:r w:rsidR="00B80CB7">
        <w:t>tú</w:t>
      </w:r>
      <w:proofErr w:type="spellEnd"/>
      <w:r w:rsidR="00B80CB7">
        <w:t xml:space="preserve"> </w:t>
      </w:r>
      <w:proofErr w:type="spellStart"/>
      <w:r w:rsidR="00B80CB7">
        <w:t>te</w:t>
      </w:r>
      <w:proofErr w:type="spellEnd"/>
      <w:r w:rsidR="00B80CB7">
        <w:t xml:space="preserve"> has </w:t>
      </w:r>
      <w:proofErr w:type="spellStart"/>
      <w:r w:rsidR="00B80CB7">
        <w:t>expuesto</w:t>
      </w:r>
      <w:proofErr w:type="spellEnd"/>
      <w:r w:rsidR="00B80CB7">
        <w:t xml:space="preserve"> al virus. </w:t>
      </w:r>
      <w:proofErr w:type="spellStart"/>
      <w:r w:rsidR="00B80CB7">
        <w:t>Esto</w:t>
      </w:r>
      <w:proofErr w:type="spellEnd"/>
      <w:r w:rsidR="00B80CB7">
        <w:t xml:space="preserve"> se </w:t>
      </w:r>
      <w:proofErr w:type="spellStart"/>
      <w:r w:rsidR="00B80CB7">
        <w:t>hace</w:t>
      </w:r>
      <w:proofErr w:type="spellEnd"/>
      <w:r w:rsidR="00B80CB7">
        <w:t xml:space="preserve"> </w:t>
      </w:r>
      <w:proofErr w:type="spellStart"/>
      <w:r w:rsidR="00B80CB7">
        <w:t>tomando</w:t>
      </w:r>
      <w:proofErr w:type="spellEnd"/>
      <w:r w:rsidR="00B80CB7">
        <w:t xml:space="preserve"> una pastilla que </w:t>
      </w:r>
      <w:proofErr w:type="spellStart"/>
      <w:r w:rsidR="00B80CB7">
        <w:t>contiene</w:t>
      </w:r>
      <w:proofErr w:type="spellEnd"/>
      <w:r w:rsidR="00B80CB7">
        <w:t xml:space="preserve"> dos </w:t>
      </w:r>
      <w:proofErr w:type="spellStart"/>
      <w:r w:rsidR="00B80CB7">
        <w:t>medicamentos</w:t>
      </w:r>
      <w:proofErr w:type="spellEnd"/>
      <w:r w:rsidR="00B80CB7">
        <w:t xml:space="preserve"> de VIH </w:t>
      </w:r>
      <w:proofErr w:type="spellStart"/>
      <w:r w:rsidR="00B80CB7">
        <w:t>cada</w:t>
      </w:r>
      <w:proofErr w:type="spellEnd"/>
      <w:r w:rsidR="00B80CB7">
        <w:t xml:space="preserve"> día. </w:t>
      </w:r>
      <w:proofErr w:type="spellStart"/>
      <w:r w:rsidR="00B80CB7">
        <w:t>Estas</w:t>
      </w:r>
      <w:proofErr w:type="spellEnd"/>
      <w:r w:rsidR="00B80CB7">
        <w:t xml:space="preserve"> son las </w:t>
      </w:r>
      <w:proofErr w:type="spellStart"/>
      <w:r w:rsidR="00B80CB7">
        <w:t>mismas</w:t>
      </w:r>
      <w:proofErr w:type="spellEnd"/>
      <w:r w:rsidR="00B80CB7">
        <w:t xml:space="preserve"> </w:t>
      </w:r>
      <w:proofErr w:type="spellStart"/>
      <w:r w:rsidR="00B80CB7">
        <w:t>medicinas</w:t>
      </w:r>
      <w:proofErr w:type="spellEnd"/>
      <w:r w:rsidR="00B80CB7">
        <w:t xml:space="preserve"> que se </w:t>
      </w:r>
      <w:proofErr w:type="spellStart"/>
      <w:r w:rsidR="00B80CB7">
        <w:t>usan</w:t>
      </w:r>
      <w:proofErr w:type="spellEnd"/>
      <w:r w:rsidR="00B80CB7">
        <w:t xml:space="preserve"> para </w:t>
      </w:r>
      <w:proofErr w:type="spellStart"/>
      <w:r w:rsidR="00B80CB7">
        <w:t>impedir</w:t>
      </w:r>
      <w:proofErr w:type="spellEnd"/>
      <w:r w:rsidR="00B80CB7">
        <w:t xml:space="preserve"> que </w:t>
      </w:r>
      <w:proofErr w:type="spellStart"/>
      <w:r w:rsidR="00B80CB7">
        <w:t>el</w:t>
      </w:r>
      <w:proofErr w:type="spellEnd"/>
      <w:r w:rsidR="00B80CB7">
        <w:t xml:space="preserve"> virus </w:t>
      </w:r>
      <w:proofErr w:type="spellStart"/>
      <w:r w:rsidR="00B80CB7">
        <w:t>crezca</w:t>
      </w:r>
      <w:proofErr w:type="spellEnd"/>
      <w:r w:rsidR="00B80CB7">
        <w:t xml:space="preserve"> </w:t>
      </w:r>
      <w:proofErr w:type="spellStart"/>
      <w:r w:rsidR="00B80CB7">
        <w:t>en</w:t>
      </w:r>
      <w:proofErr w:type="spellEnd"/>
      <w:r w:rsidR="00B80CB7">
        <w:t xml:space="preserve"> </w:t>
      </w:r>
      <w:proofErr w:type="spellStart"/>
      <w:r w:rsidR="00B80CB7">
        <w:t>gente</w:t>
      </w:r>
      <w:proofErr w:type="spellEnd"/>
      <w:r w:rsidR="00B80CB7">
        <w:t xml:space="preserve"> que ha </w:t>
      </w:r>
      <w:proofErr w:type="spellStart"/>
      <w:r w:rsidR="00B80CB7">
        <w:t>ya</w:t>
      </w:r>
      <w:proofErr w:type="spellEnd"/>
      <w:r w:rsidR="00B80CB7">
        <w:t xml:space="preserve"> </w:t>
      </w:r>
      <w:proofErr w:type="spellStart"/>
      <w:r w:rsidR="00B80CB7">
        <w:t>sido</w:t>
      </w:r>
      <w:proofErr w:type="spellEnd"/>
      <w:r w:rsidR="00B80CB7">
        <w:t xml:space="preserve"> </w:t>
      </w:r>
      <w:proofErr w:type="spellStart"/>
      <w:r w:rsidR="00B80CB7">
        <w:t>infectada</w:t>
      </w:r>
      <w:proofErr w:type="spellEnd"/>
      <w:r w:rsidR="00B80CB7">
        <w:t>.</w:t>
      </w:r>
    </w:p>
    <w:p w14:paraId="32D264A2" w14:textId="77777777" w:rsidR="00631F70" w:rsidRDefault="00631F70">
      <w:pPr>
        <w:pStyle w:val="BodyText"/>
        <w:spacing w:before="10"/>
        <w:rPr>
          <w:sz w:val="17"/>
        </w:rPr>
      </w:pPr>
    </w:p>
    <w:p w14:paraId="4C6B6B8D" w14:textId="77777777" w:rsidR="00631F70" w:rsidRDefault="00B80CB7">
      <w:pPr>
        <w:pStyle w:val="Heading6"/>
        <w:ind w:left="511"/>
      </w:pPr>
      <w:r>
        <w:rPr>
          <w:color w:val="007889"/>
        </w:rPr>
        <w:t xml:space="preserve">¿Por </w:t>
      </w:r>
      <w:proofErr w:type="spellStart"/>
      <w:r>
        <w:rPr>
          <w:color w:val="007889"/>
        </w:rPr>
        <w:t>qué</w:t>
      </w:r>
      <w:proofErr w:type="spellEnd"/>
      <w:r>
        <w:rPr>
          <w:color w:val="007889"/>
        </w:rPr>
        <w:t xml:space="preserve"> </w:t>
      </w:r>
      <w:proofErr w:type="spellStart"/>
      <w:r>
        <w:rPr>
          <w:color w:val="007889"/>
        </w:rPr>
        <w:t>tomar</w:t>
      </w:r>
      <w:proofErr w:type="spellEnd"/>
      <w:r>
        <w:rPr>
          <w:color w:val="007889"/>
        </w:rPr>
        <w:t xml:space="preserve"> PrEP?</w:t>
      </w:r>
    </w:p>
    <w:p w14:paraId="5009CBC0" w14:textId="77777777" w:rsidR="00631F70" w:rsidRDefault="00B80CB7">
      <w:pPr>
        <w:pStyle w:val="BodyText"/>
        <w:spacing w:before="25" w:line="242" w:lineRule="auto"/>
        <w:ind w:left="511" w:right="744"/>
      </w:pPr>
      <w:r>
        <w:t xml:space="preserve">La </w:t>
      </w:r>
      <w:proofErr w:type="spellStart"/>
      <w:r>
        <w:t>epidemia</w:t>
      </w:r>
      <w:proofErr w:type="spellEnd"/>
      <w:r>
        <w:t xml:space="preserve"> de VIH </w:t>
      </w:r>
      <w:proofErr w:type="spellStart"/>
      <w:r>
        <w:t>en</w:t>
      </w:r>
      <w:proofErr w:type="spellEnd"/>
      <w:r>
        <w:t xml:space="preserve"> los </w:t>
      </w:r>
      <w:proofErr w:type="spellStart"/>
      <w:r>
        <w:t>Estados</w:t>
      </w:r>
      <w:proofErr w:type="spellEnd"/>
      <w:r>
        <w:t xml:space="preserve"> Unidos </w:t>
      </w:r>
      <w:proofErr w:type="spellStart"/>
      <w:r>
        <w:t>está</w:t>
      </w:r>
      <w:proofErr w:type="spellEnd"/>
      <w:r>
        <w:t xml:space="preserve"> </w:t>
      </w:r>
      <w:proofErr w:type="spellStart"/>
      <w:r>
        <w:t>aumentando</w:t>
      </w:r>
      <w:proofErr w:type="spellEnd"/>
      <w:r>
        <w:t xml:space="preserve">. </w:t>
      </w:r>
      <w:proofErr w:type="spellStart"/>
      <w:r>
        <w:t>Cerca</w:t>
      </w:r>
      <w:proofErr w:type="spellEnd"/>
      <w:r>
        <w:t xml:space="preserve"> de 50,000 personas se </w:t>
      </w:r>
      <w:proofErr w:type="spellStart"/>
      <w:r>
        <w:t>infectan</w:t>
      </w:r>
      <w:proofErr w:type="spellEnd"/>
      <w:r>
        <w:t xml:space="preserve"> con </w:t>
      </w:r>
      <w:proofErr w:type="spellStart"/>
      <w:r>
        <w:t>el</w:t>
      </w:r>
      <w:proofErr w:type="spellEnd"/>
      <w:r>
        <w:t xml:space="preserve"> VIH </w:t>
      </w:r>
      <w:proofErr w:type="spellStart"/>
      <w:r>
        <w:t>cada</w:t>
      </w:r>
      <w:proofErr w:type="spellEnd"/>
      <w:r>
        <w:t xml:space="preserve"> </w:t>
      </w:r>
      <w:proofErr w:type="spellStart"/>
      <w:r>
        <w:t>año</w:t>
      </w:r>
      <w:proofErr w:type="spellEnd"/>
      <w:r>
        <w:t xml:space="preserve">. </w:t>
      </w:r>
      <w:proofErr w:type="spellStart"/>
      <w:r>
        <w:t>Muchas</w:t>
      </w:r>
      <w:proofErr w:type="spellEnd"/>
      <w:r>
        <w:t xml:space="preserve"> de </w:t>
      </w:r>
      <w:proofErr w:type="spellStart"/>
      <w:r>
        <w:t>estas</w:t>
      </w:r>
      <w:proofErr w:type="spellEnd"/>
      <w:r>
        <w:t xml:space="preserve"> </w:t>
      </w:r>
      <w:proofErr w:type="spellStart"/>
      <w:r>
        <w:t>infecciones</w:t>
      </w:r>
      <w:proofErr w:type="spellEnd"/>
      <w:r>
        <w:t xml:space="preserve"> </w:t>
      </w:r>
      <w:proofErr w:type="spellStart"/>
      <w:r>
        <w:t>suceden</w:t>
      </w:r>
      <w:proofErr w:type="spellEnd"/>
      <w:r>
        <w:t xml:space="preserve"> </w:t>
      </w:r>
      <w:proofErr w:type="spellStart"/>
      <w:r>
        <w:t>en</w:t>
      </w:r>
      <w:proofErr w:type="spellEnd"/>
      <w:r>
        <w:t xml:space="preserve"> </w:t>
      </w:r>
      <w:proofErr w:type="spellStart"/>
      <w:r>
        <w:t>unos</w:t>
      </w:r>
      <w:proofErr w:type="spellEnd"/>
      <w:r>
        <w:t xml:space="preserve"> </w:t>
      </w:r>
      <w:proofErr w:type="spellStart"/>
      <w:r>
        <w:t>grupos</w:t>
      </w:r>
      <w:proofErr w:type="spellEnd"/>
      <w:r>
        <w:t xml:space="preserve"> de personas y </w:t>
      </w:r>
      <w:proofErr w:type="spellStart"/>
      <w:r>
        <w:t>en</w:t>
      </w:r>
      <w:proofErr w:type="spellEnd"/>
      <w:r>
        <w:t xml:space="preserve"> </w:t>
      </w:r>
      <w:proofErr w:type="spellStart"/>
      <w:r>
        <w:t>algunas</w:t>
      </w:r>
      <w:proofErr w:type="spellEnd"/>
      <w:r>
        <w:t xml:space="preserve"> </w:t>
      </w:r>
      <w:proofErr w:type="spellStart"/>
      <w:r>
        <w:t>áreas</w:t>
      </w:r>
      <w:proofErr w:type="spellEnd"/>
      <w:r>
        <w:t xml:space="preserve"> del </w:t>
      </w:r>
      <w:proofErr w:type="spellStart"/>
      <w:r>
        <w:t>país</w:t>
      </w:r>
      <w:proofErr w:type="spellEnd"/>
      <w:r>
        <w:t xml:space="preserve"> </w:t>
      </w:r>
      <w:proofErr w:type="spellStart"/>
      <w:r>
        <w:t>más</w:t>
      </w:r>
      <w:proofErr w:type="spellEnd"/>
      <w:r>
        <w:t xml:space="preserve"> que </w:t>
      </w:r>
      <w:proofErr w:type="spellStart"/>
      <w:r>
        <w:t>en</w:t>
      </w:r>
      <w:proofErr w:type="spellEnd"/>
      <w:r>
        <w:t xml:space="preserve"> </w:t>
      </w:r>
      <w:proofErr w:type="spellStart"/>
      <w:r>
        <w:t>otras</w:t>
      </w:r>
      <w:proofErr w:type="spellEnd"/>
      <w:r>
        <w:t>.</w:t>
      </w:r>
    </w:p>
    <w:p w14:paraId="22DA6230" w14:textId="77777777" w:rsidR="00631F70" w:rsidRDefault="00631F70">
      <w:pPr>
        <w:pStyle w:val="BodyText"/>
        <w:spacing w:before="9"/>
        <w:rPr>
          <w:sz w:val="17"/>
        </w:rPr>
      </w:pPr>
    </w:p>
    <w:p w14:paraId="2EF59252" w14:textId="77777777" w:rsidR="00631F70" w:rsidRDefault="00B80CB7">
      <w:pPr>
        <w:pStyle w:val="Heading6"/>
        <w:spacing w:before="1"/>
        <w:ind w:left="511"/>
      </w:pPr>
      <w:r>
        <w:rPr>
          <w:color w:val="007889"/>
        </w:rPr>
        <w:t xml:space="preserve">¿Es la PrEP una </w:t>
      </w:r>
      <w:proofErr w:type="spellStart"/>
      <w:r>
        <w:rPr>
          <w:color w:val="007889"/>
        </w:rPr>
        <w:t>vacuna</w:t>
      </w:r>
      <w:proofErr w:type="spellEnd"/>
      <w:r>
        <w:rPr>
          <w:color w:val="007889"/>
        </w:rPr>
        <w:t>?</w:t>
      </w:r>
    </w:p>
    <w:p w14:paraId="1DFB2730" w14:textId="77777777" w:rsidR="00631F70" w:rsidRDefault="00B80CB7">
      <w:pPr>
        <w:pStyle w:val="BodyText"/>
        <w:spacing w:before="26" w:line="242" w:lineRule="auto"/>
        <w:ind w:left="511" w:right="696"/>
      </w:pPr>
      <w:r>
        <w:t xml:space="preserve">No. El </w:t>
      </w:r>
      <w:proofErr w:type="spellStart"/>
      <w:r>
        <w:t>medicamento</w:t>
      </w:r>
      <w:proofErr w:type="spellEnd"/>
      <w:r>
        <w:t xml:space="preserve"> PrEP no </w:t>
      </w:r>
      <w:proofErr w:type="spellStart"/>
      <w:r>
        <w:t>funciona</w:t>
      </w:r>
      <w:proofErr w:type="spellEnd"/>
      <w:r>
        <w:t xml:space="preserve"> de la </w:t>
      </w:r>
      <w:proofErr w:type="spellStart"/>
      <w:r>
        <w:t>misma</w:t>
      </w:r>
      <w:proofErr w:type="spellEnd"/>
      <w:r>
        <w:t xml:space="preserve"> </w:t>
      </w:r>
      <w:proofErr w:type="spellStart"/>
      <w:r>
        <w:t>manera</w:t>
      </w:r>
      <w:proofErr w:type="spellEnd"/>
      <w:r>
        <w:t xml:space="preserve"> que una </w:t>
      </w:r>
      <w:proofErr w:type="spellStart"/>
      <w:r>
        <w:t>vacuna</w:t>
      </w:r>
      <w:proofErr w:type="spellEnd"/>
      <w:r>
        <w:t xml:space="preserve">. </w:t>
      </w:r>
      <w:proofErr w:type="spellStart"/>
      <w:r>
        <w:t>Cuando</w:t>
      </w:r>
      <w:proofErr w:type="spellEnd"/>
      <w:r>
        <w:t xml:space="preserve"> </w:t>
      </w:r>
      <w:proofErr w:type="spellStart"/>
      <w:r>
        <w:t>te</w:t>
      </w:r>
      <w:proofErr w:type="spellEnd"/>
      <w:r>
        <w:t xml:space="preserve"> </w:t>
      </w:r>
      <w:proofErr w:type="spellStart"/>
      <w:r>
        <w:t>administran</w:t>
      </w:r>
      <w:proofErr w:type="spellEnd"/>
      <w:r>
        <w:t xml:space="preserve"> una </w:t>
      </w:r>
      <w:proofErr w:type="spellStart"/>
      <w:r>
        <w:t>vacuna</w:t>
      </w:r>
      <w:proofErr w:type="spellEnd"/>
      <w:r>
        <w:t xml:space="preserve">, </w:t>
      </w:r>
      <w:proofErr w:type="spellStart"/>
      <w:r>
        <w:t>ésta</w:t>
      </w:r>
      <w:proofErr w:type="spellEnd"/>
      <w:r>
        <w:t xml:space="preserve"> </w:t>
      </w:r>
      <w:proofErr w:type="spellStart"/>
      <w:r>
        <w:t>entrena</w:t>
      </w:r>
      <w:proofErr w:type="spellEnd"/>
      <w:r>
        <w:t xml:space="preserve"> al </w:t>
      </w:r>
      <w:proofErr w:type="spellStart"/>
      <w:r>
        <w:t>sistema</w:t>
      </w:r>
      <w:proofErr w:type="spellEnd"/>
      <w:r>
        <w:t xml:space="preserve"> </w:t>
      </w:r>
      <w:proofErr w:type="spellStart"/>
      <w:r>
        <w:t>inmune</w:t>
      </w:r>
      <w:proofErr w:type="spellEnd"/>
      <w:r>
        <w:t xml:space="preserve"> del </w:t>
      </w:r>
      <w:proofErr w:type="spellStart"/>
      <w:r>
        <w:t>cuerpo</w:t>
      </w:r>
      <w:proofErr w:type="spellEnd"/>
      <w:r>
        <w:t xml:space="preserve"> a </w:t>
      </w:r>
      <w:proofErr w:type="spellStart"/>
      <w:r>
        <w:t>combatir</w:t>
      </w:r>
      <w:proofErr w:type="spellEnd"/>
      <w:r>
        <w:t xml:space="preserve"> la </w:t>
      </w:r>
      <w:proofErr w:type="spellStart"/>
      <w:r>
        <w:t>infección</w:t>
      </w:r>
      <w:proofErr w:type="spellEnd"/>
      <w:r>
        <w:t xml:space="preserve"> por </w:t>
      </w:r>
      <w:proofErr w:type="spellStart"/>
      <w:r>
        <w:t>años</w:t>
      </w:r>
      <w:proofErr w:type="spellEnd"/>
      <w:r>
        <w:t xml:space="preserve">. Tú </w:t>
      </w:r>
      <w:proofErr w:type="spellStart"/>
      <w:r>
        <w:t>tendrás</w:t>
      </w:r>
      <w:proofErr w:type="spellEnd"/>
      <w:r>
        <w:t xml:space="preserve"> que </w:t>
      </w:r>
      <w:proofErr w:type="spellStart"/>
      <w:r>
        <w:t>tomar</w:t>
      </w:r>
      <w:proofErr w:type="spellEnd"/>
      <w:r>
        <w:t xml:space="preserve"> una pastilla </w:t>
      </w:r>
      <w:proofErr w:type="spellStart"/>
      <w:r>
        <w:t>todos</w:t>
      </w:r>
      <w:proofErr w:type="spellEnd"/>
      <w:r>
        <w:t xml:space="preserve"> los días para que los </w:t>
      </w:r>
      <w:proofErr w:type="spellStart"/>
      <w:r>
        <w:t>medicamentos</w:t>
      </w:r>
      <w:proofErr w:type="spellEnd"/>
      <w:r>
        <w:t xml:space="preserve"> PrEP </w:t>
      </w:r>
      <w:proofErr w:type="spellStart"/>
      <w:r>
        <w:t>te</w:t>
      </w:r>
      <w:proofErr w:type="spellEnd"/>
      <w:r>
        <w:t xml:space="preserve"> </w:t>
      </w:r>
      <w:proofErr w:type="spellStart"/>
      <w:r>
        <w:t>protejan</w:t>
      </w:r>
      <w:proofErr w:type="spellEnd"/>
      <w:r>
        <w:t xml:space="preserve"> de la </w:t>
      </w:r>
      <w:proofErr w:type="spellStart"/>
      <w:r>
        <w:t>infección</w:t>
      </w:r>
      <w:proofErr w:type="spellEnd"/>
      <w:r>
        <w:t xml:space="preserve">. PrEP no </w:t>
      </w:r>
      <w:proofErr w:type="spellStart"/>
      <w:r>
        <w:t>funciona</w:t>
      </w:r>
      <w:proofErr w:type="spellEnd"/>
      <w:r>
        <w:t xml:space="preserve"> </w:t>
      </w:r>
      <w:proofErr w:type="spellStart"/>
      <w:r>
        <w:t>después</w:t>
      </w:r>
      <w:proofErr w:type="spellEnd"/>
      <w:r>
        <w:t xml:space="preserve"> que la </w:t>
      </w:r>
      <w:proofErr w:type="spellStart"/>
      <w:r>
        <w:t>dejas</w:t>
      </w:r>
      <w:proofErr w:type="spellEnd"/>
      <w:r>
        <w:t xml:space="preserve"> de </w:t>
      </w:r>
      <w:proofErr w:type="spellStart"/>
      <w:r>
        <w:t>tomar</w:t>
      </w:r>
      <w:proofErr w:type="spellEnd"/>
      <w:r>
        <w:t xml:space="preserve">. La </w:t>
      </w:r>
      <w:proofErr w:type="spellStart"/>
      <w:r>
        <w:t>medicina</w:t>
      </w:r>
      <w:proofErr w:type="spellEnd"/>
      <w:r>
        <w:t xml:space="preserve"> que ha </w:t>
      </w:r>
      <w:proofErr w:type="spellStart"/>
      <w:r>
        <w:t>mostrado</w:t>
      </w:r>
      <w:proofErr w:type="spellEnd"/>
      <w:r>
        <w:t xml:space="preserve"> ser </w:t>
      </w:r>
      <w:proofErr w:type="spellStart"/>
      <w:r>
        <w:t>segura</w:t>
      </w:r>
      <w:proofErr w:type="spellEnd"/>
      <w:r>
        <w:t xml:space="preserve"> y que </w:t>
      </w:r>
      <w:proofErr w:type="spellStart"/>
      <w:r>
        <w:t>ayuda</w:t>
      </w:r>
      <w:proofErr w:type="spellEnd"/>
      <w:r>
        <w:t xml:space="preserve"> a </w:t>
      </w:r>
      <w:proofErr w:type="spellStart"/>
      <w:r>
        <w:t>bloquear</w:t>
      </w:r>
      <w:proofErr w:type="spellEnd"/>
      <w:r>
        <w:t xml:space="preserve"> la </w:t>
      </w:r>
      <w:proofErr w:type="spellStart"/>
      <w:r>
        <w:t>infección</w:t>
      </w:r>
      <w:proofErr w:type="spellEnd"/>
      <w:r>
        <w:t xml:space="preserve"> de VIH se llama “Truvada”. Truvada es una </w:t>
      </w:r>
      <w:proofErr w:type="spellStart"/>
      <w:r>
        <w:t>combinación</w:t>
      </w:r>
      <w:proofErr w:type="spellEnd"/>
      <w:r>
        <w:t xml:space="preserve"> de 2 </w:t>
      </w:r>
      <w:proofErr w:type="spellStart"/>
      <w:r>
        <w:t>drogas</w:t>
      </w:r>
      <w:proofErr w:type="spellEnd"/>
      <w:r>
        <w:t xml:space="preserve"> (tenofovir y emtricitabine). </w:t>
      </w:r>
      <w:proofErr w:type="spellStart"/>
      <w:r>
        <w:t>Estas</w:t>
      </w:r>
      <w:proofErr w:type="spellEnd"/>
      <w:r>
        <w:t xml:space="preserve"> </w:t>
      </w:r>
      <w:proofErr w:type="spellStart"/>
      <w:r>
        <w:t>medicinas</w:t>
      </w:r>
      <w:proofErr w:type="spellEnd"/>
      <w:r>
        <w:t xml:space="preserve"> </w:t>
      </w:r>
      <w:proofErr w:type="spellStart"/>
      <w:r>
        <w:t>actúan</w:t>
      </w:r>
      <w:proofErr w:type="spellEnd"/>
      <w:r>
        <w:t xml:space="preserve"> </w:t>
      </w:r>
      <w:proofErr w:type="spellStart"/>
      <w:r>
        <w:t>bloqueando</w:t>
      </w:r>
      <w:proofErr w:type="spellEnd"/>
      <w:r>
        <w:t xml:space="preserve"> las </w:t>
      </w:r>
      <w:proofErr w:type="spellStart"/>
      <w:r>
        <w:t>rutas</w:t>
      </w:r>
      <w:proofErr w:type="spellEnd"/>
      <w:r>
        <w:t xml:space="preserve"> </w:t>
      </w:r>
      <w:proofErr w:type="spellStart"/>
      <w:r>
        <w:t>importantes</w:t>
      </w:r>
      <w:proofErr w:type="spellEnd"/>
      <w:r>
        <w:t xml:space="preserve"> que </w:t>
      </w:r>
      <w:proofErr w:type="spellStart"/>
      <w:r>
        <w:t>usa</w:t>
      </w:r>
      <w:proofErr w:type="spellEnd"/>
      <w:r>
        <w:t xml:space="preserve"> </w:t>
      </w:r>
      <w:proofErr w:type="spellStart"/>
      <w:r>
        <w:t>el</w:t>
      </w:r>
      <w:proofErr w:type="spellEnd"/>
      <w:r>
        <w:t xml:space="preserve"> virus VIH para </w:t>
      </w:r>
      <w:proofErr w:type="spellStart"/>
      <w:r>
        <w:t>crear</w:t>
      </w:r>
      <w:proofErr w:type="spellEnd"/>
      <w:r>
        <w:t xml:space="preserve"> una </w:t>
      </w:r>
      <w:proofErr w:type="spellStart"/>
      <w:r>
        <w:t>infección</w:t>
      </w:r>
      <w:proofErr w:type="spellEnd"/>
      <w:r>
        <w:t xml:space="preserve">. Si </w:t>
      </w:r>
      <w:proofErr w:type="spellStart"/>
      <w:r>
        <w:t>tomas</w:t>
      </w:r>
      <w:proofErr w:type="spellEnd"/>
      <w:r>
        <w:t xml:space="preserve"> Truvada </w:t>
      </w:r>
      <w:proofErr w:type="spellStart"/>
      <w:r>
        <w:t>como</w:t>
      </w:r>
      <w:proofErr w:type="spellEnd"/>
      <w:r>
        <w:t xml:space="preserve"> PrEP </w:t>
      </w:r>
      <w:proofErr w:type="spellStart"/>
      <w:r>
        <w:t>diariamente</w:t>
      </w:r>
      <w:proofErr w:type="spellEnd"/>
      <w:r>
        <w:t xml:space="preserve">, la </w:t>
      </w:r>
      <w:proofErr w:type="spellStart"/>
      <w:r>
        <w:t>presencia</w:t>
      </w:r>
      <w:proofErr w:type="spellEnd"/>
      <w:r>
        <w:t xml:space="preserve"> del </w:t>
      </w:r>
      <w:proofErr w:type="spellStart"/>
      <w:r>
        <w:t>medicamento</w:t>
      </w:r>
      <w:proofErr w:type="spellEnd"/>
      <w:r>
        <w:t xml:space="preserve"> </w:t>
      </w:r>
      <w:proofErr w:type="spellStart"/>
      <w:r>
        <w:t>en</w:t>
      </w:r>
      <w:proofErr w:type="spellEnd"/>
      <w:r>
        <w:t xml:space="preserve"> </w:t>
      </w:r>
      <w:proofErr w:type="spellStart"/>
      <w:r>
        <w:t>tu</w:t>
      </w:r>
      <w:proofErr w:type="spellEnd"/>
      <w:r>
        <w:t xml:space="preserve"> </w:t>
      </w:r>
      <w:proofErr w:type="spellStart"/>
      <w:r>
        <w:t>torrente</w:t>
      </w:r>
      <w:proofErr w:type="spellEnd"/>
      <w:r>
        <w:t xml:space="preserve"> </w:t>
      </w:r>
      <w:proofErr w:type="spellStart"/>
      <w:r>
        <w:t>sanguíneo</w:t>
      </w:r>
      <w:proofErr w:type="spellEnd"/>
      <w:r>
        <w:t xml:space="preserve"> </w:t>
      </w:r>
      <w:proofErr w:type="spellStart"/>
      <w:r>
        <w:t>puede</w:t>
      </w:r>
      <w:proofErr w:type="spellEnd"/>
      <w:r>
        <w:t xml:space="preserve"> con </w:t>
      </w:r>
      <w:proofErr w:type="spellStart"/>
      <w:r>
        <w:t>frecuencia</w:t>
      </w:r>
      <w:proofErr w:type="spellEnd"/>
      <w:r>
        <w:t xml:space="preserve"> </w:t>
      </w:r>
      <w:proofErr w:type="spellStart"/>
      <w:r>
        <w:t>detener</w:t>
      </w:r>
      <w:proofErr w:type="spellEnd"/>
      <w:r>
        <w:t xml:space="preserve"> al virus VIH para que no se </w:t>
      </w:r>
      <w:proofErr w:type="spellStart"/>
      <w:r>
        <w:t>establezca</w:t>
      </w:r>
      <w:proofErr w:type="spellEnd"/>
      <w:r>
        <w:t xml:space="preserve"> y se disperse </w:t>
      </w:r>
      <w:proofErr w:type="spellStart"/>
      <w:r>
        <w:t>en</w:t>
      </w:r>
      <w:proofErr w:type="spellEnd"/>
      <w:r>
        <w:t xml:space="preserve"> </w:t>
      </w:r>
      <w:proofErr w:type="spellStart"/>
      <w:r>
        <w:t>tu</w:t>
      </w:r>
      <w:proofErr w:type="spellEnd"/>
      <w:r>
        <w:t xml:space="preserve"> </w:t>
      </w:r>
      <w:proofErr w:type="spellStart"/>
      <w:r>
        <w:t>cuerpo</w:t>
      </w:r>
      <w:proofErr w:type="spellEnd"/>
      <w:r>
        <w:t xml:space="preserve">. Si no </w:t>
      </w:r>
      <w:proofErr w:type="spellStart"/>
      <w:r>
        <w:t>tomas</w:t>
      </w:r>
      <w:proofErr w:type="spellEnd"/>
      <w:r>
        <w:t xml:space="preserve"> las pastillas Truvada </w:t>
      </w:r>
      <w:proofErr w:type="spellStart"/>
      <w:r>
        <w:t>todos</w:t>
      </w:r>
      <w:proofErr w:type="spellEnd"/>
      <w:r>
        <w:t xml:space="preserve"> los días, </w:t>
      </w:r>
      <w:proofErr w:type="spellStart"/>
      <w:r>
        <w:t>puede</w:t>
      </w:r>
      <w:proofErr w:type="spellEnd"/>
      <w:r>
        <w:t xml:space="preserve"> no </w:t>
      </w:r>
      <w:proofErr w:type="spellStart"/>
      <w:r>
        <w:t>haber</w:t>
      </w:r>
      <w:proofErr w:type="spellEnd"/>
      <w:r>
        <w:t xml:space="preserve"> </w:t>
      </w:r>
      <w:proofErr w:type="spellStart"/>
      <w:r>
        <w:t>suficiente</w:t>
      </w:r>
      <w:proofErr w:type="spellEnd"/>
      <w:r>
        <w:t xml:space="preserve"> </w:t>
      </w:r>
      <w:proofErr w:type="spellStart"/>
      <w:r>
        <w:t>medicina</w:t>
      </w:r>
      <w:proofErr w:type="spellEnd"/>
      <w:r>
        <w:t xml:space="preserve"> </w:t>
      </w:r>
      <w:proofErr w:type="spellStart"/>
      <w:r>
        <w:t>en</w:t>
      </w:r>
      <w:proofErr w:type="spellEnd"/>
      <w:r>
        <w:t xml:space="preserve"> </w:t>
      </w:r>
      <w:proofErr w:type="spellStart"/>
      <w:r>
        <w:t>tu</w:t>
      </w:r>
      <w:proofErr w:type="spellEnd"/>
      <w:r>
        <w:t xml:space="preserve"> </w:t>
      </w:r>
      <w:proofErr w:type="spellStart"/>
      <w:r>
        <w:t>torrente</w:t>
      </w:r>
      <w:proofErr w:type="spellEnd"/>
      <w:r>
        <w:t xml:space="preserve"> </w:t>
      </w:r>
      <w:proofErr w:type="spellStart"/>
      <w:r>
        <w:t>sanguíneo</w:t>
      </w:r>
      <w:proofErr w:type="spellEnd"/>
      <w:r>
        <w:t xml:space="preserve"> para </w:t>
      </w:r>
      <w:proofErr w:type="spellStart"/>
      <w:r>
        <w:t>bloquear</w:t>
      </w:r>
      <w:proofErr w:type="spellEnd"/>
      <w:r>
        <w:t xml:space="preserve"> al virus.</w:t>
      </w:r>
    </w:p>
    <w:p w14:paraId="471B1648" w14:textId="77777777" w:rsidR="00631F70" w:rsidRDefault="00631F70">
      <w:pPr>
        <w:pStyle w:val="BodyText"/>
        <w:spacing w:before="5"/>
        <w:rPr>
          <w:sz w:val="17"/>
        </w:rPr>
      </w:pPr>
    </w:p>
    <w:p w14:paraId="7532AAAF" w14:textId="77777777" w:rsidR="00631F70" w:rsidRDefault="00B80CB7">
      <w:pPr>
        <w:pStyle w:val="Heading6"/>
        <w:ind w:left="511"/>
      </w:pPr>
      <w:r>
        <w:rPr>
          <w:color w:val="007889"/>
        </w:rPr>
        <w:t xml:space="preserve">¿Debo </w:t>
      </w:r>
      <w:proofErr w:type="spellStart"/>
      <w:r>
        <w:rPr>
          <w:color w:val="007889"/>
        </w:rPr>
        <w:t>considerar</w:t>
      </w:r>
      <w:proofErr w:type="spellEnd"/>
      <w:r>
        <w:rPr>
          <w:color w:val="007889"/>
        </w:rPr>
        <w:t xml:space="preserve"> </w:t>
      </w:r>
      <w:proofErr w:type="spellStart"/>
      <w:r>
        <w:rPr>
          <w:color w:val="007889"/>
        </w:rPr>
        <w:t>tomar</w:t>
      </w:r>
      <w:proofErr w:type="spellEnd"/>
      <w:r>
        <w:rPr>
          <w:color w:val="007889"/>
        </w:rPr>
        <w:t xml:space="preserve"> PrEP?</w:t>
      </w:r>
    </w:p>
    <w:p w14:paraId="33CAF64F" w14:textId="77777777" w:rsidR="00631F70" w:rsidRDefault="00B80CB7">
      <w:pPr>
        <w:pStyle w:val="BodyText"/>
        <w:spacing w:before="27" w:line="242" w:lineRule="auto"/>
        <w:ind w:left="511" w:right="782"/>
      </w:pPr>
      <w:r>
        <w:t xml:space="preserve">PrEP no es para </w:t>
      </w:r>
      <w:proofErr w:type="spellStart"/>
      <w:r>
        <w:t>todos</w:t>
      </w:r>
      <w:proofErr w:type="spellEnd"/>
      <w:r>
        <w:t xml:space="preserve">. Los </w:t>
      </w:r>
      <w:proofErr w:type="spellStart"/>
      <w:r>
        <w:t>doctores</w:t>
      </w:r>
      <w:proofErr w:type="spellEnd"/>
      <w:r>
        <w:t xml:space="preserve"> </w:t>
      </w:r>
      <w:proofErr w:type="spellStart"/>
      <w:r>
        <w:t>prescriben</w:t>
      </w:r>
      <w:proofErr w:type="spellEnd"/>
      <w:r>
        <w:t xml:space="preserve"> PrEP </w:t>
      </w:r>
      <w:proofErr w:type="gramStart"/>
      <w:r>
        <w:t>a</w:t>
      </w:r>
      <w:proofErr w:type="gramEnd"/>
      <w:r>
        <w:t xml:space="preserve"> </w:t>
      </w:r>
      <w:proofErr w:type="spellStart"/>
      <w:r>
        <w:t>algunos</w:t>
      </w:r>
      <w:proofErr w:type="spellEnd"/>
      <w:r>
        <w:t xml:space="preserve"> </w:t>
      </w:r>
      <w:proofErr w:type="spellStart"/>
      <w:r>
        <w:t>pacientes</w:t>
      </w:r>
      <w:proofErr w:type="spellEnd"/>
      <w:r>
        <w:t xml:space="preserve"> que </w:t>
      </w:r>
      <w:proofErr w:type="spellStart"/>
      <w:r>
        <w:t>tienen</w:t>
      </w:r>
      <w:proofErr w:type="spellEnd"/>
      <w:r>
        <w:t xml:space="preserve"> un </w:t>
      </w:r>
      <w:proofErr w:type="spellStart"/>
      <w:r>
        <w:t>muy</w:t>
      </w:r>
      <w:proofErr w:type="spellEnd"/>
      <w:r>
        <w:t xml:space="preserve"> alto </w:t>
      </w:r>
      <w:proofErr w:type="spellStart"/>
      <w:r>
        <w:t>riesgo</w:t>
      </w:r>
      <w:proofErr w:type="spellEnd"/>
      <w:r>
        <w:t xml:space="preserve"> de </w:t>
      </w:r>
      <w:proofErr w:type="spellStart"/>
      <w:r>
        <w:t>estar</w:t>
      </w:r>
      <w:proofErr w:type="spellEnd"/>
      <w:r>
        <w:t xml:space="preserve"> </w:t>
      </w:r>
      <w:proofErr w:type="spellStart"/>
      <w:r>
        <w:t>en</w:t>
      </w:r>
      <w:proofErr w:type="spellEnd"/>
      <w:r>
        <w:t xml:space="preserve"> </w:t>
      </w:r>
      <w:proofErr w:type="spellStart"/>
      <w:r>
        <w:t>contacto</w:t>
      </w:r>
      <w:proofErr w:type="spellEnd"/>
      <w:r>
        <w:t xml:space="preserve"> con </w:t>
      </w:r>
      <w:proofErr w:type="spellStart"/>
      <w:r>
        <w:t>el</w:t>
      </w:r>
      <w:proofErr w:type="spellEnd"/>
      <w:r>
        <w:t xml:space="preserve"> VIH al no usar condones </w:t>
      </w:r>
      <w:proofErr w:type="spellStart"/>
      <w:r>
        <w:t>cuando</w:t>
      </w:r>
      <w:proofErr w:type="spellEnd"/>
      <w:r>
        <w:t xml:space="preserve"> </w:t>
      </w:r>
      <w:proofErr w:type="spellStart"/>
      <w:r>
        <w:t>tienen</w:t>
      </w:r>
      <w:proofErr w:type="spellEnd"/>
      <w:r>
        <w:t xml:space="preserve"> </w:t>
      </w:r>
      <w:proofErr w:type="spellStart"/>
      <w:r>
        <w:t>sexo</w:t>
      </w:r>
      <w:proofErr w:type="spellEnd"/>
      <w:r>
        <w:t xml:space="preserve"> con una persona que </w:t>
      </w:r>
      <w:proofErr w:type="spellStart"/>
      <w:r>
        <w:t>tiene</w:t>
      </w:r>
      <w:proofErr w:type="spellEnd"/>
      <w:r>
        <w:t xml:space="preserve"> una </w:t>
      </w:r>
      <w:proofErr w:type="spellStart"/>
      <w:r>
        <w:t>infección</w:t>
      </w:r>
      <w:proofErr w:type="spellEnd"/>
      <w:r>
        <w:t xml:space="preserve"> de VIH. </w:t>
      </w:r>
      <w:proofErr w:type="spellStart"/>
      <w:r>
        <w:t>Debes</w:t>
      </w:r>
      <w:proofErr w:type="spellEnd"/>
      <w:r>
        <w:t xml:space="preserve"> </w:t>
      </w:r>
      <w:proofErr w:type="spellStart"/>
      <w:r>
        <w:t>considerar</w:t>
      </w:r>
      <w:proofErr w:type="spellEnd"/>
      <w:r>
        <w:t xml:space="preserve"> PrEP </w:t>
      </w:r>
      <w:proofErr w:type="spellStart"/>
      <w:r>
        <w:t>si</w:t>
      </w:r>
      <w:proofErr w:type="spellEnd"/>
      <w:r>
        <w:t xml:space="preserve"> </w:t>
      </w:r>
      <w:proofErr w:type="spellStart"/>
      <w:r>
        <w:t>algunas</w:t>
      </w:r>
      <w:proofErr w:type="spellEnd"/>
      <w:r>
        <w:t xml:space="preserve"> </w:t>
      </w:r>
      <w:proofErr w:type="spellStart"/>
      <w:r>
        <w:t>veces</w:t>
      </w:r>
      <w:proofErr w:type="spellEnd"/>
      <w:r>
        <w:t xml:space="preserve"> </w:t>
      </w:r>
      <w:proofErr w:type="spellStart"/>
      <w:r>
        <w:t>tienes</w:t>
      </w:r>
      <w:proofErr w:type="spellEnd"/>
      <w:r>
        <w:t xml:space="preserve"> </w:t>
      </w:r>
      <w:proofErr w:type="spellStart"/>
      <w:r>
        <w:t>relaciones</w:t>
      </w:r>
      <w:proofErr w:type="spellEnd"/>
      <w:r>
        <w:t xml:space="preserve"> </w:t>
      </w:r>
      <w:proofErr w:type="spellStart"/>
      <w:r>
        <w:t>sexuales</w:t>
      </w:r>
      <w:proofErr w:type="spellEnd"/>
      <w:r>
        <w:t xml:space="preserve"> sin usar </w:t>
      </w:r>
      <w:proofErr w:type="spellStart"/>
      <w:r>
        <w:t>condón</w:t>
      </w:r>
      <w:proofErr w:type="spellEnd"/>
      <w:r>
        <w:t xml:space="preserve">, </w:t>
      </w:r>
      <w:proofErr w:type="spellStart"/>
      <w:r>
        <w:t>especialmente</w:t>
      </w:r>
      <w:proofErr w:type="spellEnd"/>
      <w:r>
        <w:t xml:space="preserve"> </w:t>
      </w:r>
      <w:proofErr w:type="spellStart"/>
      <w:r>
        <w:t>si</w:t>
      </w:r>
      <w:proofErr w:type="spellEnd"/>
      <w:r>
        <w:t xml:space="preserve"> </w:t>
      </w:r>
      <w:proofErr w:type="spellStart"/>
      <w:r>
        <w:t>tienes</w:t>
      </w:r>
      <w:proofErr w:type="spellEnd"/>
      <w:r>
        <w:t xml:space="preserve"> una pareja sexual que sabes que </w:t>
      </w:r>
      <w:proofErr w:type="spellStart"/>
      <w:r>
        <w:t>tiene</w:t>
      </w:r>
      <w:proofErr w:type="spellEnd"/>
      <w:r>
        <w:t xml:space="preserve"> una </w:t>
      </w:r>
      <w:proofErr w:type="spellStart"/>
      <w:r>
        <w:t>infección</w:t>
      </w:r>
      <w:proofErr w:type="spellEnd"/>
      <w:r>
        <w:t xml:space="preserve"> de VIH. </w:t>
      </w:r>
      <w:proofErr w:type="spellStart"/>
      <w:r>
        <w:t>También</w:t>
      </w:r>
      <w:proofErr w:type="spellEnd"/>
      <w:r>
        <w:t xml:space="preserve"> </w:t>
      </w:r>
      <w:proofErr w:type="spellStart"/>
      <w:r>
        <w:t>debes</w:t>
      </w:r>
      <w:proofErr w:type="spellEnd"/>
      <w:r>
        <w:t xml:space="preserve"> </w:t>
      </w:r>
      <w:proofErr w:type="spellStart"/>
      <w:r>
        <w:t>considerar</w:t>
      </w:r>
      <w:proofErr w:type="spellEnd"/>
      <w:r>
        <w:t xml:space="preserve"> PrEP </w:t>
      </w:r>
      <w:proofErr w:type="spellStart"/>
      <w:r>
        <w:t>si</w:t>
      </w:r>
      <w:proofErr w:type="spellEnd"/>
      <w:r>
        <w:t xml:space="preserve"> no sabes </w:t>
      </w:r>
      <w:proofErr w:type="spellStart"/>
      <w:r>
        <w:t>si</w:t>
      </w:r>
      <w:proofErr w:type="spellEnd"/>
      <w:r>
        <w:t xml:space="preserve"> </w:t>
      </w:r>
      <w:proofErr w:type="spellStart"/>
      <w:r>
        <w:t>tu</w:t>
      </w:r>
      <w:proofErr w:type="spellEnd"/>
      <w:r>
        <w:t xml:space="preserve"> pareja </w:t>
      </w:r>
      <w:proofErr w:type="spellStart"/>
      <w:r>
        <w:t>tiene</w:t>
      </w:r>
      <w:proofErr w:type="spellEnd"/>
      <w:r>
        <w:t xml:space="preserve"> o no una </w:t>
      </w:r>
      <w:proofErr w:type="spellStart"/>
      <w:r>
        <w:t>infección</w:t>
      </w:r>
      <w:proofErr w:type="spellEnd"/>
      <w:r>
        <w:t xml:space="preserve"> de VIH, </w:t>
      </w:r>
      <w:proofErr w:type="spellStart"/>
      <w:r>
        <w:t>pero</w:t>
      </w:r>
      <w:proofErr w:type="spellEnd"/>
      <w:r>
        <w:t xml:space="preserve"> sabes que </w:t>
      </w:r>
      <w:proofErr w:type="spellStart"/>
      <w:r>
        <w:t>tu</w:t>
      </w:r>
      <w:proofErr w:type="spellEnd"/>
      <w:r>
        <w:t xml:space="preserve"> pareja </w:t>
      </w:r>
      <w:proofErr w:type="spellStart"/>
      <w:r>
        <w:t>está</w:t>
      </w:r>
      <w:proofErr w:type="spellEnd"/>
      <w:r>
        <w:t xml:space="preserve"> </w:t>
      </w:r>
      <w:proofErr w:type="spellStart"/>
      <w:r>
        <w:t>en</w:t>
      </w:r>
      <w:proofErr w:type="spellEnd"/>
      <w:r>
        <w:t xml:space="preserve"> </w:t>
      </w:r>
      <w:proofErr w:type="spellStart"/>
      <w:r>
        <w:t>riesgo</w:t>
      </w:r>
      <w:proofErr w:type="spellEnd"/>
      <w:r>
        <w:t xml:space="preserve"> (por </w:t>
      </w:r>
      <w:proofErr w:type="spellStart"/>
      <w:r>
        <w:t>ejemplo</w:t>
      </w:r>
      <w:proofErr w:type="spellEnd"/>
      <w:r>
        <w:t xml:space="preserve">, </w:t>
      </w:r>
      <w:proofErr w:type="spellStart"/>
      <w:r>
        <w:t>tu</w:t>
      </w:r>
      <w:proofErr w:type="spellEnd"/>
      <w:r>
        <w:t xml:space="preserve"> pareja se </w:t>
      </w:r>
      <w:proofErr w:type="spellStart"/>
      <w:r>
        <w:t>inyecta</w:t>
      </w:r>
      <w:proofErr w:type="spellEnd"/>
      <w:r>
        <w:t xml:space="preserve"> </w:t>
      </w:r>
      <w:proofErr w:type="spellStart"/>
      <w:r>
        <w:t>drogas</w:t>
      </w:r>
      <w:proofErr w:type="spellEnd"/>
      <w:r>
        <w:t xml:space="preserve"> o </w:t>
      </w:r>
      <w:proofErr w:type="spellStart"/>
      <w:r>
        <w:t>tiene</w:t>
      </w:r>
      <w:proofErr w:type="spellEnd"/>
      <w:r>
        <w:t xml:space="preserve"> </w:t>
      </w:r>
      <w:proofErr w:type="spellStart"/>
      <w:r>
        <w:t>sexo</w:t>
      </w:r>
      <w:proofErr w:type="spellEnd"/>
      <w:r>
        <w:t xml:space="preserve"> con </w:t>
      </w:r>
      <w:proofErr w:type="spellStart"/>
      <w:r>
        <w:t>otras</w:t>
      </w:r>
      <w:proofErr w:type="spellEnd"/>
      <w:r>
        <w:t xml:space="preserve"> personas </w:t>
      </w:r>
      <w:proofErr w:type="spellStart"/>
      <w:r>
        <w:t>además</w:t>
      </w:r>
      <w:proofErr w:type="spellEnd"/>
      <w:r>
        <w:t xml:space="preserve"> de </w:t>
      </w:r>
      <w:proofErr w:type="spellStart"/>
      <w:r>
        <w:t>ti</w:t>
      </w:r>
      <w:proofErr w:type="spellEnd"/>
      <w:r>
        <w:t xml:space="preserve">) o </w:t>
      </w:r>
      <w:proofErr w:type="spellStart"/>
      <w:r>
        <w:t>si</w:t>
      </w:r>
      <w:proofErr w:type="spellEnd"/>
      <w:r>
        <w:t xml:space="preserve"> </w:t>
      </w:r>
      <w:proofErr w:type="spellStart"/>
      <w:r>
        <w:t>tu</w:t>
      </w:r>
      <w:proofErr w:type="spellEnd"/>
      <w:r>
        <w:t xml:space="preserve"> </w:t>
      </w:r>
      <w:proofErr w:type="spellStart"/>
      <w:r>
        <w:t>proveedor</w:t>
      </w:r>
      <w:proofErr w:type="spellEnd"/>
      <w:r>
        <w:t xml:space="preserve"> de </w:t>
      </w:r>
      <w:proofErr w:type="spellStart"/>
      <w:r>
        <w:t>salud</w:t>
      </w:r>
      <w:proofErr w:type="spellEnd"/>
      <w:r>
        <w:t xml:space="preserve"> </w:t>
      </w:r>
      <w:proofErr w:type="spellStart"/>
      <w:r>
        <w:t>te</w:t>
      </w:r>
      <w:proofErr w:type="spellEnd"/>
      <w:r>
        <w:t xml:space="preserve"> ha </w:t>
      </w:r>
      <w:proofErr w:type="spellStart"/>
      <w:r>
        <w:t>dicho</w:t>
      </w:r>
      <w:proofErr w:type="spellEnd"/>
      <w:r>
        <w:t xml:space="preserve"> </w:t>
      </w:r>
      <w:proofErr w:type="spellStart"/>
      <w:r>
        <w:t>recientemente</w:t>
      </w:r>
      <w:proofErr w:type="spellEnd"/>
      <w:r>
        <w:t xml:space="preserve"> que </w:t>
      </w:r>
      <w:proofErr w:type="spellStart"/>
      <w:r>
        <w:t>tienes</w:t>
      </w:r>
      <w:proofErr w:type="spellEnd"/>
      <w:r>
        <w:t xml:space="preserve"> una </w:t>
      </w:r>
      <w:proofErr w:type="spellStart"/>
      <w:r>
        <w:t>infección</w:t>
      </w:r>
      <w:proofErr w:type="spellEnd"/>
      <w:r>
        <w:t xml:space="preserve"> de </w:t>
      </w:r>
      <w:proofErr w:type="spellStart"/>
      <w:r>
        <w:t>transmisión</w:t>
      </w:r>
      <w:proofErr w:type="spellEnd"/>
      <w:r>
        <w:t xml:space="preserve"> sexual. Si </w:t>
      </w:r>
      <w:proofErr w:type="spellStart"/>
      <w:r>
        <w:t>tu</w:t>
      </w:r>
      <w:proofErr w:type="spellEnd"/>
      <w:r>
        <w:t xml:space="preserve"> pareja </w:t>
      </w:r>
      <w:proofErr w:type="spellStart"/>
      <w:r>
        <w:t>tiene</w:t>
      </w:r>
      <w:proofErr w:type="spellEnd"/>
      <w:r>
        <w:t xml:space="preserve"> una </w:t>
      </w:r>
      <w:proofErr w:type="spellStart"/>
      <w:r>
        <w:t>infección</w:t>
      </w:r>
      <w:proofErr w:type="spellEnd"/>
      <w:r>
        <w:t xml:space="preserve"> de VIH, PrEP </w:t>
      </w:r>
      <w:proofErr w:type="spellStart"/>
      <w:r>
        <w:t>puede</w:t>
      </w:r>
      <w:proofErr w:type="spellEnd"/>
      <w:r>
        <w:t xml:space="preserve"> ser una </w:t>
      </w:r>
      <w:proofErr w:type="spellStart"/>
      <w:r>
        <w:t>opción</w:t>
      </w:r>
      <w:proofErr w:type="spellEnd"/>
      <w:r>
        <w:t xml:space="preserve"> para </w:t>
      </w:r>
      <w:proofErr w:type="spellStart"/>
      <w:r>
        <w:t>ayudar</w:t>
      </w:r>
      <w:proofErr w:type="spellEnd"/>
      <w:r>
        <w:t xml:space="preserve"> a </w:t>
      </w:r>
      <w:proofErr w:type="spellStart"/>
      <w:r>
        <w:t>protegerte</w:t>
      </w:r>
      <w:proofErr w:type="spellEnd"/>
      <w:r>
        <w:t xml:space="preserve"> contra la </w:t>
      </w:r>
      <w:proofErr w:type="spellStart"/>
      <w:r>
        <w:t>infección</w:t>
      </w:r>
      <w:proofErr w:type="spellEnd"/>
      <w:r>
        <w:t xml:space="preserve"> de VIH </w:t>
      </w:r>
      <w:proofErr w:type="spellStart"/>
      <w:r>
        <w:t>mientras</w:t>
      </w:r>
      <w:proofErr w:type="spellEnd"/>
      <w:r>
        <w:t xml:space="preserve"> </w:t>
      </w:r>
      <w:proofErr w:type="spellStart"/>
      <w:r>
        <w:t>estás</w:t>
      </w:r>
      <w:proofErr w:type="spellEnd"/>
      <w:r>
        <w:t xml:space="preserve"> </w:t>
      </w:r>
      <w:proofErr w:type="spellStart"/>
      <w:r>
        <w:t>tratando</w:t>
      </w:r>
      <w:proofErr w:type="spellEnd"/>
      <w:r>
        <w:t xml:space="preserve"> de </w:t>
      </w:r>
      <w:proofErr w:type="spellStart"/>
      <w:r>
        <w:t>embarazarte</w:t>
      </w:r>
      <w:proofErr w:type="spellEnd"/>
      <w:r>
        <w:t xml:space="preserve">, </w:t>
      </w:r>
      <w:proofErr w:type="spellStart"/>
      <w:r>
        <w:t>durante</w:t>
      </w:r>
      <w:proofErr w:type="spellEnd"/>
      <w:r>
        <w:t xml:space="preserve"> </w:t>
      </w:r>
      <w:proofErr w:type="spellStart"/>
      <w:r>
        <w:t>el</w:t>
      </w:r>
      <w:proofErr w:type="spellEnd"/>
      <w:r>
        <w:t xml:space="preserve"> </w:t>
      </w:r>
      <w:proofErr w:type="spellStart"/>
      <w:r>
        <w:t>embarazo</w:t>
      </w:r>
      <w:proofErr w:type="spellEnd"/>
      <w:r>
        <w:t xml:space="preserve"> o </w:t>
      </w:r>
      <w:proofErr w:type="spellStart"/>
      <w:r>
        <w:t>durante</w:t>
      </w:r>
      <w:proofErr w:type="spellEnd"/>
      <w:r>
        <w:t xml:space="preserve"> la </w:t>
      </w:r>
      <w:proofErr w:type="spellStart"/>
      <w:r>
        <w:t>lactancia</w:t>
      </w:r>
      <w:proofErr w:type="spellEnd"/>
      <w:r>
        <w:t>.</w:t>
      </w:r>
    </w:p>
    <w:p w14:paraId="0C57FC8F" w14:textId="77777777" w:rsidR="00631F70" w:rsidRDefault="00631F70">
      <w:pPr>
        <w:pStyle w:val="BodyText"/>
        <w:spacing w:before="4"/>
        <w:rPr>
          <w:sz w:val="17"/>
        </w:rPr>
      </w:pPr>
    </w:p>
    <w:p w14:paraId="2680B4D8" w14:textId="77777777" w:rsidR="00631F70" w:rsidRDefault="00B80CB7">
      <w:pPr>
        <w:pStyle w:val="Heading6"/>
        <w:ind w:left="511"/>
      </w:pPr>
      <w:r>
        <w:rPr>
          <w:color w:val="007889"/>
        </w:rPr>
        <w:t>¿</w:t>
      </w:r>
      <w:proofErr w:type="spellStart"/>
      <w:r>
        <w:rPr>
          <w:color w:val="007889"/>
        </w:rPr>
        <w:t>Qué</w:t>
      </w:r>
      <w:proofErr w:type="spellEnd"/>
      <w:r>
        <w:rPr>
          <w:color w:val="007889"/>
        </w:rPr>
        <w:t xml:space="preserve"> tan bien </w:t>
      </w:r>
      <w:proofErr w:type="spellStart"/>
      <w:r>
        <w:rPr>
          <w:color w:val="007889"/>
        </w:rPr>
        <w:t>funciona</w:t>
      </w:r>
      <w:proofErr w:type="spellEnd"/>
      <w:r>
        <w:rPr>
          <w:color w:val="007889"/>
        </w:rPr>
        <w:t xml:space="preserve"> PrEP?</w:t>
      </w:r>
    </w:p>
    <w:p w14:paraId="32A69378" w14:textId="77777777" w:rsidR="00631F70" w:rsidRDefault="00B80CB7">
      <w:pPr>
        <w:pStyle w:val="BodyText"/>
        <w:spacing w:before="27" w:line="242" w:lineRule="auto"/>
        <w:ind w:left="511" w:right="720"/>
      </w:pPr>
      <w:r>
        <w:t xml:space="preserve">PrEP </w:t>
      </w:r>
      <w:proofErr w:type="spellStart"/>
      <w:r>
        <w:t>fue</w:t>
      </w:r>
      <w:proofErr w:type="spellEnd"/>
      <w:r>
        <w:t xml:space="preserve"> </w:t>
      </w:r>
      <w:proofErr w:type="spellStart"/>
      <w:r>
        <w:t>probado</w:t>
      </w:r>
      <w:proofErr w:type="spellEnd"/>
      <w:r>
        <w:t xml:space="preserve"> con </w:t>
      </w:r>
      <w:proofErr w:type="spellStart"/>
      <w:r>
        <w:t>varios</w:t>
      </w:r>
      <w:proofErr w:type="spellEnd"/>
      <w:r>
        <w:t xml:space="preserve"> </w:t>
      </w:r>
      <w:proofErr w:type="spellStart"/>
      <w:r>
        <w:t>estudios</w:t>
      </w:r>
      <w:proofErr w:type="spellEnd"/>
      <w:r>
        <w:t xml:space="preserve"> </w:t>
      </w:r>
      <w:proofErr w:type="spellStart"/>
      <w:r>
        <w:t>completos</w:t>
      </w:r>
      <w:proofErr w:type="spellEnd"/>
      <w:r>
        <w:t xml:space="preserve"> con hombres que </w:t>
      </w:r>
      <w:proofErr w:type="spellStart"/>
      <w:r>
        <w:t>tienen</w:t>
      </w:r>
      <w:proofErr w:type="spellEnd"/>
      <w:r>
        <w:t xml:space="preserve"> </w:t>
      </w:r>
      <w:proofErr w:type="spellStart"/>
      <w:r>
        <w:t>sexo</w:t>
      </w:r>
      <w:proofErr w:type="spellEnd"/>
      <w:r>
        <w:t xml:space="preserve"> con hombres, hombres que </w:t>
      </w:r>
      <w:proofErr w:type="spellStart"/>
      <w:r>
        <w:t>tienen</w:t>
      </w:r>
      <w:proofErr w:type="spellEnd"/>
      <w:r>
        <w:t xml:space="preserve"> </w:t>
      </w:r>
      <w:proofErr w:type="spellStart"/>
      <w:r>
        <w:t>sexo</w:t>
      </w:r>
      <w:proofErr w:type="spellEnd"/>
      <w:r>
        <w:t xml:space="preserve"> con </w:t>
      </w:r>
      <w:proofErr w:type="spellStart"/>
      <w:r>
        <w:t>mujeres</w:t>
      </w:r>
      <w:proofErr w:type="spellEnd"/>
      <w:r>
        <w:t xml:space="preserve"> y </w:t>
      </w:r>
      <w:proofErr w:type="spellStart"/>
      <w:r>
        <w:t>mujeres</w:t>
      </w:r>
      <w:proofErr w:type="spellEnd"/>
      <w:r>
        <w:t xml:space="preserve"> que </w:t>
      </w:r>
      <w:proofErr w:type="spellStart"/>
      <w:r>
        <w:t>tienen</w:t>
      </w:r>
      <w:proofErr w:type="spellEnd"/>
      <w:r>
        <w:t xml:space="preserve"> </w:t>
      </w:r>
      <w:proofErr w:type="spellStart"/>
      <w:r>
        <w:t>sexo</w:t>
      </w:r>
      <w:proofErr w:type="spellEnd"/>
      <w:r>
        <w:t xml:space="preserve"> con hombres. Toda la </w:t>
      </w:r>
      <w:proofErr w:type="spellStart"/>
      <w:r>
        <w:t>gente</w:t>
      </w:r>
      <w:proofErr w:type="spellEnd"/>
      <w:r>
        <w:t xml:space="preserve"> </w:t>
      </w:r>
      <w:proofErr w:type="spellStart"/>
      <w:r>
        <w:t>en</w:t>
      </w:r>
      <w:proofErr w:type="spellEnd"/>
      <w:r>
        <w:t xml:space="preserve"> </w:t>
      </w:r>
      <w:proofErr w:type="spellStart"/>
      <w:r>
        <w:t>estos</w:t>
      </w:r>
      <w:proofErr w:type="spellEnd"/>
      <w:r>
        <w:t xml:space="preserve"> </w:t>
      </w:r>
      <w:proofErr w:type="spellStart"/>
      <w:r>
        <w:t>estudios</w:t>
      </w:r>
      <w:proofErr w:type="spellEnd"/>
      <w:r>
        <w:t xml:space="preserve"> (1) </w:t>
      </w:r>
      <w:proofErr w:type="spellStart"/>
      <w:r>
        <w:t>fueron</w:t>
      </w:r>
      <w:proofErr w:type="spellEnd"/>
      <w:r>
        <w:t xml:space="preserve"> </w:t>
      </w:r>
      <w:proofErr w:type="spellStart"/>
      <w:r>
        <w:t>examinados</w:t>
      </w:r>
      <w:proofErr w:type="spellEnd"/>
      <w:r>
        <w:t xml:space="preserve"> al </w:t>
      </w:r>
      <w:proofErr w:type="spellStart"/>
      <w:r>
        <w:t>comienzo</w:t>
      </w:r>
      <w:proofErr w:type="spellEnd"/>
      <w:r>
        <w:t xml:space="preserve"> de las </w:t>
      </w:r>
      <w:proofErr w:type="spellStart"/>
      <w:r>
        <w:t>pruebas</w:t>
      </w:r>
      <w:proofErr w:type="spellEnd"/>
      <w:r>
        <w:t xml:space="preserve"> para </w:t>
      </w:r>
      <w:proofErr w:type="spellStart"/>
      <w:r>
        <w:t>garantizar</w:t>
      </w:r>
      <w:proofErr w:type="spellEnd"/>
      <w:r>
        <w:t xml:space="preserve"> que no </w:t>
      </w:r>
      <w:proofErr w:type="spellStart"/>
      <w:r>
        <w:t>tuvieran</w:t>
      </w:r>
      <w:proofErr w:type="spellEnd"/>
      <w:r>
        <w:t xml:space="preserve"> una </w:t>
      </w:r>
      <w:proofErr w:type="spellStart"/>
      <w:r>
        <w:t>infección</w:t>
      </w:r>
      <w:proofErr w:type="spellEnd"/>
      <w:r>
        <w:t xml:space="preserve"> de VIH, (2) </w:t>
      </w:r>
      <w:proofErr w:type="spellStart"/>
      <w:r>
        <w:t>acordaron</w:t>
      </w:r>
      <w:proofErr w:type="spellEnd"/>
      <w:r>
        <w:t xml:space="preserve"> </w:t>
      </w:r>
      <w:proofErr w:type="spellStart"/>
      <w:r>
        <w:t>tomar</w:t>
      </w:r>
      <w:proofErr w:type="spellEnd"/>
      <w:r>
        <w:t xml:space="preserve"> una </w:t>
      </w:r>
      <w:proofErr w:type="spellStart"/>
      <w:r>
        <w:t>tableta</w:t>
      </w:r>
      <w:proofErr w:type="spellEnd"/>
      <w:r>
        <w:t xml:space="preserve"> oral PrEP </w:t>
      </w:r>
      <w:proofErr w:type="spellStart"/>
      <w:r>
        <w:t>diariamente</w:t>
      </w:r>
      <w:proofErr w:type="spellEnd"/>
      <w:r>
        <w:t xml:space="preserve">, (3) </w:t>
      </w:r>
      <w:proofErr w:type="spellStart"/>
      <w:r>
        <w:t>recibieron</w:t>
      </w:r>
      <w:proofErr w:type="spellEnd"/>
      <w:r>
        <w:t xml:space="preserve"> </w:t>
      </w:r>
      <w:proofErr w:type="spellStart"/>
      <w:r>
        <w:t>orientación</w:t>
      </w:r>
      <w:proofErr w:type="spellEnd"/>
      <w:r>
        <w:t xml:space="preserve"> </w:t>
      </w:r>
      <w:proofErr w:type="spellStart"/>
      <w:r>
        <w:t>intensiva</w:t>
      </w:r>
      <w:proofErr w:type="spellEnd"/>
      <w:r>
        <w:t xml:space="preserve"> </w:t>
      </w:r>
      <w:proofErr w:type="spellStart"/>
      <w:r>
        <w:t>sobre</w:t>
      </w:r>
      <w:proofErr w:type="spellEnd"/>
      <w:r>
        <w:t xml:space="preserve"> </w:t>
      </w:r>
      <w:proofErr w:type="spellStart"/>
      <w:r>
        <w:t>conducta</w:t>
      </w:r>
      <w:proofErr w:type="spellEnd"/>
      <w:r>
        <w:t xml:space="preserve"> sexual </w:t>
      </w:r>
      <w:proofErr w:type="spellStart"/>
      <w:r>
        <w:t>más</w:t>
      </w:r>
      <w:proofErr w:type="spellEnd"/>
      <w:r>
        <w:t xml:space="preserve"> </w:t>
      </w:r>
      <w:proofErr w:type="spellStart"/>
      <w:r>
        <w:t>saludable</w:t>
      </w:r>
      <w:proofErr w:type="spellEnd"/>
      <w:r>
        <w:t xml:space="preserve">, (4) </w:t>
      </w:r>
      <w:proofErr w:type="spellStart"/>
      <w:r>
        <w:t>fueron</w:t>
      </w:r>
      <w:proofErr w:type="spellEnd"/>
      <w:r>
        <w:t xml:space="preserve"> </w:t>
      </w:r>
      <w:proofErr w:type="spellStart"/>
      <w:r>
        <w:t>examinados</w:t>
      </w:r>
      <w:proofErr w:type="spellEnd"/>
      <w:r>
        <w:t xml:space="preserve"> con </w:t>
      </w:r>
      <w:proofErr w:type="spellStart"/>
      <w:r>
        <w:t>regularidad</w:t>
      </w:r>
      <w:proofErr w:type="spellEnd"/>
      <w:r>
        <w:t xml:space="preserve"> para </w:t>
      </w:r>
      <w:proofErr w:type="spellStart"/>
      <w:r>
        <w:t>detectar</w:t>
      </w:r>
      <w:proofErr w:type="spellEnd"/>
      <w:r>
        <w:t xml:space="preserve"> </w:t>
      </w:r>
      <w:proofErr w:type="spellStart"/>
      <w:r>
        <w:t>infecciones</w:t>
      </w:r>
      <w:proofErr w:type="spellEnd"/>
      <w:r>
        <w:t xml:space="preserve"> de </w:t>
      </w:r>
      <w:proofErr w:type="spellStart"/>
      <w:r>
        <w:t>transmisión</w:t>
      </w:r>
      <w:proofErr w:type="spellEnd"/>
      <w:r>
        <w:t xml:space="preserve"> sexual, y (5) </w:t>
      </w:r>
      <w:proofErr w:type="spellStart"/>
      <w:r>
        <w:t>recibieron</w:t>
      </w:r>
      <w:proofErr w:type="spellEnd"/>
      <w:r>
        <w:t xml:space="preserve"> un </w:t>
      </w:r>
      <w:proofErr w:type="spellStart"/>
      <w:r>
        <w:t>suministro</w:t>
      </w:r>
      <w:proofErr w:type="spellEnd"/>
      <w:r>
        <w:t xml:space="preserve"> regular de condones.</w:t>
      </w:r>
    </w:p>
    <w:p w14:paraId="3B7423A2" w14:textId="77777777" w:rsidR="00631F70" w:rsidRDefault="00631F70">
      <w:pPr>
        <w:pStyle w:val="BodyText"/>
        <w:rPr>
          <w:sz w:val="20"/>
        </w:rPr>
      </w:pPr>
    </w:p>
    <w:p w14:paraId="7187CACD" w14:textId="77777777" w:rsidR="00631F70" w:rsidRDefault="00631F70">
      <w:pPr>
        <w:pStyle w:val="BodyText"/>
        <w:rPr>
          <w:sz w:val="20"/>
        </w:rPr>
      </w:pPr>
    </w:p>
    <w:p w14:paraId="017C0939" w14:textId="77777777" w:rsidR="00631F70" w:rsidRDefault="00631F70">
      <w:pPr>
        <w:pStyle w:val="BodyText"/>
        <w:rPr>
          <w:sz w:val="20"/>
        </w:rPr>
      </w:pPr>
    </w:p>
    <w:p w14:paraId="0E7A6ECE" w14:textId="77777777" w:rsidR="00631F70" w:rsidRDefault="00631F70">
      <w:pPr>
        <w:pStyle w:val="BodyText"/>
        <w:rPr>
          <w:sz w:val="20"/>
        </w:rPr>
      </w:pPr>
    </w:p>
    <w:p w14:paraId="09F996ED" w14:textId="77777777" w:rsidR="00631F70" w:rsidRDefault="00631F70">
      <w:pPr>
        <w:pStyle w:val="BodyText"/>
        <w:spacing w:before="1"/>
        <w:rPr>
          <w:sz w:val="24"/>
        </w:rPr>
      </w:pPr>
    </w:p>
    <w:p w14:paraId="471FC904" w14:textId="77777777" w:rsidR="00631F70" w:rsidRDefault="00B80CB7">
      <w:pPr>
        <w:pStyle w:val="BodyText"/>
        <w:spacing w:before="59" w:line="271" w:lineRule="auto"/>
        <w:ind w:left="1308" w:right="4219"/>
      </w:pPr>
      <w:r>
        <w:rPr>
          <w:color w:val="FFFFFF"/>
        </w:rPr>
        <w:t xml:space="preserve">National Center for VIH/AIDS, Viral Hepatitis, STD, and TB Prevention </w:t>
      </w:r>
      <w:r>
        <w:t>Division of VIH/AIDS Prevention</w:t>
      </w:r>
    </w:p>
    <w:p w14:paraId="296F8884" w14:textId="77777777" w:rsidR="00631F70" w:rsidRDefault="00B80CB7">
      <w:pPr>
        <w:spacing w:before="4" w:line="144" w:lineRule="exact"/>
        <w:ind w:left="633" w:right="771"/>
        <w:jc w:val="center"/>
        <w:rPr>
          <w:rFonts w:ascii="Arial"/>
          <w:sz w:val="16"/>
        </w:rPr>
      </w:pPr>
      <w:r>
        <w:rPr>
          <w:rFonts w:ascii="Arial"/>
          <w:sz w:val="16"/>
        </w:rPr>
        <w:t>16</w:t>
      </w:r>
    </w:p>
    <w:p w14:paraId="36D4FAE2" w14:textId="77777777" w:rsidR="00631F70" w:rsidRDefault="00B80CB7">
      <w:pPr>
        <w:spacing w:line="107" w:lineRule="exact"/>
        <w:ind w:left="240"/>
        <w:rPr>
          <w:sz w:val="12"/>
        </w:rPr>
      </w:pPr>
      <w:r>
        <w:rPr>
          <w:sz w:val="12"/>
        </w:rPr>
        <w:t>CS246841-A</w:t>
      </w:r>
    </w:p>
    <w:p w14:paraId="23A97C28" w14:textId="77777777" w:rsidR="00631F70" w:rsidRDefault="00631F70">
      <w:pPr>
        <w:spacing w:line="107" w:lineRule="exact"/>
        <w:rPr>
          <w:sz w:val="12"/>
        </w:rPr>
        <w:sectPr w:rsidR="00631F70">
          <w:type w:val="continuous"/>
          <w:pgSz w:w="12240" w:h="15840"/>
          <w:pgMar w:top="720" w:right="340" w:bottom="1240" w:left="480" w:header="720" w:footer="720" w:gutter="0"/>
          <w:cols w:space="720"/>
        </w:sectPr>
      </w:pPr>
    </w:p>
    <w:p w14:paraId="380CCC05" w14:textId="77777777" w:rsidR="00631F70" w:rsidRDefault="00631F70">
      <w:pPr>
        <w:pStyle w:val="BodyText"/>
        <w:rPr>
          <w:sz w:val="20"/>
        </w:rPr>
      </w:pPr>
    </w:p>
    <w:p w14:paraId="5DFBAC37" w14:textId="77777777" w:rsidR="00631F70" w:rsidRDefault="00631F70">
      <w:pPr>
        <w:pStyle w:val="BodyText"/>
        <w:spacing w:before="1"/>
        <w:rPr>
          <w:sz w:val="24"/>
        </w:rPr>
      </w:pPr>
    </w:p>
    <w:p w14:paraId="1B0A9000" w14:textId="77777777" w:rsidR="00631F70" w:rsidRDefault="00B80CB7">
      <w:pPr>
        <w:pStyle w:val="BodyText"/>
        <w:spacing w:before="58"/>
        <w:ind w:left="515"/>
      </w:pPr>
      <w:proofErr w:type="spellStart"/>
      <w:r>
        <w:t>Varios</w:t>
      </w:r>
      <w:proofErr w:type="spellEnd"/>
      <w:r>
        <w:t xml:space="preserve"> </w:t>
      </w:r>
      <w:proofErr w:type="spellStart"/>
      <w:r>
        <w:t>estudios</w:t>
      </w:r>
      <w:proofErr w:type="spellEnd"/>
      <w:r>
        <w:t xml:space="preserve"> </w:t>
      </w:r>
      <w:proofErr w:type="spellStart"/>
      <w:r>
        <w:t>mostraron</w:t>
      </w:r>
      <w:proofErr w:type="spellEnd"/>
      <w:r>
        <w:t xml:space="preserve"> que PrEP reduce </w:t>
      </w:r>
      <w:proofErr w:type="spellStart"/>
      <w:r>
        <w:t>el</w:t>
      </w:r>
      <w:proofErr w:type="spellEnd"/>
      <w:r>
        <w:t xml:space="preserve"> </w:t>
      </w:r>
      <w:proofErr w:type="spellStart"/>
      <w:r>
        <w:t>riesgo</w:t>
      </w:r>
      <w:proofErr w:type="spellEnd"/>
      <w:r>
        <w:t xml:space="preserve"> de </w:t>
      </w:r>
      <w:proofErr w:type="spellStart"/>
      <w:r>
        <w:t>adquirir</w:t>
      </w:r>
      <w:proofErr w:type="spellEnd"/>
      <w:r>
        <w:t xml:space="preserve"> una </w:t>
      </w:r>
      <w:proofErr w:type="spellStart"/>
      <w:r>
        <w:t>infección</w:t>
      </w:r>
      <w:proofErr w:type="spellEnd"/>
      <w:r>
        <w:t xml:space="preserve"> de VIH.</w:t>
      </w:r>
    </w:p>
    <w:p w14:paraId="7F43178E" w14:textId="77777777" w:rsidR="00631F70" w:rsidRDefault="00B80CB7">
      <w:pPr>
        <w:pStyle w:val="ListParagraph"/>
        <w:numPr>
          <w:ilvl w:val="0"/>
          <w:numId w:val="3"/>
        </w:numPr>
        <w:tabs>
          <w:tab w:val="left" w:pos="672"/>
        </w:tabs>
        <w:spacing w:before="123"/>
        <w:ind w:right="724" w:hanging="187"/>
        <w:rPr>
          <w:sz w:val="20"/>
        </w:rPr>
      </w:pPr>
      <w:r>
        <w:rPr>
          <w:sz w:val="20"/>
        </w:rPr>
        <w:t xml:space="preserve">A los hombres que </w:t>
      </w:r>
      <w:proofErr w:type="spellStart"/>
      <w:r>
        <w:rPr>
          <w:sz w:val="20"/>
        </w:rPr>
        <w:t>tienen</w:t>
      </w:r>
      <w:proofErr w:type="spellEnd"/>
      <w:r>
        <w:rPr>
          <w:sz w:val="20"/>
        </w:rPr>
        <w:t xml:space="preserve"> </w:t>
      </w:r>
      <w:proofErr w:type="spellStart"/>
      <w:r>
        <w:rPr>
          <w:sz w:val="20"/>
        </w:rPr>
        <w:t>sexo</w:t>
      </w:r>
      <w:proofErr w:type="spellEnd"/>
      <w:r>
        <w:rPr>
          <w:sz w:val="20"/>
        </w:rPr>
        <w:t xml:space="preserve"> con hombres a </w:t>
      </w:r>
      <w:proofErr w:type="spellStart"/>
      <w:r>
        <w:rPr>
          <w:sz w:val="20"/>
        </w:rPr>
        <w:t>quienes</w:t>
      </w:r>
      <w:proofErr w:type="spellEnd"/>
      <w:r>
        <w:rPr>
          <w:sz w:val="20"/>
        </w:rPr>
        <w:t xml:space="preserve"> se les </w:t>
      </w:r>
      <w:proofErr w:type="spellStart"/>
      <w:r>
        <w:rPr>
          <w:sz w:val="20"/>
        </w:rPr>
        <w:t>dio</w:t>
      </w:r>
      <w:proofErr w:type="spellEnd"/>
      <w:r>
        <w:rPr>
          <w:sz w:val="20"/>
        </w:rPr>
        <w:t xml:space="preserve"> </w:t>
      </w:r>
      <w:proofErr w:type="spellStart"/>
      <w:r>
        <w:rPr>
          <w:sz w:val="20"/>
        </w:rPr>
        <w:t>medicamento</w:t>
      </w:r>
      <w:proofErr w:type="spellEnd"/>
      <w:r>
        <w:rPr>
          <w:sz w:val="20"/>
        </w:rPr>
        <w:t xml:space="preserve"> PrEP para </w:t>
      </w:r>
      <w:proofErr w:type="spellStart"/>
      <w:r>
        <w:rPr>
          <w:sz w:val="20"/>
        </w:rPr>
        <w:t>tomar</w:t>
      </w:r>
      <w:proofErr w:type="spellEnd"/>
      <w:r>
        <w:rPr>
          <w:sz w:val="20"/>
        </w:rPr>
        <w:t xml:space="preserve">, </w:t>
      </w:r>
      <w:proofErr w:type="spellStart"/>
      <w:r>
        <w:rPr>
          <w:sz w:val="20"/>
        </w:rPr>
        <w:t>tuvieron</w:t>
      </w:r>
      <w:proofErr w:type="spellEnd"/>
      <w:r>
        <w:rPr>
          <w:sz w:val="20"/>
        </w:rPr>
        <w:t xml:space="preserve"> 44% </w:t>
      </w:r>
      <w:proofErr w:type="spellStart"/>
      <w:r>
        <w:rPr>
          <w:sz w:val="20"/>
        </w:rPr>
        <w:t>menos</w:t>
      </w:r>
      <w:proofErr w:type="spellEnd"/>
      <w:r>
        <w:rPr>
          <w:sz w:val="20"/>
        </w:rPr>
        <w:t xml:space="preserve"> </w:t>
      </w:r>
      <w:proofErr w:type="spellStart"/>
      <w:r>
        <w:rPr>
          <w:sz w:val="20"/>
        </w:rPr>
        <w:t>probabilidades</w:t>
      </w:r>
      <w:proofErr w:type="spellEnd"/>
      <w:r>
        <w:rPr>
          <w:sz w:val="20"/>
        </w:rPr>
        <w:t xml:space="preserve"> de </w:t>
      </w:r>
      <w:proofErr w:type="spellStart"/>
      <w:r>
        <w:rPr>
          <w:sz w:val="20"/>
        </w:rPr>
        <w:t>adquirir</w:t>
      </w:r>
      <w:proofErr w:type="spellEnd"/>
      <w:r>
        <w:rPr>
          <w:sz w:val="20"/>
        </w:rPr>
        <w:t xml:space="preserve"> una </w:t>
      </w:r>
      <w:proofErr w:type="spellStart"/>
      <w:r>
        <w:rPr>
          <w:sz w:val="20"/>
        </w:rPr>
        <w:t>infección</w:t>
      </w:r>
      <w:proofErr w:type="spellEnd"/>
      <w:r>
        <w:rPr>
          <w:sz w:val="20"/>
        </w:rPr>
        <w:t xml:space="preserve"> de VIH que los que </w:t>
      </w:r>
      <w:proofErr w:type="spellStart"/>
      <w:r>
        <w:rPr>
          <w:sz w:val="20"/>
        </w:rPr>
        <w:t>tomaron</w:t>
      </w:r>
      <w:proofErr w:type="spellEnd"/>
      <w:r>
        <w:rPr>
          <w:sz w:val="20"/>
        </w:rPr>
        <w:t xml:space="preserve"> una pastilla sin </w:t>
      </w:r>
      <w:proofErr w:type="spellStart"/>
      <w:r>
        <w:rPr>
          <w:sz w:val="20"/>
        </w:rPr>
        <w:t>ningún</w:t>
      </w:r>
      <w:proofErr w:type="spellEnd"/>
      <w:r>
        <w:rPr>
          <w:sz w:val="20"/>
        </w:rPr>
        <w:t xml:space="preserve"> </w:t>
      </w:r>
      <w:proofErr w:type="spellStart"/>
      <w:r>
        <w:rPr>
          <w:sz w:val="20"/>
        </w:rPr>
        <w:t>medicamento</w:t>
      </w:r>
      <w:proofErr w:type="spellEnd"/>
      <w:r>
        <w:rPr>
          <w:sz w:val="20"/>
        </w:rPr>
        <w:t xml:space="preserve"> PrEP </w:t>
      </w:r>
      <w:proofErr w:type="spellStart"/>
      <w:r>
        <w:rPr>
          <w:sz w:val="20"/>
        </w:rPr>
        <w:t>en</w:t>
      </w:r>
      <w:proofErr w:type="spellEnd"/>
      <w:r>
        <w:rPr>
          <w:sz w:val="20"/>
        </w:rPr>
        <w:t xml:space="preserve"> </w:t>
      </w:r>
      <w:proofErr w:type="spellStart"/>
      <w:r>
        <w:rPr>
          <w:sz w:val="20"/>
        </w:rPr>
        <w:t>ella</w:t>
      </w:r>
      <w:proofErr w:type="spellEnd"/>
      <w:r>
        <w:rPr>
          <w:sz w:val="20"/>
        </w:rPr>
        <w:t xml:space="preserve"> (un placebo). El </w:t>
      </w:r>
      <w:proofErr w:type="spellStart"/>
      <w:r>
        <w:rPr>
          <w:sz w:val="20"/>
        </w:rPr>
        <w:t>cuarenta</w:t>
      </w:r>
      <w:proofErr w:type="spellEnd"/>
      <w:r>
        <w:rPr>
          <w:sz w:val="20"/>
        </w:rPr>
        <w:t xml:space="preserve"> y </w:t>
      </w:r>
      <w:proofErr w:type="spellStart"/>
      <w:r>
        <w:rPr>
          <w:sz w:val="20"/>
        </w:rPr>
        <w:t>cuatro</w:t>
      </w:r>
      <w:proofErr w:type="spellEnd"/>
      <w:r>
        <w:rPr>
          <w:sz w:val="20"/>
        </w:rPr>
        <w:t xml:space="preserve"> por </w:t>
      </w:r>
      <w:proofErr w:type="spellStart"/>
      <w:r>
        <w:rPr>
          <w:sz w:val="20"/>
        </w:rPr>
        <w:t>ciento</w:t>
      </w:r>
      <w:proofErr w:type="spellEnd"/>
      <w:r>
        <w:rPr>
          <w:sz w:val="20"/>
        </w:rPr>
        <w:t xml:space="preserve"> </w:t>
      </w:r>
      <w:proofErr w:type="spellStart"/>
      <w:r>
        <w:rPr>
          <w:sz w:val="20"/>
        </w:rPr>
        <w:t>fue</w:t>
      </w:r>
      <w:proofErr w:type="spellEnd"/>
      <w:r>
        <w:rPr>
          <w:sz w:val="20"/>
        </w:rPr>
        <w:t xml:space="preserve"> un </w:t>
      </w:r>
      <w:proofErr w:type="spellStart"/>
      <w:r>
        <w:rPr>
          <w:sz w:val="20"/>
        </w:rPr>
        <w:t>rango</w:t>
      </w:r>
      <w:proofErr w:type="spellEnd"/>
      <w:r>
        <w:rPr>
          <w:sz w:val="20"/>
        </w:rPr>
        <w:t xml:space="preserve"> </w:t>
      </w:r>
      <w:proofErr w:type="spellStart"/>
      <w:r>
        <w:rPr>
          <w:sz w:val="20"/>
        </w:rPr>
        <w:t>promedio</w:t>
      </w:r>
      <w:proofErr w:type="spellEnd"/>
      <w:r>
        <w:rPr>
          <w:sz w:val="20"/>
        </w:rPr>
        <w:t xml:space="preserve"> que </w:t>
      </w:r>
      <w:proofErr w:type="spellStart"/>
      <w:r>
        <w:rPr>
          <w:sz w:val="20"/>
        </w:rPr>
        <w:t>incluyó</w:t>
      </w:r>
      <w:proofErr w:type="spellEnd"/>
      <w:r>
        <w:rPr>
          <w:sz w:val="20"/>
        </w:rPr>
        <w:t xml:space="preserve"> hombres que no </w:t>
      </w:r>
      <w:proofErr w:type="spellStart"/>
      <w:r>
        <w:rPr>
          <w:sz w:val="20"/>
        </w:rPr>
        <w:t>tomaron</w:t>
      </w:r>
      <w:proofErr w:type="spellEnd"/>
      <w:r>
        <w:rPr>
          <w:sz w:val="20"/>
        </w:rPr>
        <w:t xml:space="preserve"> la </w:t>
      </w:r>
      <w:proofErr w:type="spellStart"/>
      <w:r>
        <w:rPr>
          <w:sz w:val="20"/>
        </w:rPr>
        <w:t>medicina</w:t>
      </w:r>
      <w:proofErr w:type="spellEnd"/>
      <w:r>
        <w:rPr>
          <w:sz w:val="20"/>
        </w:rPr>
        <w:t xml:space="preserve"> </w:t>
      </w:r>
      <w:proofErr w:type="spellStart"/>
      <w:r>
        <w:rPr>
          <w:sz w:val="20"/>
        </w:rPr>
        <w:t>todos</w:t>
      </w:r>
      <w:proofErr w:type="spellEnd"/>
      <w:r>
        <w:rPr>
          <w:sz w:val="20"/>
        </w:rPr>
        <w:t xml:space="preserve"> los días y </w:t>
      </w:r>
      <w:proofErr w:type="gramStart"/>
      <w:r>
        <w:rPr>
          <w:sz w:val="20"/>
        </w:rPr>
        <w:t>a</w:t>
      </w:r>
      <w:proofErr w:type="gramEnd"/>
      <w:r>
        <w:rPr>
          <w:sz w:val="20"/>
        </w:rPr>
        <w:t xml:space="preserve"> </w:t>
      </w:r>
      <w:proofErr w:type="spellStart"/>
      <w:r>
        <w:rPr>
          <w:sz w:val="20"/>
        </w:rPr>
        <w:t>aquellos</w:t>
      </w:r>
      <w:proofErr w:type="spellEnd"/>
      <w:r>
        <w:rPr>
          <w:sz w:val="20"/>
        </w:rPr>
        <w:t xml:space="preserve"> que </w:t>
      </w:r>
      <w:proofErr w:type="spellStart"/>
      <w:r>
        <w:rPr>
          <w:sz w:val="20"/>
        </w:rPr>
        <w:t>sí</w:t>
      </w:r>
      <w:proofErr w:type="spellEnd"/>
      <w:r>
        <w:rPr>
          <w:sz w:val="20"/>
        </w:rPr>
        <w:t xml:space="preserve">. Entre los hombres que </w:t>
      </w:r>
      <w:proofErr w:type="spellStart"/>
      <w:r>
        <w:rPr>
          <w:sz w:val="20"/>
        </w:rPr>
        <w:t>dijeron</w:t>
      </w:r>
      <w:proofErr w:type="spellEnd"/>
      <w:r>
        <w:rPr>
          <w:sz w:val="20"/>
        </w:rPr>
        <w:t xml:space="preserve"> que </w:t>
      </w:r>
      <w:proofErr w:type="spellStart"/>
      <w:r>
        <w:rPr>
          <w:sz w:val="20"/>
        </w:rPr>
        <w:t>tomaron</w:t>
      </w:r>
      <w:proofErr w:type="spellEnd"/>
      <w:r>
        <w:rPr>
          <w:sz w:val="20"/>
        </w:rPr>
        <w:t xml:space="preserve"> la </w:t>
      </w:r>
      <w:proofErr w:type="spellStart"/>
      <w:r>
        <w:rPr>
          <w:sz w:val="20"/>
        </w:rPr>
        <w:t>mayoría</w:t>
      </w:r>
      <w:proofErr w:type="spellEnd"/>
      <w:r>
        <w:rPr>
          <w:sz w:val="20"/>
        </w:rPr>
        <w:t xml:space="preserve"> de las </w:t>
      </w:r>
      <w:proofErr w:type="spellStart"/>
      <w:r>
        <w:rPr>
          <w:sz w:val="20"/>
        </w:rPr>
        <w:t>dosis</w:t>
      </w:r>
      <w:proofErr w:type="spellEnd"/>
      <w:r>
        <w:rPr>
          <w:sz w:val="20"/>
        </w:rPr>
        <w:t xml:space="preserve"> </w:t>
      </w:r>
      <w:proofErr w:type="spellStart"/>
      <w:r>
        <w:rPr>
          <w:sz w:val="20"/>
        </w:rPr>
        <w:t>diarias</w:t>
      </w:r>
      <w:proofErr w:type="spellEnd"/>
      <w:r>
        <w:rPr>
          <w:sz w:val="20"/>
        </w:rPr>
        <w:t xml:space="preserve">, PrEP </w:t>
      </w:r>
      <w:proofErr w:type="spellStart"/>
      <w:r>
        <w:rPr>
          <w:sz w:val="20"/>
        </w:rPr>
        <w:t>redujo</w:t>
      </w:r>
      <w:proofErr w:type="spellEnd"/>
      <w:r>
        <w:rPr>
          <w:sz w:val="20"/>
        </w:rPr>
        <w:t xml:space="preserve"> </w:t>
      </w:r>
      <w:proofErr w:type="spellStart"/>
      <w:r>
        <w:rPr>
          <w:sz w:val="20"/>
        </w:rPr>
        <w:t>el</w:t>
      </w:r>
      <w:proofErr w:type="spellEnd"/>
      <w:r>
        <w:rPr>
          <w:sz w:val="20"/>
        </w:rPr>
        <w:t xml:space="preserve"> </w:t>
      </w:r>
      <w:proofErr w:type="spellStart"/>
      <w:r>
        <w:rPr>
          <w:sz w:val="20"/>
        </w:rPr>
        <w:t>riesgo</w:t>
      </w:r>
      <w:proofErr w:type="spellEnd"/>
      <w:r>
        <w:rPr>
          <w:sz w:val="20"/>
        </w:rPr>
        <w:t xml:space="preserve"> de una </w:t>
      </w:r>
      <w:proofErr w:type="spellStart"/>
      <w:r>
        <w:rPr>
          <w:sz w:val="20"/>
        </w:rPr>
        <w:t>infección</w:t>
      </w:r>
      <w:proofErr w:type="spellEnd"/>
      <w:r>
        <w:rPr>
          <w:sz w:val="20"/>
        </w:rPr>
        <w:t xml:space="preserve"> de VIH </w:t>
      </w:r>
      <w:proofErr w:type="spellStart"/>
      <w:r>
        <w:rPr>
          <w:sz w:val="20"/>
        </w:rPr>
        <w:t>en</w:t>
      </w:r>
      <w:proofErr w:type="spellEnd"/>
      <w:r>
        <w:rPr>
          <w:sz w:val="20"/>
        </w:rPr>
        <w:t xml:space="preserve"> un 73% </w:t>
      </w:r>
      <w:proofErr w:type="spellStart"/>
      <w:r>
        <w:rPr>
          <w:sz w:val="20"/>
        </w:rPr>
        <w:t>o</w:t>
      </w:r>
      <w:proofErr w:type="spellEnd"/>
      <w:r>
        <w:rPr>
          <w:sz w:val="20"/>
        </w:rPr>
        <w:t xml:space="preserve"> </w:t>
      </w:r>
      <w:proofErr w:type="spellStart"/>
      <w:r>
        <w:rPr>
          <w:sz w:val="20"/>
        </w:rPr>
        <w:t>más</w:t>
      </w:r>
      <w:proofErr w:type="spellEnd"/>
      <w:r>
        <w:rPr>
          <w:sz w:val="20"/>
        </w:rPr>
        <w:t xml:space="preserve">, hasta 92% </w:t>
      </w:r>
      <w:proofErr w:type="spellStart"/>
      <w:r>
        <w:rPr>
          <w:sz w:val="20"/>
        </w:rPr>
        <w:t>en</w:t>
      </w:r>
      <w:proofErr w:type="spellEnd"/>
      <w:r>
        <w:rPr>
          <w:sz w:val="20"/>
        </w:rPr>
        <w:t xml:space="preserve"> </w:t>
      </w:r>
      <w:proofErr w:type="spellStart"/>
      <w:r>
        <w:rPr>
          <w:sz w:val="20"/>
        </w:rPr>
        <w:t>algunos</w:t>
      </w:r>
      <w:proofErr w:type="spellEnd"/>
      <w:r>
        <w:rPr>
          <w:spacing w:val="-2"/>
          <w:sz w:val="20"/>
        </w:rPr>
        <w:t xml:space="preserve"> </w:t>
      </w:r>
      <w:proofErr w:type="spellStart"/>
      <w:r>
        <w:rPr>
          <w:sz w:val="20"/>
        </w:rPr>
        <w:t>casos</w:t>
      </w:r>
      <w:proofErr w:type="spellEnd"/>
      <w:r>
        <w:rPr>
          <w:sz w:val="20"/>
        </w:rPr>
        <w:t>.</w:t>
      </w:r>
    </w:p>
    <w:p w14:paraId="4BEB8E55" w14:textId="77777777" w:rsidR="00631F70" w:rsidRDefault="00B80CB7">
      <w:pPr>
        <w:pStyle w:val="ListParagraph"/>
        <w:numPr>
          <w:ilvl w:val="0"/>
          <w:numId w:val="3"/>
        </w:numPr>
        <w:tabs>
          <w:tab w:val="left" w:pos="672"/>
        </w:tabs>
        <w:spacing w:before="10" w:line="237" w:lineRule="auto"/>
        <w:ind w:right="855" w:hanging="187"/>
        <w:rPr>
          <w:sz w:val="20"/>
        </w:rPr>
      </w:pPr>
      <w:r>
        <w:rPr>
          <w:sz w:val="20"/>
        </w:rPr>
        <w:t xml:space="preserve">Entre parejas de hombres y </w:t>
      </w:r>
      <w:proofErr w:type="spellStart"/>
      <w:r>
        <w:rPr>
          <w:sz w:val="20"/>
        </w:rPr>
        <w:t>mujeres</w:t>
      </w:r>
      <w:proofErr w:type="spellEnd"/>
      <w:r>
        <w:rPr>
          <w:sz w:val="20"/>
        </w:rPr>
        <w:t xml:space="preserve"> </w:t>
      </w:r>
      <w:proofErr w:type="spellStart"/>
      <w:r>
        <w:rPr>
          <w:sz w:val="20"/>
        </w:rPr>
        <w:t>en</w:t>
      </w:r>
      <w:proofErr w:type="spellEnd"/>
      <w:r>
        <w:rPr>
          <w:sz w:val="20"/>
        </w:rPr>
        <w:t xml:space="preserve"> las </w:t>
      </w:r>
      <w:proofErr w:type="spellStart"/>
      <w:r>
        <w:rPr>
          <w:sz w:val="20"/>
        </w:rPr>
        <w:t>cuales</w:t>
      </w:r>
      <w:proofErr w:type="spellEnd"/>
      <w:r>
        <w:rPr>
          <w:sz w:val="20"/>
        </w:rPr>
        <w:t xml:space="preserve"> un </w:t>
      </w:r>
      <w:proofErr w:type="spellStart"/>
      <w:r>
        <w:rPr>
          <w:sz w:val="20"/>
        </w:rPr>
        <w:t>miembro</w:t>
      </w:r>
      <w:proofErr w:type="spellEnd"/>
      <w:r>
        <w:rPr>
          <w:sz w:val="20"/>
        </w:rPr>
        <w:t xml:space="preserve"> de la pareja </w:t>
      </w:r>
      <w:proofErr w:type="spellStart"/>
      <w:r>
        <w:rPr>
          <w:sz w:val="20"/>
        </w:rPr>
        <w:t>tenía</w:t>
      </w:r>
      <w:proofErr w:type="spellEnd"/>
      <w:r>
        <w:rPr>
          <w:sz w:val="20"/>
        </w:rPr>
        <w:t xml:space="preserve"> </w:t>
      </w:r>
      <w:proofErr w:type="spellStart"/>
      <w:r>
        <w:rPr>
          <w:sz w:val="20"/>
        </w:rPr>
        <w:t>infección</w:t>
      </w:r>
      <w:proofErr w:type="spellEnd"/>
      <w:r>
        <w:rPr>
          <w:sz w:val="20"/>
        </w:rPr>
        <w:t xml:space="preserve"> de VIH y </w:t>
      </w:r>
      <w:proofErr w:type="spellStart"/>
      <w:r>
        <w:rPr>
          <w:sz w:val="20"/>
        </w:rPr>
        <w:t>el</w:t>
      </w:r>
      <w:proofErr w:type="spellEnd"/>
      <w:r>
        <w:rPr>
          <w:sz w:val="20"/>
        </w:rPr>
        <w:t xml:space="preserve"> </w:t>
      </w:r>
      <w:proofErr w:type="spellStart"/>
      <w:r>
        <w:rPr>
          <w:sz w:val="20"/>
        </w:rPr>
        <w:t>otro</w:t>
      </w:r>
      <w:proofErr w:type="spellEnd"/>
      <w:r>
        <w:rPr>
          <w:sz w:val="20"/>
        </w:rPr>
        <w:t xml:space="preserve"> </w:t>
      </w:r>
      <w:proofErr w:type="spellStart"/>
      <w:r>
        <w:rPr>
          <w:sz w:val="20"/>
        </w:rPr>
        <w:t>inicialmente</w:t>
      </w:r>
      <w:proofErr w:type="spellEnd"/>
      <w:r>
        <w:rPr>
          <w:sz w:val="20"/>
        </w:rPr>
        <w:t xml:space="preserve"> no </w:t>
      </w:r>
      <w:proofErr w:type="spellStart"/>
      <w:r>
        <w:rPr>
          <w:sz w:val="20"/>
        </w:rPr>
        <w:t>tenía</w:t>
      </w:r>
      <w:proofErr w:type="spellEnd"/>
      <w:r>
        <w:rPr>
          <w:sz w:val="20"/>
        </w:rPr>
        <w:t xml:space="preserve"> (parejas “</w:t>
      </w:r>
      <w:proofErr w:type="spellStart"/>
      <w:r>
        <w:rPr>
          <w:sz w:val="20"/>
        </w:rPr>
        <w:t>sero-discordantes</w:t>
      </w:r>
      <w:proofErr w:type="spellEnd"/>
      <w:r>
        <w:rPr>
          <w:sz w:val="20"/>
        </w:rPr>
        <w:t>” o VIH-</w:t>
      </w:r>
      <w:proofErr w:type="spellStart"/>
      <w:r>
        <w:rPr>
          <w:sz w:val="20"/>
        </w:rPr>
        <w:t>discordantes</w:t>
      </w:r>
      <w:proofErr w:type="spellEnd"/>
      <w:r>
        <w:rPr>
          <w:sz w:val="20"/>
        </w:rPr>
        <w:t xml:space="preserve">), </w:t>
      </w:r>
      <w:proofErr w:type="spellStart"/>
      <w:r>
        <w:rPr>
          <w:sz w:val="20"/>
        </w:rPr>
        <w:t>aquellos</w:t>
      </w:r>
      <w:proofErr w:type="spellEnd"/>
      <w:r>
        <w:rPr>
          <w:sz w:val="20"/>
        </w:rPr>
        <w:t xml:space="preserve"> que </w:t>
      </w:r>
      <w:proofErr w:type="spellStart"/>
      <w:r>
        <w:rPr>
          <w:sz w:val="20"/>
        </w:rPr>
        <w:t>recibieron</w:t>
      </w:r>
      <w:proofErr w:type="spellEnd"/>
      <w:r>
        <w:rPr>
          <w:sz w:val="20"/>
        </w:rPr>
        <w:t xml:space="preserve"> </w:t>
      </w:r>
      <w:proofErr w:type="spellStart"/>
      <w:r>
        <w:rPr>
          <w:sz w:val="20"/>
        </w:rPr>
        <w:t>medicamento</w:t>
      </w:r>
      <w:proofErr w:type="spellEnd"/>
      <w:r>
        <w:rPr>
          <w:sz w:val="20"/>
        </w:rPr>
        <w:t xml:space="preserve"> PrEP </w:t>
      </w:r>
      <w:proofErr w:type="spellStart"/>
      <w:r>
        <w:rPr>
          <w:sz w:val="20"/>
        </w:rPr>
        <w:t>tuvieron</w:t>
      </w:r>
      <w:proofErr w:type="spellEnd"/>
      <w:r>
        <w:rPr>
          <w:sz w:val="20"/>
        </w:rPr>
        <w:t xml:space="preserve"> 75%</w:t>
      </w:r>
      <w:r>
        <w:rPr>
          <w:spacing w:val="-20"/>
          <w:sz w:val="20"/>
        </w:rPr>
        <w:t xml:space="preserve"> </w:t>
      </w:r>
      <w:proofErr w:type="spellStart"/>
      <w:r>
        <w:rPr>
          <w:sz w:val="20"/>
        </w:rPr>
        <w:t>menos</w:t>
      </w:r>
      <w:proofErr w:type="spellEnd"/>
    </w:p>
    <w:p w14:paraId="26C03483" w14:textId="77777777" w:rsidR="00631F70" w:rsidRDefault="00B80CB7">
      <w:pPr>
        <w:spacing w:before="4"/>
        <w:ind w:left="674" w:right="673"/>
        <w:rPr>
          <w:sz w:val="20"/>
        </w:rPr>
      </w:pPr>
      <w:proofErr w:type="spellStart"/>
      <w:r>
        <w:rPr>
          <w:sz w:val="20"/>
        </w:rPr>
        <w:t>probabilidades</w:t>
      </w:r>
      <w:proofErr w:type="spellEnd"/>
      <w:r>
        <w:rPr>
          <w:sz w:val="20"/>
        </w:rPr>
        <w:t xml:space="preserve"> de </w:t>
      </w:r>
      <w:proofErr w:type="spellStart"/>
      <w:r>
        <w:rPr>
          <w:sz w:val="20"/>
        </w:rPr>
        <w:t>infectarse</w:t>
      </w:r>
      <w:proofErr w:type="spellEnd"/>
      <w:r>
        <w:rPr>
          <w:sz w:val="20"/>
        </w:rPr>
        <w:t xml:space="preserve"> que </w:t>
      </w:r>
      <w:proofErr w:type="spellStart"/>
      <w:r>
        <w:rPr>
          <w:sz w:val="20"/>
        </w:rPr>
        <w:t>aquellos</w:t>
      </w:r>
      <w:proofErr w:type="spellEnd"/>
      <w:r>
        <w:rPr>
          <w:sz w:val="20"/>
        </w:rPr>
        <w:t xml:space="preserve"> que no </w:t>
      </w:r>
      <w:proofErr w:type="spellStart"/>
      <w:r>
        <w:rPr>
          <w:sz w:val="20"/>
        </w:rPr>
        <w:t>tomaron</w:t>
      </w:r>
      <w:proofErr w:type="spellEnd"/>
      <w:r>
        <w:rPr>
          <w:sz w:val="20"/>
        </w:rPr>
        <w:t xml:space="preserve"> una pastilla sin </w:t>
      </w:r>
      <w:proofErr w:type="spellStart"/>
      <w:r>
        <w:rPr>
          <w:sz w:val="20"/>
        </w:rPr>
        <w:t>medicina</w:t>
      </w:r>
      <w:proofErr w:type="spellEnd"/>
      <w:r>
        <w:rPr>
          <w:sz w:val="20"/>
        </w:rPr>
        <w:t xml:space="preserve"> </w:t>
      </w:r>
      <w:proofErr w:type="spellStart"/>
      <w:r>
        <w:rPr>
          <w:sz w:val="20"/>
        </w:rPr>
        <w:t>en</w:t>
      </w:r>
      <w:proofErr w:type="spellEnd"/>
      <w:r>
        <w:rPr>
          <w:sz w:val="20"/>
        </w:rPr>
        <w:t xml:space="preserve"> </w:t>
      </w:r>
      <w:proofErr w:type="spellStart"/>
      <w:r>
        <w:rPr>
          <w:sz w:val="20"/>
        </w:rPr>
        <w:t>ella</w:t>
      </w:r>
      <w:proofErr w:type="spellEnd"/>
      <w:r>
        <w:rPr>
          <w:sz w:val="20"/>
        </w:rPr>
        <w:t xml:space="preserve"> (un placebo). Entre </w:t>
      </w:r>
      <w:proofErr w:type="spellStart"/>
      <w:r>
        <w:rPr>
          <w:sz w:val="20"/>
        </w:rPr>
        <w:t>aquellos</w:t>
      </w:r>
      <w:proofErr w:type="spellEnd"/>
      <w:r>
        <w:rPr>
          <w:sz w:val="20"/>
        </w:rPr>
        <w:t xml:space="preserve"> que </w:t>
      </w:r>
      <w:proofErr w:type="spellStart"/>
      <w:r>
        <w:rPr>
          <w:sz w:val="20"/>
        </w:rPr>
        <w:t>dijeron</w:t>
      </w:r>
      <w:proofErr w:type="spellEnd"/>
      <w:r>
        <w:rPr>
          <w:sz w:val="20"/>
        </w:rPr>
        <w:t xml:space="preserve"> que </w:t>
      </w:r>
      <w:proofErr w:type="spellStart"/>
      <w:r>
        <w:rPr>
          <w:sz w:val="20"/>
        </w:rPr>
        <w:t>tomaron</w:t>
      </w:r>
      <w:proofErr w:type="spellEnd"/>
      <w:r>
        <w:rPr>
          <w:sz w:val="20"/>
        </w:rPr>
        <w:t xml:space="preserve"> la </w:t>
      </w:r>
      <w:proofErr w:type="spellStart"/>
      <w:r>
        <w:rPr>
          <w:sz w:val="20"/>
        </w:rPr>
        <w:t>mayoría</w:t>
      </w:r>
      <w:proofErr w:type="spellEnd"/>
      <w:r>
        <w:rPr>
          <w:sz w:val="20"/>
        </w:rPr>
        <w:t xml:space="preserve"> de las </w:t>
      </w:r>
      <w:proofErr w:type="spellStart"/>
      <w:r>
        <w:rPr>
          <w:sz w:val="20"/>
        </w:rPr>
        <w:t>dosis</w:t>
      </w:r>
      <w:proofErr w:type="spellEnd"/>
      <w:r>
        <w:rPr>
          <w:sz w:val="20"/>
        </w:rPr>
        <w:t xml:space="preserve"> </w:t>
      </w:r>
      <w:proofErr w:type="spellStart"/>
      <w:r>
        <w:rPr>
          <w:sz w:val="20"/>
        </w:rPr>
        <w:t>diarias</w:t>
      </w:r>
      <w:proofErr w:type="spellEnd"/>
      <w:r>
        <w:rPr>
          <w:sz w:val="20"/>
        </w:rPr>
        <w:t xml:space="preserve">, PrEP </w:t>
      </w:r>
      <w:proofErr w:type="spellStart"/>
      <w:r>
        <w:rPr>
          <w:sz w:val="20"/>
        </w:rPr>
        <w:t>redujo</w:t>
      </w:r>
      <w:proofErr w:type="spellEnd"/>
      <w:r>
        <w:rPr>
          <w:sz w:val="20"/>
        </w:rPr>
        <w:t xml:space="preserve"> </w:t>
      </w:r>
      <w:proofErr w:type="spellStart"/>
      <w:r>
        <w:rPr>
          <w:sz w:val="20"/>
        </w:rPr>
        <w:t>el</w:t>
      </w:r>
      <w:proofErr w:type="spellEnd"/>
      <w:r>
        <w:rPr>
          <w:sz w:val="20"/>
        </w:rPr>
        <w:t xml:space="preserve"> </w:t>
      </w:r>
      <w:proofErr w:type="spellStart"/>
      <w:r>
        <w:rPr>
          <w:sz w:val="20"/>
        </w:rPr>
        <w:t>riesgo</w:t>
      </w:r>
      <w:proofErr w:type="spellEnd"/>
      <w:r>
        <w:rPr>
          <w:sz w:val="20"/>
        </w:rPr>
        <w:t xml:space="preserve"> de una </w:t>
      </w:r>
      <w:proofErr w:type="spellStart"/>
      <w:r>
        <w:rPr>
          <w:sz w:val="20"/>
        </w:rPr>
        <w:t>infección</w:t>
      </w:r>
      <w:proofErr w:type="spellEnd"/>
      <w:r>
        <w:rPr>
          <w:sz w:val="20"/>
        </w:rPr>
        <w:t xml:space="preserve"> de VIH hasta </w:t>
      </w:r>
      <w:proofErr w:type="spellStart"/>
      <w:r>
        <w:rPr>
          <w:sz w:val="20"/>
        </w:rPr>
        <w:t>en</w:t>
      </w:r>
      <w:proofErr w:type="spellEnd"/>
      <w:r>
        <w:rPr>
          <w:sz w:val="20"/>
        </w:rPr>
        <w:t xml:space="preserve"> un 90%.</w:t>
      </w:r>
    </w:p>
    <w:p w14:paraId="36AB5311" w14:textId="77777777" w:rsidR="00631F70" w:rsidRDefault="00B80CB7">
      <w:pPr>
        <w:pStyle w:val="ListParagraph"/>
        <w:numPr>
          <w:ilvl w:val="0"/>
          <w:numId w:val="3"/>
        </w:numPr>
        <w:tabs>
          <w:tab w:val="left" w:pos="672"/>
        </w:tabs>
        <w:spacing w:before="4" w:line="242" w:lineRule="auto"/>
        <w:ind w:right="675" w:hanging="187"/>
        <w:rPr>
          <w:sz w:val="20"/>
        </w:rPr>
      </w:pPr>
      <w:proofErr w:type="spellStart"/>
      <w:r>
        <w:rPr>
          <w:sz w:val="20"/>
        </w:rPr>
        <w:t>En</w:t>
      </w:r>
      <w:proofErr w:type="spellEnd"/>
      <w:r>
        <w:rPr>
          <w:sz w:val="20"/>
        </w:rPr>
        <w:t xml:space="preserve"> un </w:t>
      </w:r>
      <w:proofErr w:type="spellStart"/>
      <w:r>
        <w:rPr>
          <w:sz w:val="20"/>
        </w:rPr>
        <w:t>estudio</w:t>
      </w:r>
      <w:proofErr w:type="spellEnd"/>
      <w:r>
        <w:rPr>
          <w:sz w:val="20"/>
        </w:rPr>
        <w:t xml:space="preserve"> de hombres y </w:t>
      </w:r>
      <w:proofErr w:type="spellStart"/>
      <w:r>
        <w:rPr>
          <w:sz w:val="20"/>
        </w:rPr>
        <w:t>mujeres</w:t>
      </w:r>
      <w:proofErr w:type="spellEnd"/>
      <w:r>
        <w:rPr>
          <w:sz w:val="20"/>
        </w:rPr>
        <w:t xml:space="preserve"> que </w:t>
      </w:r>
      <w:proofErr w:type="spellStart"/>
      <w:r>
        <w:rPr>
          <w:sz w:val="20"/>
        </w:rPr>
        <w:t>ingresaron</w:t>
      </w:r>
      <w:proofErr w:type="spellEnd"/>
      <w:r>
        <w:rPr>
          <w:sz w:val="20"/>
        </w:rPr>
        <w:t xml:space="preserve"> al </w:t>
      </w:r>
      <w:proofErr w:type="spellStart"/>
      <w:r>
        <w:rPr>
          <w:sz w:val="20"/>
        </w:rPr>
        <w:t>estudio</w:t>
      </w:r>
      <w:proofErr w:type="spellEnd"/>
      <w:r>
        <w:rPr>
          <w:sz w:val="20"/>
        </w:rPr>
        <w:t xml:space="preserve"> </w:t>
      </w:r>
      <w:proofErr w:type="spellStart"/>
      <w:r>
        <w:rPr>
          <w:sz w:val="20"/>
        </w:rPr>
        <w:t>como</w:t>
      </w:r>
      <w:proofErr w:type="spellEnd"/>
      <w:r>
        <w:rPr>
          <w:sz w:val="20"/>
        </w:rPr>
        <w:t xml:space="preserve"> </w:t>
      </w:r>
      <w:proofErr w:type="spellStart"/>
      <w:r>
        <w:rPr>
          <w:sz w:val="20"/>
        </w:rPr>
        <w:t>individuos</w:t>
      </w:r>
      <w:proofErr w:type="spellEnd"/>
      <w:r>
        <w:rPr>
          <w:sz w:val="20"/>
        </w:rPr>
        <w:t xml:space="preserve"> (no </w:t>
      </w:r>
      <w:proofErr w:type="spellStart"/>
      <w:r>
        <w:rPr>
          <w:sz w:val="20"/>
        </w:rPr>
        <w:t>como</w:t>
      </w:r>
      <w:proofErr w:type="spellEnd"/>
      <w:r>
        <w:rPr>
          <w:sz w:val="20"/>
        </w:rPr>
        <w:t xml:space="preserve"> pareja), PrEP </w:t>
      </w:r>
      <w:proofErr w:type="spellStart"/>
      <w:r>
        <w:rPr>
          <w:sz w:val="20"/>
        </w:rPr>
        <w:t>funcionó</w:t>
      </w:r>
      <w:proofErr w:type="spellEnd"/>
      <w:r>
        <w:rPr>
          <w:sz w:val="20"/>
        </w:rPr>
        <w:t xml:space="preserve"> tanto para hombres </w:t>
      </w:r>
      <w:proofErr w:type="spellStart"/>
      <w:r>
        <w:rPr>
          <w:sz w:val="20"/>
        </w:rPr>
        <w:t>como</w:t>
      </w:r>
      <w:proofErr w:type="spellEnd"/>
      <w:r>
        <w:rPr>
          <w:sz w:val="20"/>
        </w:rPr>
        <w:t xml:space="preserve"> para </w:t>
      </w:r>
      <w:proofErr w:type="spellStart"/>
      <w:r>
        <w:rPr>
          <w:sz w:val="20"/>
        </w:rPr>
        <w:t>mujeres</w:t>
      </w:r>
      <w:proofErr w:type="spellEnd"/>
      <w:r>
        <w:rPr>
          <w:sz w:val="20"/>
        </w:rPr>
        <w:t xml:space="preserve">: </w:t>
      </w:r>
      <w:proofErr w:type="spellStart"/>
      <w:r>
        <w:rPr>
          <w:sz w:val="20"/>
        </w:rPr>
        <w:t>aquellos</w:t>
      </w:r>
      <w:proofErr w:type="spellEnd"/>
      <w:r>
        <w:rPr>
          <w:sz w:val="20"/>
        </w:rPr>
        <w:t xml:space="preserve"> que </w:t>
      </w:r>
      <w:proofErr w:type="spellStart"/>
      <w:r>
        <w:rPr>
          <w:sz w:val="20"/>
        </w:rPr>
        <w:t>recibieron</w:t>
      </w:r>
      <w:proofErr w:type="spellEnd"/>
      <w:r>
        <w:rPr>
          <w:sz w:val="20"/>
        </w:rPr>
        <w:t xml:space="preserve"> </w:t>
      </w:r>
      <w:proofErr w:type="spellStart"/>
      <w:r>
        <w:rPr>
          <w:sz w:val="20"/>
        </w:rPr>
        <w:t>el</w:t>
      </w:r>
      <w:proofErr w:type="spellEnd"/>
      <w:r>
        <w:rPr>
          <w:sz w:val="20"/>
        </w:rPr>
        <w:t xml:space="preserve"> </w:t>
      </w:r>
      <w:proofErr w:type="spellStart"/>
      <w:r>
        <w:rPr>
          <w:sz w:val="20"/>
        </w:rPr>
        <w:t>medicamento</w:t>
      </w:r>
      <w:proofErr w:type="spellEnd"/>
      <w:r>
        <w:rPr>
          <w:sz w:val="20"/>
        </w:rPr>
        <w:t xml:space="preserve"> </w:t>
      </w:r>
      <w:proofErr w:type="spellStart"/>
      <w:r>
        <w:rPr>
          <w:sz w:val="20"/>
        </w:rPr>
        <w:t>tuvieron</w:t>
      </w:r>
      <w:proofErr w:type="spellEnd"/>
      <w:r>
        <w:rPr>
          <w:sz w:val="20"/>
        </w:rPr>
        <w:t xml:space="preserve"> 62% </w:t>
      </w:r>
      <w:proofErr w:type="spellStart"/>
      <w:r>
        <w:rPr>
          <w:sz w:val="20"/>
        </w:rPr>
        <w:t>menos</w:t>
      </w:r>
      <w:proofErr w:type="spellEnd"/>
      <w:r>
        <w:rPr>
          <w:sz w:val="20"/>
        </w:rPr>
        <w:t xml:space="preserve"> </w:t>
      </w:r>
      <w:proofErr w:type="spellStart"/>
      <w:r>
        <w:rPr>
          <w:sz w:val="20"/>
        </w:rPr>
        <w:t>probabilidades</w:t>
      </w:r>
      <w:proofErr w:type="spellEnd"/>
      <w:r>
        <w:rPr>
          <w:sz w:val="20"/>
        </w:rPr>
        <w:t xml:space="preserve"> de </w:t>
      </w:r>
      <w:proofErr w:type="spellStart"/>
      <w:r>
        <w:rPr>
          <w:sz w:val="20"/>
        </w:rPr>
        <w:t>adquirir</w:t>
      </w:r>
      <w:proofErr w:type="spellEnd"/>
      <w:r>
        <w:rPr>
          <w:sz w:val="20"/>
        </w:rPr>
        <w:t xml:space="preserve"> una </w:t>
      </w:r>
      <w:proofErr w:type="spellStart"/>
      <w:r>
        <w:rPr>
          <w:sz w:val="20"/>
        </w:rPr>
        <w:t>infección</w:t>
      </w:r>
      <w:proofErr w:type="spellEnd"/>
      <w:r>
        <w:rPr>
          <w:sz w:val="20"/>
        </w:rPr>
        <w:t xml:space="preserve"> de VIH; </w:t>
      </w:r>
      <w:proofErr w:type="spellStart"/>
      <w:r>
        <w:rPr>
          <w:sz w:val="20"/>
        </w:rPr>
        <w:t>aquellos</w:t>
      </w:r>
      <w:proofErr w:type="spellEnd"/>
      <w:r>
        <w:rPr>
          <w:sz w:val="20"/>
        </w:rPr>
        <w:t xml:space="preserve"> que </w:t>
      </w:r>
      <w:proofErr w:type="spellStart"/>
      <w:r>
        <w:rPr>
          <w:sz w:val="20"/>
        </w:rPr>
        <w:t>dijeron</w:t>
      </w:r>
      <w:proofErr w:type="spellEnd"/>
      <w:r>
        <w:rPr>
          <w:sz w:val="20"/>
        </w:rPr>
        <w:t xml:space="preserve"> que </w:t>
      </w:r>
      <w:proofErr w:type="spellStart"/>
      <w:r>
        <w:rPr>
          <w:sz w:val="20"/>
        </w:rPr>
        <w:t>tomaron</w:t>
      </w:r>
      <w:proofErr w:type="spellEnd"/>
      <w:r>
        <w:rPr>
          <w:sz w:val="20"/>
        </w:rPr>
        <w:t xml:space="preserve"> la </w:t>
      </w:r>
      <w:proofErr w:type="spellStart"/>
      <w:r>
        <w:rPr>
          <w:sz w:val="20"/>
        </w:rPr>
        <w:t>mayoría</w:t>
      </w:r>
      <w:proofErr w:type="spellEnd"/>
      <w:r>
        <w:rPr>
          <w:sz w:val="20"/>
        </w:rPr>
        <w:t xml:space="preserve"> de las </w:t>
      </w:r>
      <w:proofErr w:type="spellStart"/>
      <w:r>
        <w:rPr>
          <w:sz w:val="20"/>
        </w:rPr>
        <w:t>dosis</w:t>
      </w:r>
      <w:proofErr w:type="spellEnd"/>
      <w:r>
        <w:rPr>
          <w:sz w:val="20"/>
        </w:rPr>
        <w:t xml:space="preserve"> </w:t>
      </w:r>
      <w:proofErr w:type="spellStart"/>
      <w:r>
        <w:rPr>
          <w:sz w:val="20"/>
        </w:rPr>
        <w:t>diarias</w:t>
      </w:r>
      <w:proofErr w:type="spellEnd"/>
      <w:r>
        <w:rPr>
          <w:sz w:val="20"/>
        </w:rPr>
        <w:t xml:space="preserve"> </w:t>
      </w:r>
      <w:proofErr w:type="spellStart"/>
      <w:r>
        <w:rPr>
          <w:sz w:val="20"/>
        </w:rPr>
        <w:t>tuvieron</w:t>
      </w:r>
      <w:proofErr w:type="spellEnd"/>
      <w:r>
        <w:rPr>
          <w:sz w:val="20"/>
        </w:rPr>
        <w:t xml:space="preserve"> 85% </w:t>
      </w:r>
      <w:proofErr w:type="spellStart"/>
      <w:r>
        <w:rPr>
          <w:sz w:val="20"/>
        </w:rPr>
        <w:t>menos</w:t>
      </w:r>
      <w:proofErr w:type="spellEnd"/>
      <w:r>
        <w:rPr>
          <w:sz w:val="20"/>
        </w:rPr>
        <w:t xml:space="preserve"> </w:t>
      </w:r>
      <w:proofErr w:type="spellStart"/>
      <w:r>
        <w:rPr>
          <w:sz w:val="20"/>
        </w:rPr>
        <w:t>probabilidades</w:t>
      </w:r>
      <w:proofErr w:type="spellEnd"/>
      <w:r>
        <w:rPr>
          <w:sz w:val="20"/>
        </w:rPr>
        <w:t xml:space="preserve"> de </w:t>
      </w:r>
      <w:proofErr w:type="spellStart"/>
      <w:r>
        <w:rPr>
          <w:sz w:val="20"/>
        </w:rPr>
        <w:t>adquirir</w:t>
      </w:r>
      <w:proofErr w:type="spellEnd"/>
      <w:r>
        <w:rPr>
          <w:sz w:val="20"/>
        </w:rPr>
        <w:t xml:space="preserve"> una </w:t>
      </w:r>
      <w:proofErr w:type="spellStart"/>
      <w:r>
        <w:rPr>
          <w:sz w:val="20"/>
        </w:rPr>
        <w:t>infección</w:t>
      </w:r>
      <w:proofErr w:type="spellEnd"/>
      <w:r>
        <w:rPr>
          <w:sz w:val="20"/>
        </w:rPr>
        <w:t xml:space="preserve"> de VIH. Pero </w:t>
      </w:r>
      <w:proofErr w:type="spellStart"/>
      <w:r>
        <w:rPr>
          <w:sz w:val="20"/>
        </w:rPr>
        <w:t>en</w:t>
      </w:r>
      <w:proofErr w:type="spellEnd"/>
      <w:r>
        <w:rPr>
          <w:sz w:val="20"/>
        </w:rPr>
        <w:t xml:space="preserve"> </w:t>
      </w:r>
      <w:proofErr w:type="spellStart"/>
      <w:r>
        <w:rPr>
          <w:sz w:val="20"/>
        </w:rPr>
        <w:t>otro</w:t>
      </w:r>
      <w:proofErr w:type="spellEnd"/>
      <w:r>
        <w:rPr>
          <w:sz w:val="20"/>
        </w:rPr>
        <w:t xml:space="preserve"> </w:t>
      </w:r>
      <w:proofErr w:type="spellStart"/>
      <w:r>
        <w:rPr>
          <w:sz w:val="20"/>
        </w:rPr>
        <w:t>estudio</w:t>
      </w:r>
      <w:proofErr w:type="spellEnd"/>
      <w:r>
        <w:rPr>
          <w:sz w:val="20"/>
        </w:rPr>
        <w:t xml:space="preserve">, </w:t>
      </w:r>
      <w:proofErr w:type="spellStart"/>
      <w:r>
        <w:rPr>
          <w:sz w:val="20"/>
        </w:rPr>
        <w:t>sólo</w:t>
      </w:r>
      <w:proofErr w:type="spellEnd"/>
      <w:r>
        <w:rPr>
          <w:sz w:val="20"/>
        </w:rPr>
        <w:t xml:space="preserve"> 1 de </w:t>
      </w:r>
      <w:proofErr w:type="spellStart"/>
      <w:r>
        <w:rPr>
          <w:sz w:val="20"/>
        </w:rPr>
        <w:t>cada</w:t>
      </w:r>
      <w:proofErr w:type="spellEnd"/>
      <w:r>
        <w:rPr>
          <w:sz w:val="20"/>
        </w:rPr>
        <w:t xml:space="preserve"> 4 </w:t>
      </w:r>
      <w:proofErr w:type="spellStart"/>
      <w:r>
        <w:rPr>
          <w:sz w:val="20"/>
        </w:rPr>
        <w:t>mujeres</w:t>
      </w:r>
      <w:proofErr w:type="spellEnd"/>
      <w:r>
        <w:rPr>
          <w:sz w:val="20"/>
        </w:rPr>
        <w:t xml:space="preserve"> (&lt;26%) </w:t>
      </w:r>
      <w:proofErr w:type="spellStart"/>
      <w:r>
        <w:rPr>
          <w:sz w:val="20"/>
        </w:rPr>
        <w:t>tenían</w:t>
      </w:r>
      <w:proofErr w:type="spellEnd"/>
      <w:r>
        <w:rPr>
          <w:sz w:val="20"/>
        </w:rPr>
        <w:t xml:space="preserve"> </w:t>
      </w:r>
      <w:proofErr w:type="spellStart"/>
      <w:r>
        <w:rPr>
          <w:sz w:val="20"/>
        </w:rPr>
        <w:t>medicamento</w:t>
      </w:r>
      <w:proofErr w:type="spellEnd"/>
      <w:r>
        <w:rPr>
          <w:sz w:val="20"/>
        </w:rPr>
        <w:t xml:space="preserve"> PrEP </w:t>
      </w:r>
      <w:proofErr w:type="spellStart"/>
      <w:r>
        <w:rPr>
          <w:sz w:val="20"/>
        </w:rPr>
        <w:t>en</w:t>
      </w:r>
      <w:proofErr w:type="spellEnd"/>
      <w:r>
        <w:rPr>
          <w:sz w:val="20"/>
        </w:rPr>
        <w:t xml:space="preserve"> </w:t>
      </w:r>
      <w:proofErr w:type="spellStart"/>
      <w:r>
        <w:rPr>
          <w:sz w:val="20"/>
        </w:rPr>
        <w:t>su</w:t>
      </w:r>
      <w:proofErr w:type="spellEnd"/>
      <w:r>
        <w:rPr>
          <w:sz w:val="20"/>
        </w:rPr>
        <w:t xml:space="preserve"> </w:t>
      </w:r>
      <w:proofErr w:type="spellStart"/>
      <w:r>
        <w:rPr>
          <w:sz w:val="20"/>
        </w:rPr>
        <w:t>sangre</w:t>
      </w:r>
      <w:proofErr w:type="spellEnd"/>
      <w:r>
        <w:rPr>
          <w:sz w:val="20"/>
        </w:rPr>
        <w:t xml:space="preserve"> </w:t>
      </w:r>
      <w:proofErr w:type="spellStart"/>
      <w:r>
        <w:rPr>
          <w:sz w:val="20"/>
        </w:rPr>
        <w:t>cuando</w:t>
      </w:r>
      <w:proofErr w:type="spellEnd"/>
      <w:r>
        <w:rPr>
          <w:sz w:val="20"/>
        </w:rPr>
        <w:t xml:space="preserve"> se </w:t>
      </w:r>
      <w:proofErr w:type="spellStart"/>
      <w:r>
        <w:rPr>
          <w:sz w:val="20"/>
        </w:rPr>
        <w:t>examinaron</w:t>
      </w:r>
      <w:proofErr w:type="spellEnd"/>
      <w:r>
        <w:rPr>
          <w:sz w:val="20"/>
        </w:rPr>
        <w:t xml:space="preserve">. </w:t>
      </w:r>
      <w:proofErr w:type="spellStart"/>
      <w:r>
        <w:rPr>
          <w:sz w:val="20"/>
        </w:rPr>
        <w:t>Esto</w:t>
      </w:r>
      <w:proofErr w:type="spellEnd"/>
      <w:r>
        <w:rPr>
          <w:sz w:val="20"/>
        </w:rPr>
        <w:t xml:space="preserve"> </w:t>
      </w:r>
      <w:proofErr w:type="spellStart"/>
      <w:r>
        <w:rPr>
          <w:sz w:val="20"/>
        </w:rPr>
        <w:t>indicó</w:t>
      </w:r>
      <w:proofErr w:type="spellEnd"/>
      <w:r>
        <w:rPr>
          <w:sz w:val="20"/>
        </w:rPr>
        <w:t xml:space="preserve"> que </w:t>
      </w:r>
      <w:proofErr w:type="spellStart"/>
      <w:r>
        <w:rPr>
          <w:sz w:val="20"/>
        </w:rPr>
        <w:t>pocas</w:t>
      </w:r>
      <w:proofErr w:type="spellEnd"/>
      <w:r>
        <w:rPr>
          <w:sz w:val="20"/>
        </w:rPr>
        <w:t xml:space="preserve"> </w:t>
      </w:r>
      <w:proofErr w:type="spellStart"/>
      <w:r>
        <w:rPr>
          <w:sz w:val="20"/>
        </w:rPr>
        <w:t>mujeres</w:t>
      </w:r>
      <w:proofErr w:type="spellEnd"/>
      <w:r>
        <w:rPr>
          <w:sz w:val="20"/>
        </w:rPr>
        <w:t xml:space="preserve"> </w:t>
      </w:r>
      <w:proofErr w:type="spellStart"/>
      <w:r>
        <w:rPr>
          <w:sz w:val="20"/>
        </w:rPr>
        <w:t>estaban</w:t>
      </w:r>
      <w:proofErr w:type="spellEnd"/>
      <w:r>
        <w:rPr>
          <w:sz w:val="20"/>
        </w:rPr>
        <w:t xml:space="preserve"> </w:t>
      </w:r>
      <w:proofErr w:type="spellStart"/>
      <w:r>
        <w:rPr>
          <w:sz w:val="20"/>
        </w:rPr>
        <w:t>realmente</w:t>
      </w:r>
      <w:proofErr w:type="spellEnd"/>
      <w:r>
        <w:rPr>
          <w:sz w:val="20"/>
        </w:rPr>
        <w:t xml:space="preserve"> </w:t>
      </w:r>
      <w:proofErr w:type="spellStart"/>
      <w:r>
        <w:rPr>
          <w:sz w:val="20"/>
        </w:rPr>
        <w:t>tomando</w:t>
      </w:r>
      <w:proofErr w:type="spellEnd"/>
      <w:r>
        <w:rPr>
          <w:sz w:val="20"/>
        </w:rPr>
        <w:t xml:space="preserve"> </w:t>
      </w:r>
      <w:proofErr w:type="spellStart"/>
      <w:r>
        <w:rPr>
          <w:sz w:val="20"/>
        </w:rPr>
        <w:t>el</w:t>
      </w:r>
      <w:proofErr w:type="spellEnd"/>
      <w:r>
        <w:rPr>
          <w:sz w:val="20"/>
        </w:rPr>
        <w:t xml:space="preserve"> </w:t>
      </w:r>
      <w:proofErr w:type="spellStart"/>
      <w:r>
        <w:rPr>
          <w:sz w:val="20"/>
        </w:rPr>
        <w:t>medicamento</w:t>
      </w:r>
      <w:proofErr w:type="spellEnd"/>
      <w:r>
        <w:rPr>
          <w:sz w:val="20"/>
        </w:rPr>
        <w:t xml:space="preserve"> y ese </w:t>
      </w:r>
      <w:proofErr w:type="spellStart"/>
      <w:r>
        <w:rPr>
          <w:sz w:val="20"/>
        </w:rPr>
        <w:t>estudio</w:t>
      </w:r>
      <w:proofErr w:type="spellEnd"/>
      <w:r>
        <w:rPr>
          <w:sz w:val="20"/>
        </w:rPr>
        <w:t xml:space="preserve"> no </w:t>
      </w:r>
      <w:proofErr w:type="spellStart"/>
      <w:r>
        <w:rPr>
          <w:sz w:val="20"/>
        </w:rPr>
        <w:t>encontró</w:t>
      </w:r>
      <w:proofErr w:type="spellEnd"/>
      <w:r>
        <w:rPr>
          <w:sz w:val="20"/>
        </w:rPr>
        <w:t xml:space="preserve"> </w:t>
      </w:r>
      <w:proofErr w:type="spellStart"/>
      <w:r>
        <w:rPr>
          <w:sz w:val="20"/>
        </w:rPr>
        <w:t>protección</w:t>
      </w:r>
      <w:proofErr w:type="spellEnd"/>
      <w:r>
        <w:rPr>
          <w:sz w:val="20"/>
        </w:rPr>
        <w:t xml:space="preserve"> contra la </w:t>
      </w:r>
      <w:proofErr w:type="spellStart"/>
      <w:r>
        <w:rPr>
          <w:sz w:val="20"/>
        </w:rPr>
        <w:t>infección</w:t>
      </w:r>
      <w:proofErr w:type="spellEnd"/>
      <w:r>
        <w:rPr>
          <w:sz w:val="20"/>
        </w:rPr>
        <w:t xml:space="preserve"> de</w:t>
      </w:r>
      <w:r>
        <w:rPr>
          <w:spacing w:val="1"/>
          <w:sz w:val="20"/>
        </w:rPr>
        <w:t xml:space="preserve"> </w:t>
      </w:r>
      <w:r>
        <w:rPr>
          <w:sz w:val="20"/>
        </w:rPr>
        <w:t>VIH.</w:t>
      </w:r>
    </w:p>
    <w:p w14:paraId="659E85F8" w14:textId="77777777" w:rsidR="00631F70" w:rsidRDefault="00B80CB7">
      <w:pPr>
        <w:pStyle w:val="BodyText"/>
        <w:spacing w:before="83"/>
        <w:ind w:left="516"/>
      </w:pPr>
      <w:r>
        <w:t xml:space="preserve">Para </w:t>
      </w:r>
      <w:proofErr w:type="spellStart"/>
      <w:r>
        <w:t>más</w:t>
      </w:r>
      <w:proofErr w:type="spellEnd"/>
      <w:r>
        <w:t xml:space="preserve"> </w:t>
      </w:r>
      <w:proofErr w:type="spellStart"/>
      <w:r>
        <w:t>información</w:t>
      </w:r>
      <w:proofErr w:type="spellEnd"/>
      <w:r>
        <w:t xml:space="preserve"> </w:t>
      </w:r>
      <w:proofErr w:type="spellStart"/>
      <w:r>
        <w:t>sobre</w:t>
      </w:r>
      <w:proofErr w:type="spellEnd"/>
      <w:r>
        <w:t xml:space="preserve"> los </w:t>
      </w:r>
      <w:proofErr w:type="spellStart"/>
      <w:r>
        <w:t>detalles</w:t>
      </w:r>
      <w:proofErr w:type="spellEnd"/>
      <w:r>
        <w:t xml:space="preserve"> de </w:t>
      </w:r>
      <w:proofErr w:type="spellStart"/>
      <w:r>
        <w:t>estos</w:t>
      </w:r>
      <w:proofErr w:type="spellEnd"/>
      <w:r>
        <w:t xml:space="preserve"> </w:t>
      </w:r>
      <w:proofErr w:type="spellStart"/>
      <w:r>
        <w:t>estudios</w:t>
      </w:r>
      <w:proofErr w:type="spellEnd"/>
      <w:r>
        <w:t xml:space="preserve">, </w:t>
      </w:r>
      <w:proofErr w:type="spellStart"/>
      <w:r>
        <w:t>consulte</w:t>
      </w:r>
      <w:proofErr w:type="spellEnd"/>
      <w:r>
        <w:t xml:space="preserve"> </w:t>
      </w:r>
      <w:hyperlink r:id="rId361">
        <w:r>
          <w:rPr>
            <w:color w:val="005DAA"/>
            <w:u w:val="single" w:color="005DAA"/>
          </w:rPr>
          <w:t>www.cdc.gov/hiv/prep</w:t>
        </w:r>
      </w:hyperlink>
      <w:r>
        <w:t>.</w:t>
      </w:r>
    </w:p>
    <w:p w14:paraId="0D867049" w14:textId="77777777" w:rsidR="00631F70" w:rsidRDefault="00B80CB7">
      <w:pPr>
        <w:pStyle w:val="Heading6"/>
        <w:spacing w:before="148"/>
        <w:ind w:left="515"/>
      </w:pPr>
      <w:r>
        <w:rPr>
          <w:color w:val="007889"/>
        </w:rPr>
        <w:t xml:space="preserve">¿Es PrEP </w:t>
      </w:r>
      <w:proofErr w:type="spellStart"/>
      <w:r>
        <w:rPr>
          <w:color w:val="007889"/>
        </w:rPr>
        <w:t>seguro</w:t>
      </w:r>
      <w:proofErr w:type="spellEnd"/>
      <w:r>
        <w:rPr>
          <w:color w:val="007889"/>
        </w:rPr>
        <w:t>?</w:t>
      </w:r>
    </w:p>
    <w:p w14:paraId="798E574A" w14:textId="77777777" w:rsidR="00631F70" w:rsidRDefault="00B80CB7">
      <w:pPr>
        <w:pStyle w:val="BodyText"/>
        <w:spacing w:before="24" w:line="242" w:lineRule="auto"/>
        <w:ind w:left="515" w:right="604"/>
      </w:pPr>
      <w:r>
        <w:t xml:space="preserve">Las </w:t>
      </w:r>
      <w:proofErr w:type="spellStart"/>
      <w:r>
        <w:t>pruebas</w:t>
      </w:r>
      <w:proofErr w:type="spellEnd"/>
      <w:r>
        <w:t xml:space="preserve"> </w:t>
      </w:r>
      <w:proofErr w:type="spellStart"/>
      <w:r>
        <w:t>clínicas</w:t>
      </w:r>
      <w:proofErr w:type="spellEnd"/>
      <w:r>
        <w:t xml:space="preserve"> </w:t>
      </w:r>
      <w:proofErr w:type="spellStart"/>
      <w:r>
        <w:t>también</w:t>
      </w:r>
      <w:proofErr w:type="spellEnd"/>
      <w:r>
        <w:t xml:space="preserve"> </w:t>
      </w:r>
      <w:proofErr w:type="spellStart"/>
      <w:r>
        <w:t>proporcionaron</w:t>
      </w:r>
      <w:proofErr w:type="spellEnd"/>
      <w:r>
        <w:t xml:space="preserve"> </w:t>
      </w:r>
      <w:proofErr w:type="spellStart"/>
      <w:r>
        <w:t>información</w:t>
      </w:r>
      <w:proofErr w:type="spellEnd"/>
      <w:r>
        <w:t xml:space="preserve"> de </w:t>
      </w:r>
      <w:proofErr w:type="spellStart"/>
      <w:r>
        <w:t>seguridad</w:t>
      </w:r>
      <w:proofErr w:type="spellEnd"/>
      <w:r>
        <w:t xml:space="preserve"> </w:t>
      </w:r>
      <w:proofErr w:type="spellStart"/>
      <w:r>
        <w:t>sobre</w:t>
      </w:r>
      <w:proofErr w:type="spellEnd"/>
      <w:r>
        <w:t xml:space="preserve"> PrEP. </w:t>
      </w:r>
      <w:proofErr w:type="spellStart"/>
      <w:r>
        <w:t>Algunas</w:t>
      </w:r>
      <w:proofErr w:type="spellEnd"/>
      <w:r>
        <w:t xml:space="preserve"> personas </w:t>
      </w:r>
      <w:proofErr w:type="spellStart"/>
      <w:r>
        <w:t>en</w:t>
      </w:r>
      <w:proofErr w:type="spellEnd"/>
      <w:r>
        <w:t xml:space="preserve"> las </w:t>
      </w:r>
      <w:proofErr w:type="spellStart"/>
      <w:r>
        <w:t>pruebas</w:t>
      </w:r>
      <w:proofErr w:type="spellEnd"/>
      <w:r>
        <w:t xml:space="preserve"> </w:t>
      </w:r>
      <w:proofErr w:type="spellStart"/>
      <w:r>
        <w:t>tuvieron</w:t>
      </w:r>
      <w:proofErr w:type="spellEnd"/>
      <w:r>
        <w:t xml:space="preserve"> </w:t>
      </w:r>
      <w:proofErr w:type="spellStart"/>
      <w:r>
        <w:t>efectos</w:t>
      </w:r>
      <w:proofErr w:type="spellEnd"/>
      <w:r>
        <w:t xml:space="preserve"> </w:t>
      </w:r>
      <w:proofErr w:type="spellStart"/>
      <w:r>
        <w:t>secundarios</w:t>
      </w:r>
      <w:proofErr w:type="spellEnd"/>
      <w:r>
        <w:t xml:space="preserve"> </w:t>
      </w:r>
      <w:proofErr w:type="spellStart"/>
      <w:r>
        <w:t>como</w:t>
      </w:r>
      <w:proofErr w:type="spellEnd"/>
      <w:r>
        <w:t xml:space="preserve"> </w:t>
      </w:r>
      <w:proofErr w:type="spellStart"/>
      <w:r>
        <w:t>molestias</w:t>
      </w:r>
      <w:proofErr w:type="spellEnd"/>
      <w:r>
        <w:t xml:space="preserve"> </w:t>
      </w:r>
      <w:proofErr w:type="spellStart"/>
      <w:r>
        <w:t>estomacales</w:t>
      </w:r>
      <w:proofErr w:type="spellEnd"/>
      <w:r>
        <w:t xml:space="preserve"> o </w:t>
      </w:r>
      <w:proofErr w:type="spellStart"/>
      <w:r>
        <w:t>pérdida</w:t>
      </w:r>
      <w:proofErr w:type="spellEnd"/>
      <w:r>
        <w:t xml:space="preserve"> de </w:t>
      </w:r>
      <w:proofErr w:type="spellStart"/>
      <w:r>
        <w:t>apetito</w:t>
      </w:r>
      <w:proofErr w:type="spellEnd"/>
      <w:r>
        <w:t xml:space="preserve">, </w:t>
      </w:r>
      <w:proofErr w:type="spellStart"/>
      <w:r>
        <w:t>pero</w:t>
      </w:r>
      <w:proofErr w:type="spellEnd"/>
      <w:r>
        <w:t xml:space="preserve"> </w:t>
      </w:r>
      <w:proofErr w:type="spellStart"/>
      <w:r>
        <w:t>fueron</w:t>
      </w:r>
      <w:proofErr w:type="spellEnd"/>
      <w:r>
        <w:t xml:space="preserve"> </w:t>
      </w:r>
      <w:proofErr w:type="spellStart"/>
      <w:r>
        <w:t>leves</w:t>
      </w:r>
      <w:proofErr w:type="spellEnd"/>
      <w:r>
        <w:t xml:space="preserve"> y </w:t>
      </w:r>
      <w:proofErr w:type="spellStart"/>
      <w:r>
        <w:t>usualmente</w:t>
      </w:r>
      <w:proofErr w:type="spellEnd"/>
      <w:r>
        <w:t xml:space="preserve"> </w:t>
      </w:r>
      <w:proofErr w:type="spellStart"/>
      <w:r>
        <w:t>desaparecían</w:t>
      </w:r>
      <w:proofErr w:type="spellEnd"/>
      <w:r>
        <w:t xml:space="preserve"> </w:t>
      </w:r>
      <w:proofErr w:type="spellStart"/>
      <w:r>
        <w:t>durante</w:t>
      </w:r>
      <w:proofErr w:type="spellEnd"/>
      <w:r>
        <w:t xml:space="preserve"> </w:t>
      </w:r>
      <w:proofErr w:type="spellStart"/>
      <w:r>
        <w:t>el</w:t>
      </w:r>
      <w:proofErr w:type="spellEnd"/>
      <w:r>
        <w:t xml:space="preserve"> primer </w:t>
      </w:r>
      <w:proofErr w:type="spellStart"/>
      <w:r>
        <w:t>mes</w:t>
      </w:r>
      <w:proofErr w:type="spellEnd"/>
      <w:r>
        <w:t xml:space="preserve">. </w:t>
      </w:r>
      <w:proofErr w:type="spellStart"/>
      <w:r>
        <w:t>Algunas</w:t>
      </w:r>
      <w:proofErr w:type="spellEnd"/>
      <w:r>
        <w:t xml:space="preserve"> personas </w:t>
      </w:r>
      <w:proofErr w:type="spellStart"/>
      <w:r>
        <w:t>también</w:t>
      </w:r>
      <w:proofErr w:type="spellEnd"/>
      <w:r>
        <w:t xml:space="preserve"> </w:t>
      </w:r>
      <w:proofErr w:type="spellStart"/>
      <w:r>
        <w:t>tuvieron</w:t>
      </w:r>
      <w:proofErr w:type="spellEnd"/>
      <w:r>
        <w:t xml:space="preserve"> dolor de cabeza </w:t>
      </w:r>
      <w:proofErr w:type="spellStart"/>
      <w:r>
        <w:t>leve</w:t>
      </w:r>
      <w:proofErr w:type="spellEnd"/>
      <w:r>
        <w:t xml:space="preserve">. No se </w:t>
      </w:r>
      <w:proofErr w:type="spellStart"/>
      <w:r>
        <w:t>observaron</w:t>
      </w:r>
      <w:proofErr w:type="spellEnd"/>
      <w:r>
        <w:t xml:space="preserve"> </w:t>
      </w:r>
      <w:proofErr w:type="spellStart"/>
      <w:r>
        <w:t>efectos</w:t>
      </w:r>
      <w:proofErr w:type="spellEnd"/>
      <w:r>
        <w:t xml:space="preserve"> </w:t>
      </w:r>
      <w:proofErr w:type="spellStart"/>
      <w:r>
        <w:t>secundarios</w:t>
      </w:r>
      <w:proofErr w:type="spellEnd"/>
      <w:r>
        <w:t xml:space="preserve"> serios. </w:t>
      </w:r>
      <w:proofErr w:type="spellStart"/>
      <w:r>
        <w:t>Debes</w:t>
      </w:r>
      <w:proofErr w:type="spellEnd"/>
      <w:r>
        <w:t xml:space="preserve"> </w:t>
      </w:r>
      <w:proofErr w:type="spellStart"/>
      <w:r>
        <w:t>hablar</w:t>
      </w:r>
      <w:proofErr w:type="spellEnd"/>
      <w:r>
        <w:t xml:space="preserve"> con </w:t>
      </w:r>
      <w:proofErr w:type="spellStart"/>
      <w:r>
        <w:t>tu</w:t>
      </w:r>
      <w:proofErr w:type="spellEnd"/>
      <w:r>
        <w:t xml:space="preserve"> doctor </w:t>
      </w:r>
      <w:proofErr w:type="spellStart"/>
      <w:r>
        <w:t>si</w:t>
      </w:r>
      <w:proofErr w:type="spellEnd"/>
      <w:r>
        <w:t xml:space="preserve"> </w:t>
      </w:r>
      <w:proofErr w:type="spellStart"/>
      <w:r>
        <w:t>estos</w:t>
      </w:r>
      <w:proofErr w:type="spellEnd"/>
      <w:r>
        <w:t xml:space="preserve"> y </w:t>
      </w:r>
      <w:proofErr w:type="spellStart"/>
      <w:r>
        <w:t>otros</w:t>
      </w:r>
      <w:proofErr w:type="spellEnd"/>
      <w:r>
        <w:t xml:space="preserve"> </w:t>
      </w:r>
      <w:proofErr w:type="spellStart"/>
      <w:r>
        <w:t>síntomas</w:t>
      </w:r>
      <w:proofErr w:type="spellEnd"/>
      <w:r>
        <w:t xml:space="preserve"> se </w:t>
      </w:r>
      <w:proofErr w:type="spellStart"/>
      <w:r>
        <w:t>vuelven</w:t>
      </w:r>
      <w:proofErr w:type="spellEnd"/>
      <w:r>
        <w:t xml:space="preserve"> </w:t>
      </w:r>
      <w:proofErr w:type="spellStart"/>
      <w:r>
        <w:t>severos</w:t>
      </w:r>
      <w:proofErr w:type="spellEnd"/>
      <w:r>
        <w:t xml:space="preserve"> o </w:t>
      </w:r>
      <w:proofErr w:type="spellStart"/>
      <w:r>
        <w:t>si</w:t>
      </w:r>
      <w:proofErr w:type="spellEnd"/>
      <w:r>
        <w:t xml:space="preserve"> no </w:t>
      </w:r>
      <w:proofErr w:type="spellStart"/>
      <w:r>
        <w:t>desaparecen</w:t>
      </w:r>
      <w:proofErr w:type="spellEnd"/>
      <w:r>
        <w:t>.</w:t>
      </w:r>
    </w:p>
    <w:p w14:paraId="64B7A99E" w14:textId="77777777" w:rsidR="00631F70" w:rsidRDefault="00B80CB7">
      <w:pPr>
        <w:pStyle w:val="Heading6"/>
        <w:spacing w:before="156"/>
        <w:ind w:left="515"/>
      </w:pPr>
      <w:r>
        <w:rPr>
          <w:color w:val="007889"/>
        </w:rPr>
        <w:t>¿</w:t>
      </w:r>
      <w:proofErr w:type="spellStart"/>
      <w:r>
        <w:rPr>
          <w:color w:val="007889"/>
        </w:rPr>
        <w:t>Cómo</w:t>
      </w:r>
      <w:proofErr w:type="spellEnd"/>
      <w:r>
        <w:rPr>
          <w:color w:val="007889"/>
        </w:rPr>
        <w:t xml:space="preserve"> </w:t>
      </w:r>
      <w:proofErr w:type="spellStart"/>
      <w:r>
        <w:rPr>
          <w:color w:val="007889"/>
        </w:rPr>
        <w:t>puedo</w:t>
      </w:r>
      <w:proofErr w:type="spellEnd"/>
      <w:r>
        <w:rPr>
          <w:color w:val="007889"/>
        </w:rPr>
        <w:t xml:space="preserve"> </w:t>
      </w:r>
      <w:proofErr w:type="spellStart"/>
      <w:r>
        <w:rPr>
          <w:color w:val="007889"/>
        </w:rPr>
        <w:t>comenzar</w:t>
      </w:r>
      <w:proofErr w:type="spellEnd"/>
      <w:r>
        <w:rPr>
          <w:color w:val="007889"/>
        </w:rPr>
        <w:t xml:space="preserve"> la PrEP?</w:t>
      </w:r>
    </w:p>
    <w:p w14:paraId="74F2F66D" w14:textId="77777777" w:rsidR="00631F70" w:rsidRDefault="00B80CB7">
      <w:pPr>
        <w:pStyle w:val="BodyText"/>
        <w:spacing w:before="24" w:line="242" w:lineRule="auto"/>
        <w:ind w:left="513" w:right="665"/>
      </w:pPr>
      <w:r>
        <w:t xml:space="preserve">Si </w:t>
      </w:r>
      <w:proofErr w:type="spellStart"/>
      <w:r>
        <w:t>piensas</w:t>
      </w:r>
      <w:proofErr w:type="spellEnd"/>
      <w:r>
        <w:t xml:space="preserve"> que </w:t>
      </w:r>
      <w:proofErr w:type="spellStart"/>
      <w:r>
        <w:t>puedes</w:t>
      </w:r>
      <w:proofErr w:type="spellEnd"/>
      <w:r>
        <w:t xml:space="preserve"> </w:t>
      </w:r>
      <w:proofErr w:type="spellStart"/>
      <w:r>
        <w:t>estar</w:t>
      </w:r>
      <w:proofErr w:type="spellEnd"/>
      <w:r>
        <w:t xml:space="preserve"> </w:t>
      </w:r>
      <w:proofErr w:type="spellStart"/>
      <w:r>
        <w:t>en</w:t>
      </w:r>
      <w:proofErr w:type="spellEnd"/>
      <w:r>
        <w:t xml:space="preserve"> alto </w:t>
      </w:r>
      <w:proofErr w:type="spellStart"/>
      <w:r>
        <w:t>riesgo</w:t>
      </w:r>
      <w:proofErr w:type="spellEnd"/>
      <w:r>
        <w:t xml:space="preserve"> de </w:t>
      </w:r>
      <w:proofErr w:type="spellStart"/>
      <w:r>
        <w:t>infección</w:t>
      </w:r>
      <w:proofErr w:type="spellEnd"/>
      <w:r>
        <w:t xml:space="preserve"> de VIH, </w:t>
      </w:r>
      <w:proofErr w:type="spellStart"/>
      <w:r>
        <w:t>habla</w:t>
      </w:r>
      <w:proofErr w:type="spellEnd"/>
      <w:r>
        <w:t xml:space="preserve"> con </w:t>
      </w:r>
      <w:proofErr w:type="spellStart"/>
      <w:r>
        <w:t>tu</w:t>
      </w:r>
      <w:proofErr w:type="spellEnd"/>
      <w:r>
        <w:t xml:space="preserve"> doctor </w:t>
      </w:r>
      <w:proofErr w:type="spellStart"/>
      <w:r>
        <w:t>sobre</w:t>
      </w:r>
      <w:proofErr w:type="spellEnd"/>
      <w:r>
        <w:t xml:space="preserve"> PrEP. Si </w:t>
      </w:r>
      <w:proofErr w:type="spellStart"/>
      <w:r>
        <w:t>tú</w:t>
      </w:r>
      <w:proofErr w:type="spellEnd"/>
      <w:r>
        <w:t xml:space="preserve"> y </w:t>
      </w:r>
      <w:proofErr w:type="spellStart"/>
      <w:r>
        <w:t>tu</w:t>
      </w:r>
      <w:proofErr w:type="spellEnd"/>
      <w:r>
        <w:t xml:space="preserve"> doctor </w:t>
      </w:r>
      <w:proofErr w:type="spellStart"/>
      <w:r>
        <w:t>concuerdan</w:t>
      </w:r>
      <w:proofErr w:type="spellEnd"/>
      <w:r>
        <w:t xml:space="preserve"> con que PrEP </w:t>
      </w:r>
      <w:proofErr w:type="spellStart"/>
      <w:r>
        <w:t>puede</w:t>
      </w:r>
      <w:proofErr w:type="spellEnd"/>
      <w:r>
        <w:t xml:space="preserve"> </w:t>
      </w:r>
      <w:proofErr w:type="spellStart"/>
      <w:r>
        <w:t>reducir</w:t>
      </w:r>
      <w:proofErr w:type="spellEnd"/>
      <w:r>
        <w:t xml:space="preserve"> </w:t>
      </w:r>
      <w:proofErr w:type="spellStart"/>
      <w:r>
        <w:t>tu</w:t>
      </w:r>
      <w:proofErr w:type="spellEnd"/>
      <w:r>
        <w:t xml:space="preserve"> </w:t>
      </w:r>
      <w:proofErr w:type="spellStart"/>
      <w:r>
        <w:t>riesgo</w:t>
      </w:r>
      <w:proofErr w:type="spellEnd"/>
      <w:r>
        <w:t xml:space="preserve"> de </w:t>
      </w:r>
      <w:proofErr w:type="spellStart"/>
      <w:r>
        <w:t>infección</w:t>
      </w:r>
      <w:proofErr w:type="spellEnd"/>
      <w:r>
        <w:t xml:space="preserve"> de VIH, </w:t>
      </w:r>
      <w:proofErr w:type="spellStart"/>
      <w:r>
        <w:t>necesitas</w:t>
      </w:r>
      <w:proofErr w:type="spellEnd"/>
      <w:r>
        <w:t xml:space="preserve"> </w:t>
      </w:r>
      <w:proofErr w:type="spellStart"/>
      <w:r>
        <w:t>hacerte</w:t>
      </w:r>
      <w:proofErr w:type="spellEnd"/>
      <w:r>
        <w:t xml:space="preserve"> un examen </w:t>
      </w:r>
      <w:proofErr w:type="spellStart"/>
      <w:r>
        <w:t>físico</w:t>
      </w:r>
      <w:proofErr w:type="spellEnd"/>
      <w:r>
        <w:t xml:space="preserve"> general, </w:t>
      </w:r>
      <w:proofErr w:type="spellStart"/>
      <w:r>
        <w:t>pruebas</w:t>
      </w:r>
      <w:proofErr w:type="spellEnd"/>
      <w:r>
        <w:t xml:space="preserve"> de </w:t>
      </w:r>
      <w:proofErr w:type="spellStart"/>
      <w:r>
        <w:t>sangre</w:t>
      </w:r>
      <w:proofErr w:type="spellEnd"/>
      <w:r>
        <w:t xml:space="preserve"> para VIH, y </w:t>
      </w:r>
      <w:proofErr w:type="spellStart"/>
      <w:r>
        <w:t>pruebas</w:t>
      </w:r>
      <w:proofErr w:type="spellEnd"/>
      <w:r>
        <w:t xml:space="preserve"> para </w:t>
      </w:r>
      <w:proofErr w:type="spellStart"/>
      <w:r>
        <w:t>otras</w:t>
      </w:r>
      <w:proofErr w:type="spellEnd"/>
      <w:r>
        <w:t xml:space="preserve"> </w:t>
      </w:r>
      <w:proofErr w:type="spellStart"/>
      <w:r>
        <w:t>infecciones</w:t>
      </w:r>
      <w:proofErr w:type="spellEnd"/>
      <w:r>
        <w:t xml:space="preserve"> que </w:t>
      </w:r>
      <w:proofErr w:type="spellStart"/>
      <w:r>
        <w:t>puedas</w:t>
      </w:r>
      <w:proofErr w:type="spellEnd"/>
      <w:r>
        <w:t xml:space="preserve"> </w:t>
      </w:r>
      <w:proofErr w:type="spellStart"/>
      <w:r>
        <w:t>tener</w:t>
      </w:r>
      <w:proofErr w:type="spellEnd"/>
      <w:r>
        <w:t xml:space="preserve"> de parejas </w:t>
      </w:r>
      <w:proofErr w:type="spellStart"/>
      <w:r>
        <w:t>sexuales</w:t>
      </w:r>
      <w:proofErr w:type="spellEnd"/>
      <w:r>
        <w:t xml:space="preserve">. Tu </w:t>
      </w:r>
      <w:proofErr w:type="spellStart"/>
      <w:r>
        <w:t>sangre</w:t>
      </w:r>
      <w:proofErr w:type="spellEnd"/>
      <w:r>
        <w:t xml:space="preserve"> </w:t>
      </w:r>
      <w:proofErr w:type="spellStart"/>
      <w:r>
        <w:t>también</w:t>
      </w:r>
      <w:proofErr w:type="spellEnd"/>
      <w:r>
        <w:t xml:space="preserve"> </w:t>
      </w:r>
      <w:proofErr w:type="spellStart"/>
      <w:r>
        <w:t>será</w:t>
      </w:r>
      <w:proofErr w:type="spellEnd"/>
      <w:r>
        <w:t xml:space="preserve"> </w:t>
      </w:r>
      <w:proofErr w:type="spellStart"/>
      <w:r>
        <w:t>examinada</w:t>
      </w:r>
      <w:proofErr w:type="spellEnd"/>
      <w:r>
        <w:t xml:space="preserve"> para </w:t>
      </w:r>
      <w:proofErr w:type="spellStart"/>
      <w:r>
        <w:t>ver</w:t>
      </w:r>
      <w:proofErr w:type="spellEnd"/>
      <w:r>
        <w:t xml:space="preserve"> </w:t>
      </w:r>
      <w:proofErr w:type="spellStart"/>
      <w:r>
        <w:t>si</w:t>
      </w:r>
      <w:proofErr w:type="spellEnd"/>
      <w:r>
        <w:t xml:space="preserve"> </w:t>
      </w:r>
      <w:proofErr w:type="spellStart"/>
      <w:r>
        <w:t>tus</w:t>
      </w:r>
      <w:proofErr w:type="spellEnd"/>
      <w:r>
        <w:t xml:space="preserve"> </w:t>
      </w:r>
      <w:proofErr w:type="spellStart"/>
      <w:r>
        <w:t>riñones</w:t>
      </w:r>
      <w:proofErr w:type="spellEnd"/>
      <w:r>
        <w:t xml:space="preserve"> y </w:t>
      </w:r>
      <w:proofErr w:type="spellStart"/>
      <w:r>
        <w:t>tu</w:t>
      </w:r>
      <w:proofErr w:type="spellEnd"/>
      <w:r>
        <w:t xml:space="preserve"> </w:t>
      </w:r>
      <w:proofErr w:type="spellStart"/>
      <w:r>
        <w:t>hígado</w:t>
      </w:r>
      <w:proofErr w:type="spellEnd"/>
      <w:r>
        <w:t xml:space="preserve"> </w:t>
      </w:r>
      <w:proofErr w:type="spellStart"/>
      <w:r>
        <w:t>están</w:t>
      </w:r>
      <w:proofErr w:type="spellEnd"/>
      <w:r>
        <w:t xml:space="preserve"> </w:t>
      </w:r>
      <w:proofErr w:type="spellStart"/>
      <w:r>
        <w:t>funcionando</w:t>
      </w:r>
      <w:proofErr w:type="spellEnd"/>
      <w:r>
        <w:t xml:space="preserve"> bien. Si </w:t>
      </w:r>
      <w:proofErr w:type="spellStart"/>
      <w:r>
        <w:t>estas</w:t>
      </w:r>
      <w:proofErr w:type="spellEnd"/>
      <w:r>
        <w:t xml:space="preserve"> </w:t>
      </w:r>
      <w:proofErr w:type="spellStart"/>
      <w:r>
        <w:t>pruebas</w:t>
      </w:r>
      <w:proofErr w:type="spellEnd"/>
      <w:r>
        <w:t xml:space="preserve"> </w:t>
      </w:r>
      <w:proofErr w:type="spellStart"/>
      <w:r>
        <w:t>muestran</w:t>
      </w:r>
      <w:proofErr w:type="spellEnd"/>
      <w:r>
        <w:t xml:space="preserve"> que las </w:t>
      </w:r>
      <w:proofErr w:type="spellStart"/>
      <w:r>
        <w:t>medicinas</w:t>
      </w:r>
      <w:proofErr w:type="spellEnd"/>
      <w:r>
        <w:t xml:space="preserve"> de PrEP son </w:t>
      </w:r>
      <w:proofErr w:type="spellStart"/>
      <w:r>
        <w:t>seguras</w:t>
      </w:r>
      <w:proofErr w:type="spellEnd"/>
      <w:r>
        <w:t xml:space="preserve"> para que </w:t>
      </w:r>
      <w:proofErr w:type="spellStart"/>
      <w:r>
        <w:t>tú</w:t>
      </w:r>
      <w:proofErr w:type="spellEnd"/>
      <w:r>
        <w:t xml:space="preserve"> las tomes y que </w:t>
      </w:r>
      <w:proofErr w:type="spellStart"/>
      <w:r>
        <w:t>te</w:t>
      </w:r>
      <w:proofErr w:type="spellEnd"/>
      <w:r>
        <w:t xml:space="preserve"> </w:t>
      </w:r>
      <w:proofErr w:type="spellStart"/>
      <w:r>
        <w:t>podrías</w:t>
      </w:r>
      <w:proofErr w:type="spellEnd"/>
      <w:r>
        <w:t xml:space="preserve"> </w:t>
      </w:r>
      <w:proofErr w:type="spellStart"/>
      <w:r>
        <w:t>beneficiar</w:t>
      </w:r>
      <w:proofErr w:type="spellEnd"/>
      <w:r>
        <w:t xml:space="preserve"> de la PrEP, </w:t>
      </w:r>
      <w:proofErr w:type="spellStart"/>
      <w:r>
        <w:t>tu</w:t>
      </w:r>
      <w:proofErr w:type="spellEnd"/>
      <w:r>
        <w:t xml:space="preserve"> doctor </w:t>
      </w:r>
      <w:proofErr w:type="spellStart"/>
      <w:r>
        <w:t>puede</w:t>
      </w:r>
      <w:proofErr w:type="spellEnd"/>
      <w:r>
        <w:t xml:space="preserve"> </w:t>
      </w:r>
      <w:proofErr w:type="spellStart"/>
      <w:r>
        <w:t>darte</w:t>
      </w:r>
      <w:proofErr w:type="spellEnd"/>
      <w:r>
        <w:t xml:space="preserve"> una </w:t>
      </w:r>
      <w:proofErr w:type="spellStart"/>
      <w:r>
        <w:t>receta</w:t>
      </w:r>
      <w:proofErr w:type="spellEnd"/>
      <w:r>
        <w:t xml:space="preserve"> </w:t>
      </w:r>
      <w:proofErr w:type="spellStart"/>
      <w:r>
        <w:t>después</w:t>
      </w:r>
      <w:proofErr w:type="spellEnd"/>
      <w:r>
        <w:t xml:space="preserve"> de </w:t>
      </w:r>
      <w:proofErr w:type="spellStart"/>
      <w:r>
        <w:t>hablarlo</w:t>
      </w:r>
      <w:proofErr w:type="spellEnd"/>
      <w:r>
        <w:t xml:space="preserve"> </w:t>
      </w:r>
      <w:proofErr w:type="spellStart"/>
      <w:r>
        <w:t>contigo</w:t>
      </w:r>
      <w:proofErr w:type="spellEnd"/>
      <w:r>
        <w:t>.</w:t>
      </w:r>
    </w:p>
    <w:p w14:paraId="27E4A03F" w14:textId="77777777" w:rsidR="00631F70" w:rsidRDefault="00B80CB7">
      <w:pPr>
        <w:pStyle w:val="BodyText"/>
        <w:spacing w:before="57" w:line="242" w:lineRule="auto"/>
        <w:ind w:left="515" w:right="545"/>
      </w:pPr>
      <w:proofErr w:type="spellStart"/>
      <w:r>
        <w:t>Tomar</w:t>
      </w:r>
      <w:proofErr w:type="spellEnd"/>
      <w:r>
        <w:t xml:space="preserve"> </w:t>
      </w:r>
      <w:proofErr w:type="spellStart"/>
      <w:r>
        <w:t>medicinas</w:t>
      </w:r>
      <w:proofErr w:type="spellEnd"/>
      <w:r>
        <w:t xml:space="preserve"> de PrEP </w:t>
      </w:r>
      <w:proofErr w:type="spellStart"/>
      <w:r>
        <w:t>te</w:t>
      </w:r>
      <w:proofErr w:type="spellEnd"/>
      <w:r>
        <w:t xml:space="preserve"> </w:t>
      </w:r>
      <w:proofErr w:type="spellStart"/>
      <w:r>
        <w:t>requerirá</w:t>
      </w:r>
      <w:proofErr w:type="spellEnd"/>
      <w:r>
        <w:t xml:space="preserve"> </w:t>
      </w:r>
      <w:proofErr w:type="spellStart"/>
      <w:r>
        <w:t>dar</w:t>
      </w:r>
      <w:proofErr w:type="spellEnd"/>
      <w:r>
        <w:t xml:space="preserve"> </w:t>
      </w:r>
      <w:proofErr w:type="spellStart"/>
      <w:r>
        <w:t>seguimiento</w:t>
      </w:r>
      <w:proofErr w:type="spellEnd"/>
      <w:r>
        <w:t xml:space="preserve"> con </w:t>
      </w:r>
      <w:proofErr w:type="spellStart"/>
      <w:r>
        <w:t>tu</w:t>
      </w:r>
      <w:proofErr w:type="spellEnd"/>
      <w:r>
        <w:t xml:space="preserve"> doctor </w:t>
      </w:r>
      <w:proofErr w:type="spellStart"/>
      <w:r>
        <w:t>regularmente</w:t>
      </w:r>
      <w:proofErr w:type="spellEnd"/>
      <w:r>
        <w:t xml:space="preserve">. </w:t>
      </w:r>
      <w:proofErr w:type="spellStart"/>
      <w:r>
        <w:t>Recibirás</w:t>
      </w:r>
      <w:proofErr w:type="spellEnd"/>
      <w:r>
        <w:t xml:space="preserve"> </w:t>
      </w:r>
      <w:proofErr w:type="spellStart"/>
      <w:r>
        <w:t>orientación</w:t>
      </w:r>
      <w:proofErr w:type="spellEnd"/>
      <w:r>
        <w:t xml:space="preserve"> </w:t>
      </w:r>
      <w:proofErr w:type="spellStart"/>
      <w:r>
        <w:t>sobre</w:t>
      </w:r>
      <w:proofErr w:type="spellEnd"/>
      <w:r>
        <w:t xml:space="preserve"> </w:t>
      </w:r>
      <w:proofErr w:type="spellStart"/>
      <w:r>
        <w:t>conducta</w:t>
      </w:r>
      <w:proofErr w:type="spellEnd"/>
      <w:r>
        <w:t xml:space="preserve"> sexual y </w:t>
      </w:r>
      <w:proofErr w:type="spellStart"/>
      <w:r>
        <w:t>pruebas</w:t>
      </w:r>
      <w:proofErr w:type="spellEnd"/>
      <w:r>
        <w:t xml:space="preserve"> de </w:t>
      </w:r>
      <w:proofErr w:type="spellStart"/>
      <w:r>
        <w:t>sangre</w:t>
      </w:r>
      <w:proofErr w:type="spellEnd"/>
      <w:r>
        <w:t xml:space="preserve"> para </w:t>
      </w:r>
      <w:proofErr w:type="spellStart"/>
      <w:r>
        <w:t>detectar</w:t>
      </w:r>
      <w:proofErr w:type="spellEnd"/>
      <w:r>
        <w:t xml:space="preserve"> </w:t>
      </w:r>
      <w:proofErr w:type="spellStart"/>
      <w:r>
        <w:t>infección</w:t>
      </w:r>
      <w:proofErr w:type="spellEnd"/>
      <w:r>
        <w:t xml:space="preserve"> de VIH y para </w:t>
      </w:r>
      <w:proofErr w:type="spellStart"/>
      <w:r>
        <w:t>ver</w:t>
      </w:r>
      <w:proofErr w:type="spellEnd"/>
      <w:r>
        <w:t xml:space="preserve"> </w:t>
      </w:r>
      <w:proofErr w:type="spellStart"/>
      <w:r>
        <w:t>si</w:t>
      </w:r>
      <w:proofErr w:type="spellEnd"/>
      <w:r>
        <w:t xml:space="preserve"> </w:t>
      </w:r>
      <w:proofErr w:type="spellStart"/>
      <w:r>
        <w:t>tu</w:t>
      </w:r>
      <w:proofErr w:type="spellEnd"/>
      <w:r>
        <w:t xml:space="preserve"> </w:t>
      </w:r>
      <w:proofErr w:type="spellStart"/>
      <w:r>
        <w:t>cuerpo</w:t>
      </w:r>
      <w:proofErr w:type="spellEnd"/>
      <w:r>
        <w:t xml:space="preserve"> </w:t>
      </w:r>
      <w:proofErr w:type="spellStart"/>
      <w:r>
        <w:t>está</w:t>
      </w:r>
      <w:proofErr w:type="spellEnd"/>
      <w:r>
        <w:t xml:space="preserve"> </w:t>
      </w:r>
      <w:proofErr w:type="spellStart"/>
      <w:r>
        <w:t>reaccionando</w:t>
      </w:r>
      <w:proofErr w:type="spellEnd"/>
      <w:r>
        <w:t xml:space="preserve"> bien a Truvada.</w:t>
      </w:r>
    </w:p>
    <w:p w14:paraId="08E4530D" w14:textId="77777777" w:rsidR="00631F70" w:rsidRDefault="00B80CB7">
      <w:pPr>
        <w:pStyle w:val="BodyText"/>
        <w:spacing w:line="242" w:lineRule="auto"/>
        <w:ind w:left="515" w:right="529"/>
      </w:pPr>
      <w:proofErr w:type="spellStart"/>
      <w:r>
        <w:t>Debes</w:t>
      </w:r>
      <w:proofErr w:type="spellEnd"/>
      <w:r>
        <w:t xml:space="preserve"> </w:t>
      </w:r>
      <w:proofErr w:type="spellStart"/>
      <w:r>
        <w:t>tomar</w:t>
      </w:r>
      <w:proofErr w:type="spellEnd"/>
      <w:r>
        <w:t xml:space="preserve"> </w:t>
      </w:r>
      <w:proofErr w:type="spellStart"/>
      <w:r>
        <w:t>tu</w:t>
      </w:r>
      <w:proofErr w:type="spellEnd"/>
      <w:r>
        <w:t xml:space="preserve"> </w:t>
      </w:r>
      <w:proofErr w:type="spellStart"/>
      <w:r>
        <w:t>medicina</w:t>
      </w:r>
      <w:proofErr w:type="spellEnd"/>
      <w:r>
        <w:t xml:space="preserve"> </w:t>
      </w:r>
      <w:proofErr w:type="spellStart"/>
      <w:r>
        <w:t>todos</w:t>
      </w:r>
      <w:proofErr w:type="spellEnd"/>
      <w:r>
        <w:t xml:space="preserve"> los días, </w:t>
      </w:r>
      <w:proofErr w:type="spellStart"/>
      <w:r>
        <w:t>como</w:t>
      </w:r>
      <w:proofErr w:type="spellEnd"/>
      <w:r>
        <w:t xml:space="preserve"> se prescribe y </w:t>
      </w:r>
      <w:proofErr w:type="spellStart"/>
      <w:r>
        <w:t>tu</w:t>
      </w:r>
      <w:proofErr w:type="spellEnd"/>
      <w:r>
        <w:t xml:space="preserve"> doctor </w:t>
      </w:r>
      <w:proofErr w:type="spellStart"/>
      <w:r>
        <w:t>te</w:t>
      </w:r>
      <w:proofErr w:type="spellEnd"/>
      <w:r>
        <w:t xml:space="preserve"> </w:t>
      </w:r>
      <w:proofErr w:type="spellStart"/>
      <w:r>
        <w:t>aconsejará</w:t>
      </w:r>
      <w:proofErr w:type="spellEnd"/>
      <w:r>
        <w:t xml:space="preserve"> </w:t>
      </w:r>
      <w:proofErr w:type="spellStart"/>
      <w:r>
        <w:t>sobre</w:t>
      </w:r>
      <w:proofErr w:type="spellEnd"/>
      <w:r>
        <w:t xml:space="preserve"> </w:t>
      </w:r>
      <w:proofErr w:type="spellStart"/>
      <w:r>
        <w:t>formas</w:t>
      </w:r>
      <w:proofErr w:type="spellEnd"/>
      <w:r>
        <w:t xml:space="preserve"> para </w:t>
      </w:r>
      <w:proofErr w:type="spellStart"/>
      <w:r>
        <w:t>tomarlas</w:t>
      </w:r>
      <w:proofErr w:type="spellEnd"/>
      <w:r>
        <w:t xml:space="preserve"> </w:t>
      </w:r>
      <w:proofErr w:type="spellStart"/>
      <w:r>
        <w:t>regularmente</w:t>
      </w:r>
      <w:proofErr w:type="spellEnd"/>
      <w:r>
        <w:t xml:space="preserve"> para que </w:t>
      </w:r>
      <w:proofErr w:type="spellStart"/>
      <w:r>
        <w:t>tengas</w:t>
      </w:r>
      <w:proofErr w:type="spellEnd"/>
      <w:r>
        <w:t xml:space="preserve"> la </w:t>
      </w:r>
      <w:proofErr w:type="spellStart"/>
      <w:r>
        <w:t>mejor</w:t>
      </w:r>
      <w:proofErr w:type="spellEnd"/>
      <w:r>
        <w:t xml:space="preserve"> </w:t>
      </w:r>
      <w:proofErr w:type="spellStart"/>
      <w:r>
        <w:t>oportunidad</w:t>
      </w:r>
      <w:proofErr w:type="spellEnd"/>
      <w:r>
        <w:t xml:space="preserve"> de que </w:t>
      </w:r>
      <w:proofErr w:type="spellStart"/>
      <w:r>
        <w:t>te</w:t>
      </w:r>
      <w:proofErr w:type="spellEnd"/>
      <w:r>
        <w:t xml:space="preserve"> </w:t>
      </w:r>
      <w:proofErr w:type="spellStart"/>
      <w:r>
        <w:t>ayude</w:t>
      </w:r>
      <w:proofErr w:type="spellEnd"/>
      <w:r>
        <w:t xml:space="preserve"> </w:t>
      </w:r>
      <w:proofErr w:type="gramStart"/>
      <w:r>
        <w:t>a</w:t>
      </w:r>
      <w:proofErr w:type="gramEnd"/>
      <w:r>
        <w:t xml:space="preserve"> </w:t>
      </w:r>
      <w:proofErr w:type="spellStart"/>
      <w:r>
        <w:t>evitar</w:t>
      </w:r>
      <w:proofErr w:type="spellEnd"/>
      <w:r>
        <w:t xml:space="preserve"> la </w:t>
      </w:r>
      <w:proofErr w:type="spellStart"/>
      <w:r>
        <w:t>infección</w:t>
      </w:r>
      <w:proofErr w:type="spellEnd"/>
      <w:r>
        <w:t xml:space="preserve"> de VIH. </w:t>
      </w:r>
      <w:proofErr w:type="spellStart"/>
      <w:r>
        <w:t>Dile</w:t>
      </w:r>
      <w:proofErr w:type="spellEnd"/>
      <w:r>
        <w:t xml:space="preserve"> a </w:t>
      </w:r>
      <w:proofErr w:type="spellStart"/>
      <w:r>
        <w:t>tu</w:t>
      </w:r>
      <w:proofErr w:type="spellEnd"/>
      <w:r>
        <w:t xml:space="preserve"> doctor </w:t>
      </w:r>
      <w:proofErr w:type="spellStart"/>
      <w:r>
        <w:t>si</w:t>
      </w:r>
      <w:proofErr w:type="spellEnd"/>
      <w:r>
        <w:t xml:space="preserve"> </w:t>
      </w:r>
      <w:proofErr w:type="spellStart"/>
      <w:r>
        <w:t>tienes</w:t>
      </w:r>
      <w:proofErr w:type="spellEnd"/>
      <w:r>
        <w:t xml:space="preserve"> </w:t>
      </w:r>
      <w:proofErr w:type="spellStart"/>
      <w:r>
        <w:t>problema</w:t>
      </w:r>
      <w:proofErr w:type="spellEnd"/>
      <w:r>
        <w:t xml:space="preserve"> para </w:t>
      </w:r>
      <w:proofErr w:type="spellStart"/>
      <w:r>
        <w:t>recordar</w:t>
      </w:r>
      <w:proofErr w:type="spellEnd"/>
      <w:r>
        <w:t xml:space="preserve"> </w:t>
      </w:r>
      <w:proofErr w:type="spellStart"/>
      <w:r>
        <w:t>tomar</w:t>
      </w:r>
      <w:proofErr w:type="spellEnd"/>
      <w:r>
        <w:t xml:space="preserve"> </w:t>
      </w:r>
      <w:proofErr w:type="spellStart"/>
      <w:r>
        <w:t>tu</w:t>
      </w:r>
      <w:proofErr w:type="spellEnd"/>
      <w:r>
        <w:t xml:space="preserve"> </w:t>
      </w:r>
      <w:proofErr w:type="spellStart"/>
      <w:r>
        <w:t>medicina</w:t>
      </w:r>
      <w:proofErr w:type="spellEnd"/>
      <w:r>
        <w:t xml:space="preserve"> o </w:t>
      </w:r>
      <w:proofErr w:type="spellStart"/>
      <w:r>
        <w:t>si</w:t>
      </w:r>
      <w:proofErr w:type="spellEnd"/>
      <w:r>
        <w:t xml:space="preserve"> </w:t>
      </w:r>
      <w:proofErr w:type="spellStart"/>
      <w:r>
        <w:t>deseas</w:t>
      </w:r>
      <w:proofErr w:type="spellEnd"/>
      <w:r>
        <w:t xml:space="preserve"> </w:t>
      </w:r>
      <w:proofErr w:type="spellStart"/>
      <w:r>
        <w:t>parar</w:t>
      </w:r>
      <w:proofErr w:type="spellEnd"/>
      <w:r>
        <w:t xml:space="preserve"> la PrEP.</w:t>
      </w:r>
    </w:p>
    <w:p w14:paraId="3A52DC1C" w14:textId="77777777" w:rsidR="00631F70" w:rsidRDefault="00B80CB7">
      <w:pPr>
        <w:pStyle w:val="Heading6"/>
        <w:spacing w:before="156"/>
      </w:pPr>
      <w:r>
        <w:rPr>
          <w:color w:val="007889"/>
        </w:rPr>
        <w:t xml:space="preserve">Si </w:t>
      </w:r>
      <w:proofErr w:type="spellStart"/>
      <w:r>
        <w:rPr>
          <w:color w:val="007889"/>
        </w:rPr>
        <w:t>comienzo</w:t>
      </w:r>
      <w:proofErr w:type="spellEnd"/>
      <w:r>
        <w:rPr>
          <w:color w:val="007889"/>
        </w:rPr>
        <w:t xml:space="preserve"> la PrEP, ¿</w:t>
      </w:r>
      <w:proofErr w:type="spellStart"/>
      <w:r>
        <w:rPr>
          <w:color w:val="007889"/>
        </w:rPr>
        <w:t>puedo</w:t>
      </w:r>
      <w:proofErr w:type="spellEnd"/>
      <w:r>
        <w:rPr>
          <w:color w:val="007889"/>
        </w:rPr>
        <w:t xml:space="preserve"> </w:t>
      </w:r>
      <w:proofErr w:type="spellStart"/>
      <w:r>
        <w:rPr>
          <w:color w:val="007889"/>
        </w:rPr>
        <w:t>dejar</w:t>
      </w:r>
      <w:proofErr w:type="spellEnd"/>
      <w:r>
        <w:rPr>
          <w:color w:val="007889"/>
        </w:rPr>
        <w:t xml:space="preserve"> de usar condones al </w:t>
      </w:r>
      <w:proofErr w:type="spellStart"/>
      <w:r>
        <w:rPr>
          <w:color w:val="007889"/>
        </w:rPr>
        <w:t>tener</w:t>
      </w:r>
      <w:proofErr w:type="spellEnd"/>
      <w:r>
        <w:rPr>
          <w:color w:val="007889"/>
        </w:rPr>
        <w:t xml:space="preserve"> </w:t>
      </w:r>
      <w:proofErr w:type="spellStart"/>
      <w:r>
        <w:rPr>
          <w:color w:val="007889"/>
        </w:rPr>
        <w:t>sexo</w:t>
      </w:r>
      <w:proofErr w:type="spellEnd"/>
      <w:r>
        <w:rPr>
          <w:color w:val="007889"/>
        </w:rPr>
        <w:t>?</w:t>
      </w:r>
    </w:p>
    <w:p w14:paraId="17D2F577" w14:textId="77777777" w:rsidR="00631F70" w:rsidRDefault="00B80CB7">
      <w:pPr>
        <w:pStyle w:val="BodyText"/>
        <w:spacing w:before="24" w:line="242" w:lineRule="auto"/>
        <w:ind w:left="513" w:right="640"/>
      </w:pPr>
      <w:r>
        <w:t xml:space="preserve">No </w:t>
      </w:r>
      <w:proofErr w:type="spellStart"/>
      <w:r>
        <w:t>debes</w:t>
      </w:r>
      <w:proofErr w:type="spellEnd"/>
      <w:r>
        <w:t xml:space="preserve"> de </w:t>
      </w:r>
      <w:proofErr w:type="spellStart"/>
      <w:r>
        <w:t>dejar</w:t>
      </w:r>
      <w:proofErr w:type="spellEnd"/>
      <w:r>
        <w:t xml:space="preserve"> de usar condones por </w:t>
      </w:r>
      <w:proofErr w:type="spellStart"/>
      <w:r>
        <w:t>estar</w:t>
      </w:r>
      <w:proofErr w:type="spellEnd"/>
      <w:r>
        <w:t xml:space="preserve"> </w:t>
      </w:r>
      <w:proofErr w:type="spellStart"/>
      <w:r>
        <w:t>en</w:t>
      </w:r>
      <w:proofErr w:type="spellEnd"/>
      <w:r>
        <w:t xml:space="preserve"> la PrEP. Si PrEP se </w:t>
      </w:r>
      <w:proofErr w:type="spellStart"/>
      <w:r>
        <w:t>toma</w:t>
      </w:r>
      <w:proofErr w:type="spellEnd"/>
      <w:r>
        <w:t xml:space="preserve"> </w:t>
      </w:r>
      <w:proofErr w:type="spellStart"/>
      <w:r>
        <w:t>diario</w:t>
      </w:r>
      <w:proofErr w:type="spellEnd"/>
      <w:r>
        <w:t xml:space="preserve">, </w:t>
      </w:r>
      <w:proofErr w:type="spellStart"/>
      <w:r>
        <w:t>ofrece</w:t>
      </w:r>
      <w:proofErr w:type="spellEnd"/>
      <w:r>
        <w:t xml:space="preserve"> </w:t>
      </w:r>
      <w:proofErr w:type="spellStart"/>
      <w:r>
        <w:t>mucha</w:t>
      </w:r>
      <w:proofErr w:type="spellEnd"/>
      <w:r>
        <w:t xml:space="preserve"> </w:t>
      </w:r>
      <w:proofErr w:type="spellStart"/>
      <w:r>
        <w:t>protección</w:t>
      </w:r>
      <w:proofErr w:type="spellEnd"/>
      <w:r>
        <w:t xml:space="preserve"> contra la </w:t>
      </w:r>
      <w:proofErr w:type="spellStart"/>
      <w:r>
        <w:t>infección</w:t>
      </w:r>
      <w:proofErr w:type="spellEnd"/>
      <w:r>
        <w:t xml:space="preserve"> de VIH, </w:t>
      </w:r>
      <w:proofErr w:type="spellStart"/>
      <w:r>
        <w:t>pero</w:t>
      </w:r>
      <w:proofErr w:type="spellEnd"/>
      <w:r>
        <w:t xml:space="preserve"> no </w:t>
      </w:r>
      <w:proofErr w:type="spellStart"/>
      <w:r>
        <w:t>en</w:t>
      </w:r>
      <w:proofErr w:type="spellEnd"/>
      <w:r>
        <w:t xml:space="preserve"> un 100%. Los condones </w:t>
      </w:r>
      <w:proofErr w:type="spellStart"/>
      <w:r>
        <w:t>también</w:t>
      </w:r>
      <w:proofErr w:type="spellEnd"/>
      <w:r>
        <w:t xml:space="preserve"> </w:t>
      </w:r>
      <w:proofErr w:type="spellStart"/>
      <w:r>
        <w:t>ofrecen</w:t>
      </w:r>
      <w:proofErr w:type="spellEnd"/>
      <w:r>
        <w:t xml:space="preserve"> </w:t>
      </w:r>
      <w:proofErr w:type="spellStart"/>
      <w:r>
        <w:t>mucha</w:t>
      </w:r>
      <w:proofErr w:type="spellEnd"/>
      <w:r>
        <w:t xml:space="preserve"> </w:t>
      </w:r>
      <w:proofErr w:type="spellStart"/>
      <w:r>
        <w:t>protección</w:t>
      </w:r>
      <w:proofErr w:type="spellEnd"/>
      <w:r>
        <w:t xml:space="preserve"> contra la </w:t>
      </w:r>
      <w:proofErr w:type="spellStart"/>
      <w:r>
        <w:t>infección</w:t>
      </w:r>
      <w:proofErr w:type="spellEnd"/>
      <w:r>
        <w:t xml:space="preserve"> de VIH </w:t>
      </w:r>
      <w:proofErr w:type="spellStart"/>
      <w:r>
        <w:t>si</w:t>
      </w:r>
      <w:proofErr w:type="spellEnd"/>
      <w:r>
        <w:t xml:space="preserve"> se </w:t>
      </w:r>
      <w:proofErr w:type="spellStart"/>
      <w:r>
        <w:t>usan</w:t>
      </w:r>
      <w:proofErr w:type="spellEnd"/>
      <w:r>
        <w:t xml:space="preserve"> </w:t>
      </w:r>
      <w:proofErr w:type="spellStart"/>
      <w:r>
        <w:t>correctamente</w:t>
      </w:r>
      <w:proofErr w:type="spellEnd"/>
      <w:r>
        <w:t xml:space="preserve"> </w:t>
      </w:r>
      <w:proofErr w:type="spellStart"/>
      <w:r>
        <w:t>cada</w:t>
      </w:r>
      <w:proofErr w:type="spellEnd"/>
      <w:r>
        <w:t xml:space="preserve"> </w:t>
      </w:r>
      <w:proofErr w:type="spellStart"/>
      <w:r>
        <w:t>vez</w:t>
      </w:r>
      <w:proofErr w:type="spellEnd"/>
      <w:r>
        <w:t xml:space="preserve"> que </w:t>
      </w:r>
      <w:proofErr w:type="spellStart"/>
      <w:r>
        <w:t>tienes</w:t>
      </w:r>
      <w:proofErr w:type="spellEnd"/>
      <w:r>
        <w:t xml:space="preserve"> </w:t>
      </w:r>
      <w:proofErr w:type="spellStart"/>
      <w:r>
        <w:t>sexo</w:t>
      </w:r>
      <w:proofErr w:type="spellEnd"/>
      <w:r>
        <w:t xml:space="preserve">, </w:t>
      </w:r>
      <w:proofErr w:type="spellStart"/>
      <w:r>
        <w:t>pero</w:t>
      </w:r>
      <w:proofErr w:type="spellEnd"/>
      <w:r>
        <w:t xml:space="preserve"> no </w:t>
      </w:r>
      <w:proofErr w:type="spellStart"/>
      <w:r>
        <w:t>en</w:t>
      </w:r>
      <w:proofErr w:type="spellEnd"/>
      <w:r>
        <w:t xml:space="preserve"> un 100%. Los </w:t>
      </w:r>
      <w:proofErr w:type="spellStart"/>
      <w:r>
        <w:t>medicamentos</w:t>
      </w:r>
      <w:proofErr w:type="spellEnd"/>
      <w:r>
        <w:t xml:space="preserve"> PrEP no </w:t>
      </w:r>
      <w:proofErr w:type="spellStart"/>
      <w:r>
        <w:t>te</w:t>
      </w:r>
      <w:proofErr w:type="spellEnd"/>
      <w:r>
        <w:t xml:space="preserve"> dan </w:t>
      </w:r>
      <w:proofErr w:type="spellStart"/>
      <w:r>
        <w:t>protección</w:t>
      </w:r>
      <w:proofErr w:type="spellEnd"/>
      <w:r>
        <w:t xml:space="preserve"> contra </w:t>
      </w:r>
      <w:proofErr w:type="spellStart"/>
      <w:r>
        <w:t>otras</w:t>
      </w:r>
      <w:proofErr w:type="spellEnd"/>
      <w:r>
        <w:t xml:space="preserve"> </w:t>
      </w:r>
      <w:proofErr w:type="spellStart"/>
      <w:r>
        <w:t>infecciones</w:t>
      </w:r>
      <w:proofErr w:type="spellEnd"/>
      <w:r>
        <w:t xml:space="preserve"> que </w:t>
      </w:r>
      <w:proofErr w:type="spellStart"/>
      <w:r>
        <w:t>puedas</w:t>
      </w:r>
      <w:proofErr w:type="spellEnd"/>
      <w:r>
        <w:t xml:space="preserve"> </w:t>
      </w:r>
      <w:proofErr w:type="spellStart"/>
      <w:r>
        <w:t>adquirir</w:t>
      </w:r>
      <w:proofErr w:type="spellEnd"/>
      <w:r>
        <w:t xml:space="preserve"> </w:t>
      </w:r>
      <w:proofErr w:type="spellStart"/>
      <w:r>
        <w:t>durante</w:t>
      </w:r>
      <w:proofErr w:type="spellEnd"/>
      <w:r>
        <w:t xml:space="preserve"> </w:t>
      </w:r>
      <w:proofErr w:type="spellStart"/>
      <w:r>
        <w:t>tu</w:t>
      </w:r>
      <w:proofErr w:type="spellEnd"/>
      <w:r>
        <w:t xml:space="preserve"> </w:t>
      </w:r>
      <w:proofErr w:type="spellStart"/>
      <w:r>
        <w:t>relación</w:t>
      </w:r>
      <w:proofErr w:type="spellEnd"/>
      <w:r>
        <w:t xml:space="preserve"> sexual, </w:t>
      </w:r>
      <w:proofErr w:type="spellStart"/>
      <w:r>
        <w:t>pero</w:t>
      </w:r>
      <w:proofErr w:type="spellEnd"/>
      <w:r>
        <w:t xml:space="preserve"> los condones </w:t>
      </w:r>
      <w:proofErr w:type="spellStart"/>
      <w:r>
        <w:t>sí</w:t>
      </w:r>
      <w:proofErr w:type="spellEnd"/>
      <w:r>
        <w:t xml:space="preserve">. </w:t>
      </w:r>
      <w:proofErr w:type="spellStart"/>
      <w:r>
        <w:t>Así</w:t>
      </w:r>
      <w:proofErr w:type="spellEnd"/>
      <w:r>
        <w:t xml:space="preserve"> que </w:t>
      </w:r>
      <w:proofErr w:type="spellStart"/>
      <w:r>
        <w:t>tendrás</w:t>
      </w:r>
      <w:proofErr w:type="spellEnd"/>
      <w:r>
        <w:t xml:space="preserve"> la </w:t>
      </w:r>
      <w:proofErr w:type="spellStart"/>
      <w:r>
        <w:t>máxima</w:t>
      </w:r>
      <w:proofErr w:type="spellEnd"/>
      <w:r>
        <w:t xml:space="preserve"> </w:t>
      </w:r>
      <w:proofErr w:type="spellStart"/>
      <w:r>
        <w:t>protección</w:t>
      </w:r>
      <w:proofErr w:type="spellEnd"/>
      <w:r>
        <w:t xml:space="preserve"> contra </w:t>
      </w:r>
      <w:proofErr w:type="spellStart"/>
      <w:r>
        <w:t>el</w:t>
      </w:r>
      <w:proofErr w:type="spellEnd"/>
      <w:r>
        <w:t xml:space="preserve"> VIH y </w:t>
      </w:r>
      <w:proofErr w:type="spellStart"/>
      <w:r>
        <w:t>otras</w:t>
      </w:r>
      <w:proofErr w:type="spellEnd"/>
      <w:r>
        <w:t xml:space="preserve"> </w:t>
      </w:r>
      <w:proofErr w:type="spellStart"/>
      <w:r>
        <w:t>infecciones</w:t>
      </w:r>
      <w:proofErr w:type="spellEnd"/>
      <w:r>
        <w:t xml:space="preserve"> de </w:t>
      </w:r>
      <w:proofErr w:type="spellStart"/>
      <w:r>
        <w:t>transmisión</w:t>
      </w:r>
      <w:proofErr w:type="spellEnd"/>
      <w:r>
        <w:t xml:space="preserve"> sexual </w:t>
      </w:r>
      <w:proofErr w:type="spellStart"/>
      <w:r>
        <w:t>si</w:t>
      </w:r>
      <w:proofErr w:type="spellEnd"/>
      <w:r>
        <w:t xml:space="preserve"> </w:t>
      </w:r>
      <w:proofErr w:type="spellStart"/>
      <w:r>
        <w:t>tomas</w:t>
      </w:r>
      <w:proofErr w:type="spellEnd"/>
      <w:r>
        <w:t xml:space="preserve"> </w:t>
      </w:r>
      <w:proofErr w:type="spellStart"/>
      <w:r>
        <w:t>consistentemente</w:t>
      </w:r>
      <w:proofErr w:type="spellEnd"/>
      <w:r>
        <w:t xml:space="preserve"> </w:t>
      </w:r>
      <w:proofErr w:type="spellStart"/>
      <w:r>
        <w:t>tu</w:t>
      </w:r>
      <w:proofErr w:type="spellEnd"/>
      <w:r>
        <w:t xml:space="preserve"> </w:t>
      </w:r>
      <w:proofErr w:type="spellStart"/>
      <w:r>
        <w:t>medicamento</w:t>
      </w:r>
      <w:proofErr w:type="spellEnd"/>
      <w:r>
        <w:t xml:space="preserve"> PrEP y </w:t>
      </w:r>
      <w:proofErr w:type="spellStart"/>
      <w:r>
        <w:t>si</w:t>
      </w:r>
      <w:proofErr w:type="spellEnd"/>
      <w:r>
        <w:t xml:space="preserve"> </w:t>
      </w:r>
      <w:proofErr w:type="spellStart"/>
      <w:r>
        <w:t>usas</w:t>
      </w:r>
      <w:proofErr w:type="spellEnd"/>
      <w:r>
        <w:t xml:space="preserve"> condones </w:t>
      </w:r>
      <w:proofErr w:type="spellStart"/>
      <w:r>
        <w:t>consistentemente</w:t>
      </w:r>
      <w:proofErr w:type="spellEnd"/>
      <w:r>
        <w:t xml:space="preserve"> </w:t>
      </w:r>
      <w:proofErr w:type="spellStart"/>
      <w:r>
        <w:t>durante</w:t>
      </w:r>
      <w:proofErr w:type="spellEnd"/>
      <w:r>
        <w:t xml:space="preserve"> </w:t>
      </w:r>
      <w:proofErr w:type="spellStart"/>
      <w:r>
        <w:t>tus</w:t>
      </w:r>
      <w:proofErr w:type="spellEnd"/>
      <w:r>
        <w:t xml:space="preserve"> </w:t>
      </w:r>
      <w:proofErr w:type="spellStart"/>
      <w:r>
        <w:t>relaciones</w:t>
      </w:r>
      <w:proofErr w:type="spellEnd"/>
      <w:r>
        <w:t xml:space="preserve"> </w:t>
      </w:r>
      <w:proofErr w:type="spellStart"/>
      <w:r>
        <w:t>sexuales</w:t>
      </w:r>
      <w:proofErr w:type="spellEnd"/>
      <w:r>
        <w:t>.</w:t>
      </w:r>
    </w:p>
    <w:p w14:paraId="131FA129" w14:textId="77777777" w:rsidR="00631F70" w:rsidRDefault="00B80CB7">
      <w:pPr>
        <w:pStyle w:val="Heading6"/>
        <w:spacing w:before="155"/>
      </w:pPr>
      <w:r>
        <w:rPr>
          <w:color w:val="007889"/>
        </w:rPr>
        <w:t>¿</w:t>
      </w:r>
      <w:proofErr w:type="spellStart"/>
      <w:r>
        <w:rPr>
          <w:color w:val="007889"/>
        </w:rPr>
        <w:t>Cuánto</w:t>
      </w:r>
      <w:proofErr w:type="spellEnd"/>
      <w:r>
        <w:rPr>
          <w:color w:val="007889"/>
        </w:rPr>
        <w:t xml:space="preserve"> </w:t>
      </w:r>
      <w:proofErr w:type="spellStart"/>
      <w:r>
        <w:rPr>
          <w:color w:val="007889"/>
        </w:rPr>
        <w:t>tiempo</w:t>
      </w:r>
      <w:proofErr w:type="spellEnd"/>
      <w:r>
        <w:rPr>
          <w:color w:val="007889"/>
        </w:rPr>
        <w:t xml:space="preserve"> </w:t>
      </w:r>
      <w:proofErr w:type="spellStart"/>
      <w:r>
        <w:rPr>
          <w:color w:val="007889"/>
        </w:rPr>
        <w:t>tengo</w:t>
      </w:r>
      <w:proofErr w:type="spellEnd"/>
      <w:r>
        <w:rPr>
          <w:color w:val="007889"/>
        </w:rPr>
        <w:t xml:space="preserve"> que </w:t>
      </w:r>
      <w:proofErr w:type="spellStart"/>
      <w:r>
        <w:rPr>
          <w:color w:val="007889"/>
        </w:rPr>
        <w:t>tomar</w:t>
      </w:r>
      <w:proofErr w:type="spellEnd"/>
      <w:r>
        <w:rPr>
          <w:color w:val="007889"/>
        </w:rPr>
        <w:t xml:space="preserve"> la PrEP?</w:t>
      </w:r>
    </w:p>
    <w:p w14:paraId="3F766DF2" w14:textId="77777777" w:rsidR="00631F70" w:rsidRDefault="00B80CB7">
      <w:pPr>
        <w:pStyle w:val="BodyText"/>
        <w:spacing w:before="26" w:line="242" w:lineRule="auto"/>
        <w:ind w:left="513" w:right="553"/>
      </w:pPr>
      <w:proofErr w:type="spellStart"/>
      <w:r>
        <w:t>Debes</w:t>
      </w:r>
      <w:proofErr w:type="spellEnd"/>
      <w:r>
        <w:t xml:space="preserve"> </w:t>
      </w:r>
      <w:proofErr w:type="spellStart"/>
      <w:r>
        <w:t>discutir</w:t>
      </w:r>
      <w:proofErr w:type="spellEnd"/>
      <w:r>
        <w:t xml:space="preserve"> </w:t>
      </w:r>
      <w:proofErr w:type="spellStart"/>
      <w:r>
        <w:t>esto</w:t>
      </w:r>
      <w:proofErr w:type="spellEnd"/>
      <w:r>
        <w:t xml:space="preserve"> con </w:t>
      </w:r>
      <w:proofErr w:type="spellStart"/>
      <w:r>
        <w:t>tu</w:t>
      </w:r>
      <w:proofErr w:type="spellEnd"/>
      <w:r>
        <w:t xml:space="preserve"> doctor. Hay </w:t>
      </w:r>
      <w:proofErr w:type="spellStart"/>
      <w:r>
        <w:t>varias</w:t>
      </w:r>
      <w:proofErr w:type="spellEnd"/>
      <w:r>
        <w:t xml:space="preserve"> </w:t>
      </w:r>
      <w:proofErr w:type="spellStart"/>
      <w:r>
        <w:t>razones</w:t>
      </w:r>
      <w:proofErr w:type="spellEnd"/>
      <w:r>
        <w:t xml:space="preserve"> por las que la </w:t>
      </w:r>
      <w:proofErr w:type="spellStart"/>
      <w:r>
        <w:t>gente</w:t>
      </w:r>
      <w:proofErr w:type="spellEnd"/>
      <w:r>
        <w:t xml:space="preserve"> </w:t>
      </w:r>
      <w:proofErr w:type="spellStart"/>
      <w:r>
        <w:t>deja</w:t>
      </w:r>
      <w:proofErr w:type="spellEnd"/>
      <w:r>
        <w:t xml:space="preserve"> de </w:t>
      </w:r>
      <w:proofErr w:type="spellStart"/>
      <w:r>
        <w:t>tomar</w:t>
      </w:r>
      <w:proofErr w:type="spellEnd"/>
      <w:r>
        <w:t xml:space="preserve"> la PrEP. Si </w:t>
      </w:r>
      <w:proofErr w:type="spellStart"/>
      <w:r>
        <w:t>tu</w:t>
      </w:r>
      <w:proofErr w:type="spellEnd"/>
      <w:r>
        <w:t xml:space="preserve"> </w:t>
      </w:r>
      <w:proofErr w:type="spellStart"/>
      <w:r>
        <w:t>riesgo</w:t>
      </w:r>
      <w:proofErr w:type="spellEnd"/>
      <w:r>
        <w:t xml:space="preserve"> de </w:t>
      </w:r>
      <w:proofErr w:type="spellStart"/>
      <w:r>
        <w:t>adquirir</w:t>
      </w:r>
      <w:proofErr w:type="spellEnd"/>
      <w:r>
        <w:t xml:space="preserve"> la </w:t>
      </w:r>
      <w:proofErr w:type="spellStart"/>
      <w:r>
        <w:t>infección</w:t>
      </w:r>
      <w:proofErr w:type="spellEnd"/>
      <w:r>
        <w:t xml:space="preserve"> de VIH </w:t>
      </w:r>
      <w:proofErr w:type="spellStart"/>
      <w:r>
        <w:t>disminuye</w:t>
      </w:r>
      <w:proofErr w:type="spellEnd"/>
      <w:r>
        <w:t xml:space="preserve"> </w:t>
      </w:r>
      <w:proofErr w:type="spellStart"/>
      <w:r>
        <w:t>debido</w:t>
      </w:r>
      <w:proofErr w:type="spellEnd"/>
      <w:r>
        <w:t xml:space="preserve"> a </w:t>
      </w:r>
      <w:proofErr w:type="spellStart"/>
      <w:r>
        <w:t>cambios</w:t>
      </w:r>
      <w:proofErr w:type="spellEnd"/>
      <w:r>
        <w:t xml:space="preserve"> </w:t>
      </w:r>
      <w:proofErr w:type="spellStart"/>
      <w:r>
        <w:t>en</w:t>
      </w:r>
      <w:proofErr w:type="spellEnd"/>
      <w:r>
        <w:t xml:space="preserve"> </w:t>
      </w:r>
      <w:proofErr w:type="spellStart"/>
      <w:r>
        <w:t>tu</w:t>
      </w:r>
      <w:proofErr w:type="spellEnd"/>
      <w:r>
        <w:t xml:space="preserve"> </w:t>
      </w:r>
      <w:proofErr w:type="spellStart"/>
      <w:r>
        <w:t>vida</w:t>
      </w:r>
      <w:proofErr w:type="spellEnd"/>
      <w:r>
        <w:t xml:space="preserve">, </w:t>
      </w:r>
      <w:proofErr w:type="spellStart"/>
      <w:r>
        <w:t>puedes</w:t>
      </w:r>
      <w:proofErr w:type="spellEnd"/>
      <w:r>
        <w:t xml:space="preserve"> </w:t>
      </w:r>
      <w:proofErr w:type="spellStart"/>
      <w:r>
        <w:t>desear</w:t>
      </w:r>
      <w:proofErr w:type="spellEnd"/>
      <w:r>
        <w:t xml:space="preserve"> </w:t>
      </w:r>
      <w:proofErr w:type="spellStart"/>
      <w:r>
        <w:t>dejar</w:t>
      </w:r>
      <w:proofErr w:type="spellEnd"/>
      <w:r>
        <w:t xml:space="preserve"> de </w:t>
      </w:r>
      <w:proofErr w:type="spellStart"/>
      <w:r>
        <w:t>tomar</w:t>
      </w:r>
      <w:proofErr w:type="spellEnd"/>
      <w:r>
        <w:t xml:space="preserve"> la PrEP. Si </w:t>
      </w:r>
      <w:proofErr w:type="spellStart"/>
      <w:r>
        <w:t>te</w:t>
      </w:r>
      <w:proofErr w:type="spellEnd"/>
      <w:r>
        <w:t xml:space="preserve"> das </w:t>
      </w:r>
      <w:proofErr w:type="spellStart"/>
      <w:r>
        <w:t>cuenta</w:t>
      </w:r>
      <w:proofErr w:type="spellEnd"/>
      <w:r>
        <w:t xml:space="preserve"> que no </w:t>
      </w:r>
      <w:proofErr w:type="spellStart"/>
      <w:r>
        <w:t>deseas</w:t>
      </w:r>
      <w:proofErr w:type="spellEnd"/>
      <w:r>
        <w:t xml:space="preserve"> </w:t>
      </w:r>
      <w:proofErr w:type="spellStart"/>
      <w:r>
        <w:t>tomar</w:t>
      </w:r>
      <w:proofErr w:type="spellEnd"/>
      <w:r>
        <w:t xml:space="preserve"> una pastilla </w:t>
      </w:r>
      <w:proofErr w:type="spellStart"/>
      <w:r>
        <w:t>todos</w:t>
      </w:r>
      <w:proofErr w:type="spellEnd"/>
      <w:r>
        <w:t xml:space="preserve"> los días o </w:t>
      </w:r>
      <w:proofErr w:type="spellStart"/>
      <w:r>
        <w:t>si</w:t>
      </w:r>
      <w:proofErr w:type="spellEnd"/>
      <w:r>
        <w:t xml:space="preserve"> </w:t>
      </w:r>
      <w:proofErr w:type="spellStart"/>
      <w:r>
        <w:t>te</w:t>
      </w:r>
      <w:proofErr w:type="spellEnd"/>
      <w:r>
        <w:t xml:space="preserve"> </w:t>
      </w:r>
      <w:proofErr w:type="spellStart"/>
      <w:r>
        <w:t>olvidas</w:t>
      </w:r>
      <w:proofErr w:type="spellEnd"/>
      <w:r>
        <w:t xml:space="preserve"> a menudo de </w:t>
      </w:r>
      <w:proofErr w:type="spellStart"/>
      <w:r>
        <w:t>tomarla</w:t>
      </w:r>
      <w:proofErr w:type="spellEnd"/>
      <w:r>
        <w:t xml:space="preserve">, </w:t>
      </w:r>
      <w:proofErr w:type="spellStart"/>
      <w:r>
        <w:t>otras</w:t>
      </w:r>
      <w:proofErr w:type="spellEnd"/>
      <w:r>
        <w:t xml:space="preserve"> </w:t>
      </w:r>
      <w:proofErr w:type="spellStart"/>
      <w:r>
        <w:t>formas</w:t>
      </w:r>
      <w:proofErr w:type="spellEnd"/>
      <w:r>
        <w:t xml:space="preserve"> de </w:t>
      </w:r>
      <w:proofErr w:type="spellStart"/>
      <w:r>
        <w:t>protegerte</w:t>
      </w:r>
      <w:proofErr w:type="spellEnd"/>
      <w:r>
        <w:t xml:space="preserve"> contra la </w:t>
      </w:r>
      <w:proofErr w:type="spellStart"/>
      <w:r>
        <w:t>infección</w:t>
      </w:r>
      <w:proofErr w:type="spellEnd"/>
      <w:r>
        <w:t xml:space="preserve"> de VIH </w:t>
      </w:r>
      <w:proofErr w:type="spellStart"/>
      <w:r>
        <w:t>pueden</w:t>
      </w:r>
      <w:proofErr w:type="spellEnd"/>
      <w:r>
        <w:t xml:space="preserve"> </w:t>
      </w:r>
      <w:proofErr w:type="spellStart"/>
      <w:r>
        <w:t>funcionar</w:t>
      </w:r>
      <w:proofErr w:type="spellEnd"/>
      <w:r>
        <w:t xml:space="preserve"> </w:t>
      </w:r>
      <w:proofErr w:type="spellStart"/>
      <w:r>
        <w:t>mejor</w:t>
      </w:r>
      <w:proofErr w:type="spellEnd"/>
      <w:r>
        <w:t xml:space="preserve"> para </w:t>
      </w:r>
      <w:proofErr w:type="spellStart"/>
      <w:r>
        <w:t>ti</w:t>
      </w:r>
      <w:proofErr w:type="spellEnd"/>
      <w:r>
        <w:t xml:space="preserve">. Si </w:t>
      </w:r>
      <w:proofErr w:type="spellStart"/>
      <w:r>
        <w:t>tienes</w:t>
      </w:r>
      <w:proofErr w:type="spellEnd"/>
      <w:r>
        <w:t xml:space="preserve"> </w:t>
      </w:r>
      <w:proofErr w:type="spellStart"/>
      <w:r>
        <w:t>efectos</w:t>
      </w:r>
      <w:proofErr w:type="spellEnd"/>
      <w:r>
        <w:t xml:space="preserve"> </w:t>
      </w:r>
      <w:proofErr w:type="spellStart"/>
      <w:r>
        <w:t>secundarios</w:t>
      </w:r>
      <w:proofErr w:type="spellEnd"/>
      <w:r>
        <w:t xml:space="preserve"> por </w:t>
      </w:r>
      <w:proofErr w:type="spellStart"/>
      <w:r>
        <w:t>el</w:t>
      </w:r>
      <w:proofErr w:type="spellEnd"/>
      <w:r>
        <w:t xml:space="preserve"> </w:t>
      </w:r>
      <w:proofErr w:type="spellStart"/>
      <w:r>
        <w:t>medicamento</w:t>
      </w:r>
      <w:proofErr w:type="spellEnd"/>
      <w:r>
        <w:t xml:space="preserve"> que </w:t>
      </w:r>
      <w:proofErr w:type="spellStart"/>
      <w:r>
        <w:t>están</w:t>
      </w:r>
      <w:proofErr w:type="spellEnd"/>
      <w:r>
        <w:t xml:space="preserve"> </w:t>
      </w:r>
      <w:proofErr w:type="spellStart"/>
      <w:r>
        <w:t>interfiriendo</w:t>
      </w:r>
      <w:proofErr w:type="spellEnd"/>
      <w:r>
        <w:t xml:space="preserve"> con </w:t>
      </w:r>
      <w:proofErr w:type="spellStart"/>
      <w:r>
        <w:t>tu</w:t>
      </w:r>
      <w:proofErr w:type="spellEnd"/>
      <w:r>
        <w:t xml:space="preserve"> </w:t>
      </w:r>
      <w:proofErr w:type="spellStart"/>
      <w:r>
        <w:t>vida</w:t>
      </w:r>
      <w:proofErr w:type="spellEnd"/>
      <w:r>
        <w:t xml:space="preserve"> o </w:t>
      </w:r>
      <w:proofErr w:type="spellStart"/>
      <w:r>
        <w:t>si</w:t>
      </w:r>
      <w:proofErr w:type="spellEnd"/>
      <w:r>
        <w:t xml:space="preserve"> </w:t>
      </w:r>
      <w:proofErr w:type="spellStart"/>
      <w:r>
        <w:t>tus</w:t>
      </w:r>
      <w:proofErr w:type="spellEnd"/>
      <w:r>
        <w:t xml:space="preserve"> </w:t>
      </w:r>
      <w:proofErr w:type="spellStart"/>
      <w:r>
        <w:t>pruebas</w:t>
      </w:r>
      <w:proofErr w:type="spellEnd"/>
      <w:r>
        <w:t xml:space="preserve"> de </w:t>
      </w:r>
      <w:proofErr w:type="spellStart"/>
      <w:r>
        <w:t>sangre</w:t>
      </w:r>
      <w:proofErr w:type="spellEnd"/>
      <w:r>
        <w:t xml:space="preserve"> </w:t>
      </w:r>
      <w:proofErr w:type="spellStart"/>
      <w:r>
        <w:t>indican</w:t>
      </w:r>
      <w:proofErr w:type="spellEnd"/>
      <w:r>
        <w:t xml:space="preserve"> que </w:t>
      </w:r>
      <w:proofErr w:type="spellStart"/>
      <w:r>
        <w:t>tu</w:t>
      </w:r>
      <w:proofErr w:type="spellEnd"/>
      <w:r>
        <w:t xml:space="preserve"> </w:t>
      </w:r>
      <w:proofErr w:type="spellStart"/>
      <w:r>
        <w:t>cuerpo</w:t>
      </w:r>
      <w:proofErr w:type="spellEnd"/>
      <w:r>
        <w:t xml:space="preserve"> </w:t>
      </w:r>
      <w:proofErr w:type="spellStart"/>
      <w:r>
        <w:t>está</w:t>
      </w:r>
      <w:proofErr w:type="spellEnd"/>
      <w:r>
        <w:t xml:space="preserve"> </w:t>
      </w:r>
      <w:proofErr w:type="spellStart"/>
      <w:r>
        <w:t>reaccionando</w:t>
      </w:r>
      <w:proofErr w:type="spellEnd"/>
      <w:r>
        <w:t xml:space="preserve"> a la PrEP de </w:t>
      </w:r>
      <w:proofErr w:type="spellStart"/>
      <w:r>
        <w:t>manera</w:t>
      </w:r>
      <w:proofErr w:type="spellEnd"/>
      <w:r>
        <w:t xml:space="preserve"> no </w:t>
      </w:r>
      <w:proofErr w:type="spellStart"/>
      <w:r>
        <w:t>segura</w:t>
      </w:r>
      <w:proofErr w:type="spellEnd"/>
      <w:r>
        <w:t xml:space="preserve">, </w:t>
      </w:r>
      <w:proofErr w:type="spellStart"/>
      <w:r>
        <w:t>tu</w:t>
      </w:r>
      <w:proofErr w:type="spellEnd"/>
      <w:r>
        <w:t xml:space="preserve"> doctor </w:t>
      </w:r>
      <w:proofErr w:type="spellStart"/>
      <w:r>
        <w:t>puede</w:t>
      </w:r>
      <w:proofErr w:type="spellEnd"/>
      <w:r>
        <w:t xml:space="preserve"> </w:t>
      </w:r>
      <w:proofErr w:type="spellStart"/>
      <w:r>
        <w:t>dejar</w:t>
      </w:r>
      <w:proofErr w:type="spellEnd"/>
      <w:r>
        <w:t xml:space="preserve"> de </w:t>
      </w:r>
      <w:proofErr w:type="spellStart"/>
      <w:r>
        <w:t>prescribir</w:t>
      </w:r>
      <w:proofErr w:type="spellEnd"/>
      <w:r>
        <w:t xml:space="preserve"> PrEP para </w:t>
      </w:r>
      <w:proofErr w:type="spellStart"/>
      <w:r>
        <w:t>ti</w:t>
      </w:r>
      <w:proofErr w:type="spellEnd"/>
      <w:r>
        <w:t>.</w:t>
      </w:r>
    </w:p>
    <w:p w14:paraId="3D64C4C4" w14:textId="77777777" w:rsidR="00631F70" w:rsidRDefault="00B80CB7">
      <w:pPr>
        <w:tabs>
          <w:tab w:val="left" w:pos="5550"/>
          <w:tab w:val="left" w:pos="11168"/>
        </w:tabs>
        <w:spacing w:before="125"/>
        <w:ind w:left="110"/>
        <w:rPr>
          <w:rFonts w:ascii="Arial"/>
          <w:sz w:val="16"/>
        </w:rPr>
      </w:pPr>
      <w:r>
        <w:rPr>
          <w:rFonts w:ascii="Arial"/>
          <w:sz w:val="16"/>
          <w:u w:val="thick" w:color="007889"/>
        </w:rPr>
        <w:t xml:space="preserve"> </w:t>
      </w:r>
      <w:r>
        <w:rPr>
          <w:rFonts w:ascii="Arial"/>
          <w:sz w:val="16"/>
          <w:u w:val="thick" w:color="007889"/>
        </w:rPr>
        <w:tab/>
        <w:t>17</w:t>
      </w:r>
      <w:r>
        <w:rPr>
          <w:rFonts w:ascii="Arial"/>
          <w:sz w:val="16"/>
          <w:u w:val="thick" w:color="007889"/>
        </w:rPr>
        <w:tab/>
      </w:r>
    </w:p>
    <w:p w14:paraId="5DDD639A" w14:textId="77777777" w:rsidR="00631F70" w:rsidRDefault="00631F70">
      <w:pPr>
        <w:rPr>
          <w:rFonts w:ascii="Arial"/>
          <w:sz w:val="16"/>
        </w:rPr>
        <w:sectPr w:rsidR="00631F70">
          <w:headerReference w:type="default" r:id="rId362"/>
          <w:footerReference w:type="default" r:id="rId363"/>
          <w:pgSz w:w="12240" w:h="15840"/>
          <w:pgMar w:top="720" w:right="340" w:bottom="280" w:left="480" w:header="520" w:footer="0" w:gutter="0"/>
          <w:cols w:space="720"/>
        </w:sectPr>
      </w:pPr>
    </w:p>
    <w:p w14:paraId="1142E0F7" w14:textId="77777777" w:rsidR="00631F70" w:rsidRDefault="00631F70">
      <w:pPr>
        <w:pStyle w:val="BodyText"/>
        <w:rPr>
          <w:rFonts w:ascii="Times New Roman"/>
          <w:sz w:val="20"/>
        </w:rPr>
      </w:pPr>
    </w:p>
    <w:p w14:paraId="4DBD2B49" w14:textId="77777777" w:rsidR="00631F70" w:rsidRDefault="00631F70">
      <w:pPr>
        <w:pStyle w:val="BodyText"/>
        <w:spacing w:before="9"/>
        <w:rPr>
          <w:rFonts w:ascii="Times New Roman"/>
          <w:sz w:val="27"/>
        </w:rPr>
      </w:pPr>
    </w:p>
    <w:p w14:paraId="6D327B44" w14:textId="77777777" w:rsidR="00631F70" w:rsidRDefault="00C1509C">
      <w:pPr>
        <w:pStyle w:val="BodyText"/>
        <w:ind w:left="960"/>
        <w:rPr>
          <w:rFonts w:ascii="Times New Roman"/>
          <w:sz w:val="20"/>
        </w:rPr>
      </w:pPr>
      <w:r>
        <w:rPr>
          <w:rFonts w:ascii="Times New Roman"/>
          <w:sz w:val="20"/>
        </w:rPr>
      </w:r>
      <w:r>
        <w:rPr>
          <w:rFonts w:ascii="Times New Roman"/>
          <w:sz w:val="20"/>
        </w:rPr>
        <w:pict w14:anchorId="5810C5F6">
          <v:group id="_x0000_s2383" style="width:455.25pt;height:14.4pt;mso-position-horizontal-relative:char;mso-position-vertical-relative:line" coordsize="9105,288">
            <v:shape id="_x0000_s2386" type="#_x0000_t75" style="position:absolute;width:3078;height:288">
              <v:imagedata r:id="rId215" o:title=""/>
            </v:shape>
            <v:shape id="_x0000_s2385" type="#_x0000_t75" style="position:absolute;left:2930;width:432;height:288">
              <v:imagedata r:id="rId216" o:title=""/>
            </v:shape>
            <v:shape id="_x0000_s2384" type="#_x0000_t75" style="position:absolute;left:3218;width:5886;height:288">
              <v:imagedata r:id="rId217" o:title=""/>
            </v:shape>
            <w10:anchorlock/>
          </v:group>
        </w:pict>
      </w:r>
    </w:p>
    <w:p w14:paraId="44AFC12F" w14:textId="77777777" w:rsidR="00631F70" w:rsidRDefault="00C1509C">
      <w:pPr>
        <w:pStyle w:val="BodyText"/>
        <w:spacing w:before="5"/>
        <w:rPr>
          <w:rFonts w:ascii="Times New Roman"/>
          <w:sz w:val="18"/>
        </w:rPr>
      </w:pPr>
      <w:r>
        <w:pict w14:anchorId="16875AE7">
          <v:group id="_x0000_s2364" style="position:absolute;margin-left:1in;margin-top:12.6pt;width:473.45pt;height:87.75pt;z-index:6112;mso-wrap-distance-left:0;mso-wrap-distance-right:0;mso-position-horizontal-relative:page" coordorigin="1440,252" coordsize="9469,1755">
            <v:shape id="_x0000_s2382" type="#_x0000_t75" style="position:absolute;left:1440;top:251;width:2693;height:236">
              <v:imagedata r:id="rId364" o:title=""/>
            </v:shape>
            <v:shape id="_x0000_s2381" type="#_x0000_t75" style="position:absolute;left:4025;top:251;width:221;height:236">
              <v:imagedata r:id="rId220" o:title=""/>
            </v:shape>
            <v:shape id="_x0000_s2380" type="#_x0000_t75" style="position:absolute;left:4181;top:251;width:5583;height:236">
              <v:imagedata r:id="rId365" o:title=""/>
            </v:shape>
            <v:shape id="_x0000_s2379" type="#_x0000_t75" style="position:absolute;left:9690;top:251;width:221;height:236">
              <v:imagedata r:id="rId220" o:title=""/>
            </v:shape>
            <v:shape id="_x0000_s2378" type="#_x0000_t75" style="position:absolute;left:9844;top:251;width:272;height:236">
              <v:imagedata r:id="rId366" o:title=""/>
            </v:shape>
            <v:shape id="_x0000_s2377" type="#_x0000_t75" style="position:absolute;left:1440;top:503;width:8635;height:236">
              <v:imagedata r:id="rId367" o:title=""/>
            </v:shape>
            <v:shape id="_x0000_s2376" type="#_x0000_t75" style="position:absolute;left:1440;top:758;width:9469;height:236">
              <v:imagedata r:id="rId368" o:title=""/>
            </v:shape>
            <v:shape id="_x0000_s2375" type="#_x0000_t75" style="position:absolute;left:1440;top:1010;width:2244;height:236">
              <v:imagedata r:id="rId369" o:title=""/>
            </v:shape>
            <v:shape id="_x0000_s2374" type="#_x0000_t75" style="position:absolute;left:3586;top:1010;width:221;height:236">
              <v:imagedata r:id="rId220" o:title=""/>
            </v:shape>
            <v:shape id="_x0000_s2373" type="#_x0000_t75" style="position:absolute;left:3742;top:1010;width:2282;height:236">
              <v:imagedata r:id="rId370" o:title=""/>
            </v:shape>
            <v:shape id="_x0000_s2372" type="#_x0000_t75" style="position:absolute;left:5929;top:1010;width:221;height:236">
              <v:imagedata r:id="rId220" o:title=""/>
            </v:shape>
            <v:shape id="_x0000_s2371" type="#_x0000_t75" style="position:absolute;left:6085;top:1010;width:1038;height:236">
              <v:imagedata r:id="rId371" o:title=""/>
            </v:shape>
            <v:shape id="_x0000_s2370" type="#_x0000_t75" style="position:absolute;left:7019;top:1010;width:3688;height:236">
              <v:imagedata r:id="rId372" o:title=""/>
            </v:shape>
            <v:shape id="_x0000_s2369" type="#_x0000_t75" style="position:absolute;left:1447;top:1283;width:5258;height:216">
              <v:imagedata r:id="rId373" o:title=""/>
            </v:shape>
            <v:shape id="_x0000_s2368" type="#_x0000_t75" style="position:absolute;left:6719;top:1283;width:3942;height:216">
              <v:imagedata r:id="rId374" o:title=""/>
            </v:shape>
            <v:shape id="_x0000_s2367" type="#_x0000_t75" style="position:absolute;left:1440;top:1516;width:9178;height:236">
              <v:imagedata r:id="rId375" o:title=""/>
            </v:shape>
            <v:shape id="_x0000_s2366" type="#_x0000_t75" style="position:absolute;left:1440;top:1770;width:2732;height:236">
              <v:imagedata r:id="rId376" o:title=""/>
            </v:shape>
            <v:shape id="_x0000_s2365" type="#_x0000_t75" style="position:absolute;left:4071;top:1770;width:3364;height:236">
              <v:imagedata r:id="rId377" o:title=""/>
            </v:shape>
            <w10:wrap type="topAndBottom" anchorx="page"/>
          </v:group>
        </w:pict>
      </w:r>
      <w:r w:rsidR="00B80CB7">
        <w:rPr>
          <w:noProof/>
          <w:lang w:bidi="ar-SA"/>
        </w:rPr>
        <w:drawing>
          <wp:anchor distT="0" distB="0" distL="0" distR="0" simplePos="0" relativeHeight="6136" behindDoc="0" locked="0" layoutInCell="1" allowOverlap="1" wp14:anchorId="61B71AB2" wp14:editId="48880325">
            <wp:simplePos x="0" y="0"/>
            <wp:positionH relativeFrom="page">
              <wp:posOffset>929940</wp:posOffset>
            </wp:positionH>
            <wp:positionV relativeFrom="paragraph">
              <wp:posOffset>1403522</wp:posOffset>
            </wp:positionV>
            <wp:extent cx="800752" cy="102107"/>
            <wp:effectExtent l="0" t="0" r="0" b="0"/>
            <wp:wrapTopAndBottom/>
            <wp:docPr id="111"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76.png"/>
                    <pic:cNvPicPr/>
                  </pic:nvPicPr>
                  <pic:blipFill>
                    <a:blip r:embed="rId237" cstate="print"/>
                    <a:stretch>
                      <a:fillRect/>
                    </a:stretch>
                  </pic:blipFill>
                  <pic:spPr>
                    <a:xfrm>
                      <a:off x="0" y="0"/>
                      <a:ext cx="800752" cy="102107"/>
                    </a:xfrm>
                    <a:prstGeom prst="rect">
                      <a:avLst/>
                    </a:prstGeom>
                  </pic:spPr>
                </pic:pic>
              </a:graphicData>
            </a:graphic>
          </wp:anchor>
        </w:drawing>
      </w:r>
      <w:r w:rsidR="00B80CB7">
        <w:rPr>
          <w:noProof/>
          <w:lang w:bidi="ar-SA"/>
        </w:rPr>
        <w:drawing>
          <wp:anchor distT="0" distB="0" distL="0" distR="0" simplePos="0" relativeHeight="6160" behindDoc="0" locked="0" layoutInCell="1" allowOverlap="1" wp14:anchorId="24ED6C2C" wp14:editId="435BA3A2">
            <wp:simplePos x="0" y="0"/>
            <wp:positionH relativeFrom="page">
              <wp:posOffset>1143304</wp:posOffset>
            </wp:positionH>
            <wp:positionV relativeFrom="paragraph">
              <wp:posOffset>1648714</wp:posOffset>
            </wp:positionV>
            <wp:extent cx="147073" cy="147827"/>
            <wp:effectExtent l="0" t="0" r="0" b="0"/>
            <wp:wrapTopAndBottom/>
            <wp:docPr id="113"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99.png"/>
                    <pic:cNvPicPr/>
                  </pic:nvPicPr>
                  <pic:blipFill>
                    <a:blip r:embed="rId238" cstate="print"/>
                    <a:stretch>
                      <a:fillRect/>
                    </a:stretch>
                  </pic:blipFill>
                  <pic:spPr>
                    <a:xfrm>
                      <a:off x="0" y="0"/>
                      <a:ext cx="147073" cy="147827"/>
                    </a:xfrm>
                    <a:prstGeom prst="rect">
                      <a:avLst/>
                    </a:prstGeom>
                  </pic:spPr>
                </pic:pic>
              </a:graphicData>
            </a:graphic>
          </wp:anchor>
        </w:drawing>
      </w:r>
      <w:r>
        <w:pict w14:anchorId="2DA15AEA">
          <v:group id="_x0000_s2357" style="position:absolute;margin-left:108pt;margin-top:129.8pt;width:417.3pt;height:24.4pt;z-index:6184;mso-wrap-distance-left:0;mso-wrap-distance-right:0;mso-position-horizontal-relative:page;mso-position-vertical-relative:text" coordorigin="2160,2596" coordsize="8346,488">
            <v:shape id="_x0000_s2363" type="#_x0000_t75" style="position:absolute;left:2160;top:2596;width:1228;height:236">
              <v:imagedata r:id="rId378" o:title=""/>
            </v:shape>
            <v:shape id="_x0000_s2362" type="#_x0000_t75" style="position:absolute;left:3300;top:2596;width:7206;height:236">
              <v:imagedata r:id="rId379" o:title=""/>
            </v:shape>
            <v:shape id="_x0000_s2361" type="#_x0000_t75" style="position:absolute;left:2160;top:2848;width:1115;height:236">
              <v:imagedata r:id="rId242" o:title=""/>
            </v:shape>
            <v:shape id="_x0000_s2360" type="#_x0000_t75" style="position:absolute;left:3173;top:2848;width:731;height:236">
              <v:imagedata r:id="rId380" o:title=""/>
            </v:shape>
            <v:shape id="_x0000_s2359" type="#_x0000_t75" style="position:absolute;left:3799;top:2848;width:368;height:236">
              <v:imagedata r:id="rId381" o:title=""/>
            </v:shape>
            <v:shape id="_x0000_s2358" type="#_x0000_t75" style="position:absolute;left:4090;top:2848;width:718;height:236">
              <v:imagedata r:id="rId245" o:title=""/>
            </v:shape>
            <w10:wrap type="topAndBottom" anchorx="page"/>
          </v:group>
        </w:pict>
      </w:r>
    </w:p>
    <w:p w14:paraId="25930E0E" w14:textId="77777777" w:rsidR="00631F70" w:rsidRDefault="00631F70">
      <w:pPr>
        <w:pStyle w:val="BodyText"/>
        <w:spacing w:before="9"/>
        <w:rPr>
          <w:rFonts w:ascii="Times New Roman"/>
          <w:sz w:val="11"/>
        </w:rPr>
      </w:pPr>
    </w:p>
    <w:p w14:paraId="158EEABB" w14:textId="77777777" w:rsidR="00631F70" w:rsidRDefault="00631F70">
      <w:pPr>
        <w:pStyle w:val="BodyText"/>
        <w:spacing w:before="7"/>
        <w:rPr>
          <w:rFonts w:ascii="Times New Roman"/>
          <w:sz w:val="13"/>
        </w:rPr>
      </w:pPr>
    </w:p>
    <w:p w14:paraId="26CFD1E4" w14:textId="77777777" w:rsidR="00631F70" w:rsidRDefault="00631F70">
      <w:pPr>
        <w:pStyle w:val="BodyText"/>
        <w:spacing w:before="4"/>
        <w:rPr>
          <w:rFonts w:ascii="Times New Roman"/>
          <w:sz w:val="4"/>
        </w:rPr>
      </w:pPr>
    </w:p>
    <w:p w14:paraId="0DB3D606" w14:textId="56E0986A" w:rsidR="00631F70" w:rsidRPr="00C1509C" w:rsidRDefault="00C1509C">
      <w:pPr>
        <w:pStyle w:val="BodyText"/>
        <w:ind w:left="2040"/>
        <w:rPr>
          <w:rFonts w:ascii="Vista Sans OTCE Reg" w:hAnsi="Vista Sans OTCE Reg"/>
          <w:b/>
          <w:bCs/>
          <w:sz w:val="22"/>
          <w:szCs w:val="22"/>
        </w:rPr>
      </w:pPr>
      <w:hyperlink r:id="rId382" w:history="1">
        <w:r w:rsidRPr="00C1509C">
          <w:rPr>
            <w:rStyle w:val="Hyperlink"/>
            <w:rFonts w:ascii="Vista Sans OTCE Reg" w:hAnsi="Vista Sans OTCE Reg"/>
            <w:b/>
            <w:bCs/>
            <w:sz w:val="22"/>
            <w:szCs w:val="22"/>
          </w:rPr>
          <w:t>https://www.your-life.com/en/contraception-methods/ot</w:t>
        </w:r>
        <w:r w:rsidRPr="00C1509C">
          <w:rPr>
            <w:rStyle w:val="Hyperlink"/>
            <w:rFonts w:ascii="Vista Sans OTCE Reg" w:hAnsi="Vista Sans OTCE Reg"/>
            <w:b/>
            <w:bCs/>
            <w:sz w:val="22"/>
            <w:szCs w:val="22"/>
          </w:rPr>
          <w:t>h</w:t>
        </w:r>
        <w:r w:rsidRPr="00C1509C">
          <w:rPr>
            <w:rStyle w:val="Hyperlink"/>
            <w:rFonts w:ascii="Vista Sans OTCE Reg" w:hAnsi="Vista Sans OTCE Reg"/>
            <w:b/>
            <w:bCs/>
            <w:sz w:val="22"/>
            <w:szCs w:val="22"/>
          </w:rPr>
          <w:t>er-methods/emergency-contraceptives</w:t>
        </w:r>
      </w:hyperlink>
    </w:p>
    <w:p w14:paraId="47264E84" w14:textId="77777777" w:rsidR="00631F70" w:rsidRDefault="00B80CB7">
      <w:pPr>
        <w:pStyle w:val="BodyText"/>
        <w:spacing w:before="9"/>
        <w:rPr>
          <w:rFonts w:ascii="Times New Roman"/>
          <w:sz w:val="7"/>
        </w:rPr>
      </w:pPr>
      <w:r>
        <w:rPr>
          <w:noProof/>
          <w:lang w:bidi="ar-SA"/>
        </w:rPr>
        <w:drawing>
          <wp:anchor distT="0" distB="0" distL="0" distR="0" simplePos="0" relativeHeight="6232" behindDoc="0" locked="0" layoutInCell="1" allowOverlap="1" wp14:anchorId="678AB2C6" wp14:editId="4EF94A11">
            <wp:simplePos x="0" y="0"/>
            <wp:positionH relativeFrom="page">
              <wp:posOffset>1143304</wp:posOffset>
            </wp:positionH>
            <wp:positionV relativeFrom="paragraph">
              <wp:posOffset>82044</wp:posOffset>
            </wp:positionV>
            <wp:extent cx="147073" cy="147827"/>
            <wp:effectExtent l="0" t="0" r="0" b="0"/>
            <wp:wrapTopAndBottom/>
            <wp:docPr id="115"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15.png"/>
                    <pic:cNvPicPr/>
                  </pic:nvPicPr>
                  <pic:blipFill>
                    <a:blip r:embed="rId246" cstate="print"/>
                    <a:stretch>
                      <a:fillRect/>
                    </a:stretch>
                  </pic:blipFill>
                  <pic:spPr>
                    <a:xfrm>
                      <a:off x="0" y="0"/>
                      <a:ext cx="147073" cy="147827"/>
                    </a:xfrm>
                    <a:prstGeom prst="rect">
                      <a:avLst/>
                    </a:prstGeom>
                  </pic:spPr>
                </pic:pic>
              </a:graphicData>
            </a:graphic>
          </wp:anchor>
        </w:drawing>
      </w:r>
      <w:r w:rsidR="00C1509C">
        <w:pict w14:anchorId="4C9B5CD8">
          <v:group id="_x0000_s2341" style="position:absolute;margin-left:108pt;margin-top:6.45pt;width:389.7pt;height:24.5pt;z-index:6256;mso-wrap-distance-left:0;mso-wrap-distance-right:0;mso-position-horizontal-relative:page;mso-position-vertical-relative:text" coordorigin="2160,129" coordsize="7794,490">
            <v:shape id="_x0000_s2345" type="#_x0000_t75" style="position:absolute;left:2160;top:129;width:255;height:236">
              <v:imagedata r:id="rId383" o:title=""/>
            </v:shape>
            <v:shape id="_x0000_s2344" type="#_x0000_t75" style="position:absolute;left:2287;top:129;width:7667;height:236">
              <v:imagedata r:id="rId384" o:title=""/>
            </v:shape>
            <v:shape id="_x0000_s2343" type="#_x0000_t75" style="position:absolute;left:2160;top:383;width:1304;height:236">
              <v:imagedata r:id="rId385" o:title=""/>
            </v:shape>
            <v:shape id="_x0000_s2342" type="#_x0000_t75" style="position:absolute;left:3379;top:383;width:3827;height:236">
              <v:imagedata r:id="rId386" o:title=""/>
            </v:shape>
            <w10:wrap type="topAndBottom" anchorx="page"/>
          </v:group>
        </w:pict>
      </w:r>
      <w:r w:rsidR="00C1509C">
        <w:pict w14:anchorId="7F45AF2B">
          <v:line id="_x0000_s2340" style="position:absolute;z-index:6280;mso-wrap-distance-left:0;mso-wrap-distance-right:0;mso-position-horizontal-relative:page;mso-position-vertical-relative:text" from="88.6pt,46.2pt" to="541.55pt,46.2pt" strokeweight=".72pt">
            <w10:wrap type="topAndBottom" anchorx="page"/>
          </v:line>
        </w:pict>
      </w:r>
      <w:r w:rsidR="00C1509C">
        <w:pict w14:anchorId="2F5E099F">
          <v:group id="_x0000_s2334" style="position:absolute;margin-left:1in;margin-top:64.4pt;width:321.45pt;height:11.8pt;z-index:6304;mso-wrap-distance-left:0;mso-wrap-distance-right:0;mso-position-horizontal-relative:page;mso-position-vertical-relative:text" coordorigin="1440,1288" coordsize="6429,236">
            <v:shape id="_x0000_s2339" type="#_x0000_t75" style="position:absolute;left:1440;top:1288;width:1948;height:236">
              <v:imagedata r:id="rId250" o:title=""/>
            </v:shape>
            <v:shape id="_x0000_s2338" type="#_x0000_t75" style="position:absolute;left:3278;top:1288;width:155;height:236">
              <v:imagedata r:id="rId251" o:title=""/>
            </v:shape>
            <v:shape id="_x0000_s2337" type="#_x0000_t75" style="position:absolute;left:3382;top:1307;width:3884;height:212">
              <v:imagedata r:id="rId387" o:title=""/>
            </v:shape>
            <v:shape id="_x0000_s2336" type="#_x0000_t75" style="position:absolute;left:7177;top:1307;width:651;height:212">
              <v:imagedata r:id="rId388" o:title=""/>
            </v:shape>
            <v:shape id="_x0000_s2335" type="#_x0000_t75" style="position:absolute;left:7763;top:1307;width:106;height:212">
              <v:imagedata r:id="rId254" o:title=""/>
            </v:shape>
            <w10:wrap type="topAndBottom" anchorx="page"/>
          </v:group>
        </w:pict>
      </w:r>
      <w:r>
        <w:rPr>
          <w:noProof/>
          <w:lang w:bidi="ar-SA"/>
        </w:rPr>
        <w:drawing>
          <wp:anchor distT="0" distB="0" distL="0" distR="0" simplePos="0" relativeHeight="6328" behindDoc="0" locked="0" layoutInCell="1" allowOverlap="1" wp14:anchorId="45A3DC1F" wp14:editId="3A40766A">
            <wp:simplePos x="0" y="0"/>
            <wp:positionH relativeFrom="page">
              <wp:posOffset>1143304</wp:posOffset>
            </wp:positionH>
            <wp:positionV relativeFrom="paragraph">
              <wp:posOffset>1132080</wp:posOffset>
            </wp:positionV>
            <wp:extent cx="158387" cy="147827"/>
            <wp:effectExtent l="0" t="0" r="0" b="0"/>
            <wp:wrapTopAndBottom/>
            <wp:docPr id="117"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22.png"/>
                    <pic:cNvPicPr/>
                  </pic:nvPicPr>
                  <pic:blipFill>
                    <a:blip r:embed="rId255" cstate="print"/>
                    <a:stretch>
                      <a:fillRect/>
                    </a:stretch>
                  </pic:blipFill>
                  <pic:spPr>
                    <a:xfrm>
                      <a:off x="0" y="0"/>
                      <a:ext cx="158387" cy="147827"/>
                    </a:xfrm>
                    <a:prstGeom prst="rect">
                      <a:avLst/>
                    </a:prstGeom>
                  </pic:spPr>
                </pic:pic>
              </a:graphicData>
            </a:graphic>
          </wp:anchor>
        </w:drawing>
      </w:r>
      <w:r w:rsidR="00C1509C">
        <w:pict w14:anchorId="560BA297">
          <v:group id="_x0000_s2330" style="position:absolute;margin-left:108pt;margin-top:89.15pt;width:195.4pt;height:11.8pt;z-index:6352;mso-wrap-distance-left:0;mso-wrap-distance-right:0;mso-position-horizontal-relative:page;mso-position-vertical-relative:text" coordorigin="2160,1783" coordsize="3908,236">
            <v:shape id="_x0000_s2333" type="#_x0000_t75" style="position:absolute;left:2160;top:1782;width:878;height:236">
              <v:imagedata r:id="rId389" o:title=""/>
            </v:shape>
            <v:shape id="_x0000_s2332" type="#_x0000_t75" style="position:absolute;left:2940;top:1782;width:3051;height:236">
              <v:imagedata r:id="rId390" o:title=""/>
            </v:shape>
            <v:shape id="_x0000_s2331" type="#_x0000_t75" style="position:absolute;left:5885;top:1782;width:183;height:236">
              <v:imagedata r:id="rId317" o:title=""/>
            </v:shape>
            <w10:wrap type="topAndBottom" anchorx="page"/>
          </v:group>
        </w:pict>
      </w:r>
    </w:p>
    <w:p w14:paraId="239EE97C" w14:textId="77777777" w:rsidR="00631F70" w:rsidRDefault="00631F70">
      <w:pPr>
        <w:pStyle w:val="BodyText"/>
        <w:spacing w:before="10"/>
        <w:rPr>
          <w:rFonts w:ascii="Times New Roman"/>
          <w:sz w:val="19"/>
        </w:rPr>
      </w:pPr>
    </w:p>
    <w:p w14:paraId="226FF11F" w14:textId="77777777" w:rsidR="00631F70" w:rsidRDefault="00631F70">
      <w:pPr>
        <w:pStyle w:val="BodyText"/>
        <w:spacing w:before="1"/>
        <w:rPr>
          <w:rFonts w:ascii="Times New Roman"/>
          <w:sz w:val="25"/>
        </w:rPr>
      </w:pPr>
    </w:p>
    <w:p w14:paraId="3B81F925" w14:textId="77777777" w:rsidR="00631F70" w:rsidRDefault="00631F70">
      <w:pPr>
        <w:pStyle w:val="BodyText"/>
        <w:spacing w:before="7"/>
        <w:rPr>
          <w:rFonts w:ascii="Times New Roman"/>
          <w:sz w:val="16"/>
        </w:rPr>
      </w:pPr>
    </w:p>
    <w:p w14:paraId="043FD3D7" w14:textId="77777777" w:rsidR="00631F70" w:rsidRDefault="00631F70">
      <w:pPr>
        <w:pStyle w:val="BodyText"/>
        <w:rPr>
          <w:rFonts w:ascii="Times New Roman"/>
          <w:sz w:val="20"/>
        </w:rPr>
      </w:pPr>
    </w:p>
    <w:p w14:paraId="1FAE98F4" w14:textId="77777777" w:rsidR="00631F70" w:rsidRDefault="00631F70">
      <w:pPr>
        <w:pStyle w:val="BodyText"/>
        <w:rPr>
          <w:rFonts w:ascii="Times New Roman"/>
          <w:sz w:val="20"/>
        </w:rPr>
      </w:pPr>
    </w:p>
    <w:p w14:paraId="082E84D0" w14:textId="77777777" w:rsidR="00631F70" w:rsidRDefault="00631F70">
      <w:pPr>
        <w:pStyle w:val="BodyText"/>
        <w:rPr>
          <w:rFonts w:ascii="Times New Roman"/>
          <w:sz w:val="20"/>
        </w:rPr>
      </w:pPr>
    </w:p>
    <w:p w14:paraId="7BA9CD91" w14:textId="77777777" w:rsidR="00631F70" w:rsidRDefault="00B80CB7">
      <w:pPr>
        <w:pStyle w:val="BodyText"/>
        <w:rPr>
          <w:rFonts w:ascii="Times New Roman"/>
          <w:sz w:val="19"/>
        </w:rPr>
      </w:pPr>
      <w:r>
        <w:rPr>
          <w:noProof/>
          <w:lang w:bidi="ar-SA"/>
        </w:rPr>
        <w:drawing>
          <wp:anchor distT="0" distB="0" distL="0" distR="0" simplePos="0" relativeHeight="6376" behindDoc="0" locked="0" layoutInCell="1" allowOverlap="1" wp14:anchorId="17694BC8" wp14:editId="3D8CF1BA">
            <wp:simplePos x="0" y="0"/>
            <wp:positionH relativeFrom="page">
              <wp:posOffset>1143304</wp:posOffset>
            </wp:positionH>
            <wp:positionV relativeFrom="paragraph">
              <wp:posOffset>163994</wp:posOffset>
            </wp:positionV>
            <wp:extent cx="158387" cy="147827"/>
            <wp:effectExtent l="0" t="0" r="0" b="0"/>
            <wp:wrapTopAndBottom/>
            <wp:docPr id="119"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25.png"/>
                    <pic:cNvPicPr/>
                  </pic:nvPicPr>
                  <pic:blipFill>
                    <a:blip r:embed="rId257" cstate="print"/>
                    <a:stretch>
                      <a:fillRect/>
                    </a:stretch>
                  </pic:blipFill>
                  <pic:spPr>
                    <a:xfrm>
                      <a:off x="0" y="0"/>
                      <a:ext cx="158387" cy="147827"/>
                    </a:xfrm>
                    <a:prstGeom prst="rect">
                      <a:avLst/>
                    </a:prstGeom>
                  </pic:spPr>
                </pic:pic>
              </a:graphicData>
            </a:graphic>
          </wp:anchor>
        </w:drawing>
      </w:r>
      <w:r w:rsidR="00C1509C">
        <w:pict w14:anchorId="63223DA4">
          <v:group id="_x0000_s2327" style="position:absolute;margin-left:108pt;margin-top:12.9pt;width:98.65pt;height:11.8pt;z-index:6400;mso-wrap-distance-left:0;mso-wrap-distance-right:0;mso-position-horizontal-relative:page;mso-position-vertical-relative:text" coordorigin="2160,258" coordsize="1973,236">
            <v:shape id="_x0000_s2329" type="#_x0000_t75" style="position:absolute;left:2160;top:258;width:1903;height:236">
              <v:imagedata r:id="rId391" o:title=""/>
            </v:shape>
            <v:shape id="_x0000_s2328" type="#_x0000_t75" style="position:absolute;left:3950;top:258;width:183;height:236">
              <v:imagedata r:id="rId317" o:title=""/>
            </v:shape>
            <w10:wrap type="topAndBottom" anchorx="page"/>
          </v:group>
        </w:pict>
      </w:r>
    </w:p>
    <w:p w14:paraId="3C4021BF" w14:textId="77777777" w:rsidR="00631F70" w:rsidRDefault="00631F70">
      <w:pPr>
        <w:pStyle w:val="BodyText"/>
        <w:rPr>
          <w:rFonts w:ascii="Times New Roman"/>
          <w:sz w:val="20"/>
        </w:rPr>
      </w:pPr>
    </w:p>
    <w:p w14:paraId="035B6FC9" w14:textId="77777777" w:rsidR="00631F70" w:rsidRDefault="00631F70">
      <w:pPr>
        <w:pStyle w:val="BodyText"/>
        <w:rPr>
          <w:rFonts w:ascii="Times New Roman"/>
          <w:sz w:val="20"/>
        </w:rPr>
      </w:pPr>
    </w:p>
    <w:p w14:paraId="65DC2BDD" w14:textId="77777777" w:rsidR="00631F70" w:rsidRDefault="00631F70">
      <w:pPr>
        <w:pStyle w:val="BodyText"/>
        <w:rPr>
          <w:rFonts w:ascii="Times New Roman"/>
          <w:sz w:val="20"/>
        </w:rPr>
      </w:pPr>
    </w:p>
    <w:p w14:paraId="4A8B9FD1" w14:textId="77777777" w:rsidR="00631F70" w:rsidRDefault="00B80CB7">
      <w:pPr>
        <w:pStyle w:val="BodyText"/>
        <w:rPr>
          <w:rFonts w:ascii="Times New Roman"/>
          <w:sz w:val="19"/>
        </w:rPr>
      </w:pPr>
      <w:r>
        <w:rPr>
          <w:noProof/>
          <w:lang w:bidi="ar-SA"/>
        </w:rPr>
        <w:drawing>
          <wp:anchor distT="0" distB="0" distL="0" distR="0" simplePos="0" relativeHeight="6424" behindDoc="0" locked="0" layoutInCell="1" allowOverlap="1" wp14:anchorId="33A3AAF3" wp14:editId="28E1F51C">
            <wp:simplePos x="0" y="0"/>
            <wp:positionH relativeFrom="page">
              <wp:posOffset>1143304</wp:posOffset>
            </wp:positionH>
            <wp:positionV relativeFrom="paragraph">
              <wp:posOffset>163740</wp:posOffset>
            </wp:positionV>
            <wp:extent cx="158387" cy="147827"/>
            <wp:effectExtent l="0" t="0" r="0" b="0"/>
            <wp:wrapTopAndBottom/>
            <wp:docPr id="121"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27.png"/>
                    <pic:cNvPicPr/>
                  </pic:nvPicPr>
                  <pic:blipFill>
                    <a:blip r:embed="rId259" cstate="print"/>
                    <a:stretch>
                      <a:fillRect/>
                    </a:stretch>
                  </pic:blipFill>
                  <pic:spPr>
                    <a:xfrm>
                      <a:off x="0" y="0"/>
                      <a:ext cx="158387" cy="147827"/>
                    </a:xfrm>
                    <a:prstGeom prst="rect">
                      <a:avLst/>
                    </a:prstGeom>
                  </pic:spPr>
                </pic:pic>
              </a:graphicData>
            </a:graphic>
          </wp:anchor>
        </w:drawing>
      </w:r>
      <w:r w:rsidR="00C1509C">
        <w:pict w14:anchorId="7F84FBEC">
          <v:group id="_x0000_s2324" style="position:absolute;margin-left:108pt;margin-top:12.9pt;width:379.3pt;height:11.8pt;z-index:6448;mso-wrap-distance-left:0;mso-wrap-distance-right:0;mso-position-horizontal-relative:page;mso-position-vertical-relative:text" coordorigin="2160,258" coordsize="7586,236">
            <v:shape id="_x0000_s2326" type="#_x0000_t75" style="position:absolute;left:2160;top:257;width:7500;height:236">
              <v:imagedata r:id="rId392" o:title=""/>
            </v:shape>
            <v:shape id="_x0000_s2325" type="#_x0000_t75" style="position:absolute;left:9563;top:257;width:183;height:236">
              <v:imagedata r:id="rId317" o:title=""/>
            </v:shape>
            <w10:wrap type="topAndBottom" anchorx="page"/>
          </v:group>
        </w:pict>
      </w:r>
    </w:p>
    <w:p w14:paraId="697EE94B" w14:textId="77777777" w:rsidR="00631F70" w:rsidRDefault="00631F70">
      <w:pPr>
        <w:pStyle w:val="BodyText"/>
        <w:rPr>
          <w:rFonts w:ascii="Times New Roman"/>
          <w:sz w:val="20"/>
        </w:rPr>
      </w:pPr>
    </w:p>
    <w:p w14:paraId="44C8D051" w14:textId="77777777" w:rsidR="00631F70" w:rsidRDefault="00631F70">
      <w:pPr>
        <w:pStyle w:val="BodyText"/>
        <w:rPr>
          <w:rFonts w:ascii="Times New Roman"/>
          <w:sz w:val="20"/>
        </w:rPr>
      </w:pPr>
    </w:p>
    <w:p w14:paraId="66EC86BE" w14:textId="77777777" w:rsidR="00631F70" w:rsidRDefault="00631F70">
      <w:pPr>
        <w:pStyle w:val="BodyText"/>
        <w:rPr>
          <w:rFonts w:ascii="Times New Roman"/>
          <w:sz w:val="20"/>
        </w:rPr>
      </w:pPr>
    </w:p>
    <w:p w14:paraId="1AFA26A1" w14:textId="77777777" w:rsidR="00631F70" w:rsidRDefault="00B80CB7">
      <w:pPr>
        <w:pStyle w:val="BodyText"/>
        <w:rPr>
          <w:rFonts w:ascii="Times New Roman"/>
          <w:sz w:val="19"/>
        </w:rPr>
      </w:pPr>
      <w:r>
        <w:rPr>
          <w:noProof/>
          <w:lang w:bidi="ar-SA"/>
        </w:rPr>
        <w:drawing>
          <wp:anchor distT="0" distB="0" distL="0" distR="0" simplePos="0" relativeHeight="6472" behindDoc="0" locked="0" layoutInCell="1" allowOverlap="1" wp14:anchorId="2BC19B40" wp14:editId="3D6DAC4F">
            <wp:simplePos x="0" y="0"/>
            <wp:positionH relativeFrom="page">
              <wp:posOffset>1143304</wp:posOffset>
            </wp:positionH>
            <wp:positionV relativeFrom="paragraph">
              <wp:posOffset>163740</wp:posOffset>
            </wp:positionV>
            <wp:extent cx="158387" cy="147827"/>
            <wp:effectExtent l="0" t="0" r="0" b="0"/>
            <wp:wrapTopAndBottom/>
            <wp:docPr id="123" name="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29.png"/>
                    <pic:cNvPicPr/>
                  </pic:nvPicPr>
                  <pic:blipFill>
                    <a:blip r:embed="rId261" cstate="print"/>
                    <a:stretch>
                      <a:fillRect/>
                    </a:stretch>
                  </pic:blipFill>
                  <pic:spPr>
                    <a:xfrm>
                      <a:off x="0" y="0"/>
                      <a:ext cx="158387" cy="147827"/>
                    </a:xfrm>
                    <a:prstGeom prst="rect">
                      <a:avLst/>
                    </a:prstGeom>
                  </pic:spPr>
                </pic:pic>
              </a:graphicData>
            </a:graphic>
          </wp:anchor>
        </w:drawing>
      </w:r>
      <w:r w:rsidR="00C1509C">
        <w:pict w14:anchorId="3378262C">
          <v:group id="_x0000_s2321" style="position:absolute;margin-left:108pt;margin-top:12.9pt;width:237.45pt;height:11.8pt;z-index:6496;mso-wrap-distance-left:0;mso-wrap-distance-right:0;mso-position-horizontal-relative:page;mso-position-vertical-relative:text" coordorigin="2160,258" coordsize="4749,236">
            <v:shape id="_x0000_s2323" type="#_x0000_t75" style="position:absolute;left:2160;top:257;width:4672;height:236">
              <v:imagedata r:id="rId393" o:title=""/>
            </v:shape>
            <v:shape id="_x0000_s2322" type="#_x0000_t75" style="position:absolute;left:6726;top:257;width:183;height:236">
              <v:imagedata r:id="rId317" o:title=""/>
            </v:shape>
            <w10:wrap type="topAndBottom" anchorx="page"/>
          </v:group>
        </w:pict>
      </w:r>
    </w:p>
    <w:p w14:paraId="09A8AEC8" w14:textId="77777777" w:rsidR="00631F70" w:rsidRDefault="00631F70">
      <w:pPr>
        <w:pStyle w:val="BodyText"/>
        <w:rPr>
          <w:rFonts w:ascii="Times New Roman"/>
          <w:sz w:val="20"/>
        </w:rPr>
      </w:pPr>
    </w:p>
    <w:p w14:paraId="2745DC4A" w14:textId="77777777" w:rsidR="00631F70" w:rsidRDefault="00631F70">
      <w:pPr>
        <w:pStyle w:val="BodyText"/>
        <w:rPr>
          <w:rFonts w:ascii="Times New Roman"/>
          <w:sz w:val="20"/>
        </w:rPr>
      </w:pPr>
    </w:p>
    <w:p w14:paraId="3E20CE1C" w14:textId="77777777" w:rsidR="00631F70" w:rsidRDefault="00631F70">
      <w:pPr>
        <w:pStyle w:val="BodyText"/>
        <w:rPr>
          <w:rFonts w:ascii="Times New Roman"/>
          <w:sz w:val="20"/>
        </w:rPr>
      </w:pPr>
    </w:p>
    <w:p w14:paraId="0B8FF01A" w14:textId="77777777" w:rsidR="00631F70" w:rsidRDefault="00B80CB7">
      <w:pPr>
        <w:pStyle w:val="BodyText"/>
        <w:rPr>
          <w:rFonts w:ascii="Times New Roman"/>
          <w:sz w:val="19"/>
        </w:rPr>
      </w:pPr>
      <w:r>
        <w:rPr>
          <w:noProof/>
          <w:lang w:bidi="ar-SA"/>
        </w:rPr>
        <w:drawing>
          <wp:anchor distT="0" distB="0" distL="0" distR="0" simplePos="0" relativeHeight="6520" behindDoc="0" locked="0" layoutInCell="1" allowOverlap="1" wp14:anchorId="235D26CD" wp14:editId="47A63E85">
            <wp:simplePos x="0" y="0"/>
            <wp:positionH relativeFrom="page">
              <wp:posOffset>1143304</wp:posOffset>
            </wp:positionH>
            <wp:positionV relativeFrom="paragraph">
              <wp:posOffset>164121</wp:posOffset>
            </wp:positionV>
            <wp:extent cx="158387" cy="147827"/>
            <wp:effectExtent l="0" t="0" r="0" b="0"/>
            <wp:wrapTopAndBottom/>
            <wp:docPr id="125"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31.png"/>
                    <pic:cNvPicPr/>
                  </pic:nvPicPr>
                  <pic:blipFill>
                    <a:blip r:embed="rId263" cstate="print"/>
                    <a:stretch>
                      <a:fillRect/>
                    </a:stretch>
                  </pic:blipFill>
                  <pic:spPr>
                    <a:xfrm>
                      <a:off x="0" y="0"/>
                      <a:ext cx="158387" cy="147827"/>
                    </a:xfrm>
                    <a:prstGeom prst="rect">
                      <a:avLst/>
                    </a:prstGeom>
                  </pic:spPr>
                </pic:pic>
              </a:graphicData>
            </a:graphic>
          </wp:anchor>
        </w:drawing>
      </w:r>
      <w:r w:rsidR="00C1509C">
        <w:pict w14:anchorId="4FB9490F">
          <v:group id="_x0000_s2318" style="position:absolute;margin-left:108pt;margin-top:12.9pt;width:178.75pt;height:11.8pt;z-index:6544;mso-wrap-distance-left:0;mso-wrap-distance-right:0;mso-position-horizontal-relative:page;mso-position-vertical-relative:text" coordorigin="2160,258" coordsize="3575,236">
            <v:shape id="_x0000_s2320" type="#_x0000_t75" style="position:absolute;left:2160;top:258;width:3489;height:236">
              <v:imagedata r:id="rId394" o:title=""/>
            </v:shape>
            <v:shape id="_x0000_s2319" type="#_x0000_t75" style="position:absolute;left:5552;top:258;width:183;height:236">
              <v:imagedata r:id="rId317" o:title=""/>
            </v:shape>
            <w10:wrap type="topAndBottom" anchorx="page"/>
          </v:group>
        </w:pict>
      </w:r>
    </w:p>
    <w:p w14:paraId="2BFAC673" w14:textId="77777777" w:rsidR="00631F70" w:rsidRDefault="00631F70">
      <w:pPr>
        <w:pStyle w:val="BodyText"/>
        <w:rPr>
          <w:rFonts w:ascii="Times New Roman"/>
          <w:sz w:val="20"/>
        </w:rPr>
      </w:pPr>
    </w:p>
    <w:p w14:paraId="4E9BFBAC" w14:textId="77777777" w:rsidR="00631F70" w:rsidRDefault="00631F70">
      <w:pPr>
        <w:pStyle w:val="BodyText"/>
        <w:rPr>
          <w:rFonts w:ascii="Times New Roman"/>
          <w:sz w:val="20"/>
        </w:rPr>
      </w:pPr>
    </w:p>
    <w:p w14:paraId="5112E3C7" w14:textId="77777777" w:rsidR="00631F70" w:rsidRDefault="00631F70">
      <w:pPr>
        <w:pStyle w:val="BodyText"/>
        <w:rPr>
          <w:rFonts w:ascii="Times New Roman"/>
          <w:sz w:val="20"/>
        </w:rPr>
      </w:pPr>
    </w:p>
    <w:p w14:paraId="5CB93184" w14:textId="77777777" w:rsidR="00631F70" w:rsidRDefault="00B80CB7">
      <w:pPr>
        <w:pStyle w:val="BodyText"/>
        <w:rPr>
          <w:rFonts w:ascii="Times New Roman"/>
          <w:sz w:val="19"/>
        </w:rPr>
      </w:pPr>
      <w:r>
        <w:rPr>
          <w:noProof/>
          <w:lang w:bidi="ar-SA"/>
        </w:rPr>
        <w:drawing>
          <wp:anchor distT="0" distB="0" distL="0" distR="0" simplePos="0" relativeHeight="6568" behindDoc="0" locked="0" layoutInCell="1" allowOverlap="1" wp14:anchorId="1234AF00" wp14:editId="0A2A51B8">
            <wp:simplePos x="0" y="0"/>
            <wp:positionH relativeFrom="page">
              <wp:posOffset>1143304</wp:posOffset>
            </wp:positionH>
            <wp:positionV relativeFrom="paragraph">
              <wp:posOffset>163689</wp:posOffset>
            </wp:positionV>
            <wp:extent cx="158387" cy="147828"/>
            <wp:effectExtent l="0" t="0" r="0" b="0"/>
            <wp:wrapTopAndBottom/>
            <wp:docPr id="127"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33.png"/>
                    <pic:cNvPicPr/>
                  </pic:nvPicPr>
                  <pic:blipFill>
                    <a:blip r:embed="rId265" cstate="print"/>
                    <a:stretch>
                      <a:fillRect/>
                    </a:stretch>
                  </pic:blipFill>
                  <pic:spPr>
                    <a:xfrm>
                      <a:off x="0" y="0"/>
                      <a:ext cx="158387" cy="147828"/>
                    </a:xfrm>
                    <a:prstGeom prst="rect">
                      <a:avLst/>
                    </a:prstGeom>
                  </pic:spPr>
                </pic:pic>
              </a:graphicData>
            </a:graphic>
          </wp:anchor>
        </w:drawing>
      </w:r>
      <w:r w:rsidR="00C1509C">
        <w:pict w14:anchorId="148DB499">
          <v:group id="_x0000_s2315" style="position:absolute;margin-left:108pt;margin-top:12.9pt;width:308.7pt;height:11.8pt;z-index:6592;mso-wrap-distance-left:0;mso-wrap-distance-right:0;mso-position-horizontal-relative:page;mso-position-vertical-relative:text" coordorigin="2160,258" coordsize="6174,236">
            <v:shape id="_x0000_s2317" type="#_x0000_t75" style="position:absolute;left:2160;top:257;width:6088;height:236">
              <v:imagedata r:id="rId395" o:title=""/>
            </v:shape>
            <v:shape id="_x0000_s2316" type="#_x0000_t75" style="position:absolute;left:8151;top:257;width:183;height:236">
              <v:imagedata r:id="rId317" o:title=""/>
            </v:shape>
            <w10:wrap type="topAndBottom" anchorx="page"/>
          </v:group>
        </w:pict>
      </w:r>
    </w:p>
    <w:p w14:paraId="47AD8831" w14:textId="77777777" w:rsidR="00631F70" w:rsidRDefault="00631F70">
      <w:pPr>
        <w:pStyle w:val="BodyText"/>
        <w:rPr>
          <w:rFonts w:ascii="Times New Roman"/>
          <w:sz w:val="20"/>
        </w:rPr>
      </w:pPr>
    </w:p>
    <w:p w14:paraId="674EA793" w14:textId="77777777" w:rsidR="00631F70" w:rsidRDefault="00B80CB7">
      <w:pPr>
        <w:pStyle w:val="BodyText"/>
        <w:spacing w:before="4"/>
        <w:rPr>
          <w:rFonts w:ascii="Times New Roman"/>
          <w:sz w:val="28"/>
        </w:rPr>
      </w:pPr>
      <w:r>
        <w:rPr>
          <w:noProof/>
          <w:lang w:bidi="ar-SA"/>
        </w:rPr>
        <w:drawing>
          <wp:anchor distT="0" distB="0" distL="0" distR="0" simplePos="0" relativeHeight="6616" behindDoc="0" locked="0" layoutInCell="1" allowOverlap="1" wp14:anchorId="1B560044" wp14:editId="4D54EA66">
            <wp:simplePos x="0" y="0"/>
            <wp:positionH relativeFrom="page">
              <wp:posOffset>3312286</wp:posOffset>
            </wp:positionH>
            <wp:positionV relativeFrom="paragraph">
              <wp:posOffset>231787</wp:posOffset>
            </wp:positionV>
            <wp:extent cx="1193153" cy="132587"/>
            <wp:effectExtent l="0" t="0" r="0" b="0"/>
            <wp:wrapTopAndBottom/>
            <wp:docPr id="129"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35.png"/>
                    <pic:cNvPicPr/>
                  </pic:nvPicPr>
                  <pic:blipFill>
                    <a:blip r:embed="rId396" cstate="print"/>
                    <a:stretch>
                      <a:fillRect/>
                    </a:stretch>
                  </pic:blipFill>
                  <pic:spPr>
                    <a:xfrm>
                      <a:off x="0" y="0"/>
                      <a:ext cx="1193153" cy="132587"/>
                    </a:xfrm>
                    <a:prstGeom prst="rect">
                      <a:avLst/>
                    </a:prstGeom>
                  </pic:spPr>
                </pic:pic>
              </a:graphicData>
            </a:graphic>
          </wp:anchor>
        </w:drawing>
      </w:r>
    </w:p>
    <w:p w14:paraId="4F7FA232" w14:textId="77777777" w:rsidR="00631F70" w:rsidRDefault="00631F70">
      <w:pPr>
        <w:rPr>
          <w:rFonts w:ascii="Times New Roman"/>
          <w:sz w:val="28"/>
        </w:rPr>
        <w:sectPr w:rsidR="00631F70">
          <w:headerReference w:type="default" r:id="rId397"/>
          <w:footerReference w:type="default" r:id="rId398"/>
          <w:pgSz w:w="12240" w:h="15840"/>
          <w:pgMar w:top="1320" w:right="340" w:bottom="720" w:left="480" w:header="360" w:footer="523" w:gutter="0"/>
          <w:pgNumType w:start="15"/>
          <w:cols w:space="720"/>
        </w:sectPr>
      </w:pPr>
    </w:p>
    <w:p w14:paraId="6E7E324D" w14:textId="77777777" w:rsidR="00631F70" w:rsidRDefault="00631F70">
      <w:pPr>
        <w:pStyle w:val="BodyText"/>
        <w:rPr>
          <w:rFonts w:ascii="Times New Roman"/>
          <w:sz w:val="20"/>
        </w:rPr>
      </w:pPr>
    </w:p>
    <w:p w14:paraId="7A5CA184" w14:textId="77777777" w:rsidR="00631F70" w:rsidRDefault="00631F70">
      <w:pPr>
        <w:pStyle w:val="BodyText"/>
        <w:rPr>
          <w:rFonts w:ascii="Times New Roman"/>
          <w:sz w:val="20"/>
        </w:rPr>
      </w:pPr>
    </w:p>
    <w:p w14:paraId="4EAD345F" w14:textId="77777777" w:rsidR="00631F70" w:rsidRDefault="00631F70">
      <w:pPr>
        <w:pStyle w:val="BodyText"/>
        <w:spacing w:before="9"/>
        <w:rPr>
          <w:rFonts w:ascii="Times New Roman"/>
        </w:rPr>
      </w:pPr>
    </w:p>
    <w:p w14:paraId="65BEFE3F" w14:textId="77777777" w:rsidR="00631F70" w:rsidRDefault="00C1509C">
      <w:pPr>
        <w:pStyle w:val="BodyText"/>
        <w:spacing w:line="235" w:lineRule="exact"/>
        <w:ind w:left="960"/>
        <w:rPr>
          <w:rFonts w:ascii="Times New Roman"/>
          <w:sz w:val="20"/>
        </w:rPr>
      </w:pPr>
      <w:r>
        <w:rPr>
          <w:rFonts w:ascii="Times New Roman"/>
          <w:position w:val="-4"/>
          <w:sz w:val="20"/>
        </w:rPr>
      </w:r>
      <w:r>
        <w:rPr>
          <w:rFonts w:ascii="Times New Roman"/>
          <w:position w:val="-4"/>
          <w:sz w:val="20"/>
        </w:rPr>
        <w:pict w14:anchorId="1F17FFEB">
          <v:group id="_x0000_s2309" style="width:470.15pt;height:11.8pt;mso-position-horizontal-relative:char;mso-position-vertical-relative:line" coordsize="9403,236">
            <v:shape id="_x0000_s2314" type="#_x0000_t75" style="position:absolute;width:240;height:236">
              <v:imagedata r:id="rId399" o:title=""/>
            </v:shape>
            <v:shape id="_x0000_s2313" type="#_x0000_t75" style="position:absolute;left:120;width:1083;height:236">
              <v:imagedata r:id="rId400" o:title=""/>
            </v:shape>
            <v:shape id="_x0000_s2312" type="#_x0000_t75" style="position:absolute;left:1103;top:19;width:2035;height:212">
              <v:imagedata r:id="rId401" o:title=""/>
            </v:shape>
            <v:shape id="_x0000_s2311" type="#_x0000_t75" style="position:absolute;left:3048;top:19;width:6340;height:212">
              <v:imagedata r:id="rId402" o:title=""/>
            </v:shape>
            <v:shape id="_x0000_s2310" type="#_x0000_t75" style="position:absolute;left:9291;top:19;width:111;height:212">
              <v:imagedata r:id="rId403" o:title=""/>
            </v:shape>
            <w10:anchorlock/>
          </v:group>
        </w:pict>
      </w:r>
    </w:p>
    <w:p w14:paraId="6B2C99A4" w14:textId="77777777" w:rsidR="00631F70" w:rsidRDefault="00631F70">
      <w:pPr>
        <w:pStyle w:val="BodyText"/>
        <w:spacing w:before="11"/>
        <w:rPr>
          <w:rFonts w:ascii="Times New Roman"/>
          <w:sz w:val="32"/>
        </w:rPr>
      </w:pPr>
    </w:p>
    <w:p w14:paraId="290F11DB" w14:textId="77777777" w:rsidR="00631F70" w:rsidRDefault="00B80CB7">
      <w:pPr>
        <w:ind w:left="1320"/>
        <w:rPr>
          <w:rFonts w:ascii="Symbol" w:hAnsi="Symbol"/>
        </w:rPr>
      </w:pPr>
      <w:r>
        <w:rPr>
          <w:noProof/>
          <w:lang w:bidi="ar-SA"/>
        </w:rPr>
        <w:drawing>
          <wp:anchor distT="0" distB="0" distL="0" distR="0" simplePos="0" relativeHeight="6664" behindDoc="0" locked="0" layoutInCell="1" allowOverlap="1" wp14:anchorId="76C1A153" wp14:editId="7D56EDE0">
            <wp:simplePos x="0" y="0"/>
            <wp:positionH relativeFrom="page">
              <wp:posOffset>1382519</wp:posOffset>
            </wp:positionH>
            <wp:positionV relativeFrom="paragraph">
              <wp:posOffset>38515</wp:posOffset>
            </wp:positionV>
            <wp:extent cx="650606" cy="103160"/>
            <wp:effectExtent l="0" t="0" r="0" b="0"/>
            <wp:wrapNone/>
            <wp:docPr id="131"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41.png"/>
                    <pic:cNvPicPr/>
                  </pic:nvPicPr>
                  <pic:blipFill>
                    <a:blip r:embed="rId404" cstate="print"/>
                    <a:stretch>
                      <a:fillRect/>
                    </a:stretch>
                  </pic:blipFill>
                  <pic:spPr>
                    <a:xfrm>
                      <a:off x="0" y="0"/>
                      <a:ext cx="650606" cy="103160"/>
                    </a:xfrm>
                    <a:prstGeom prst="rect">
                      <a:avLst/>
                    </a:prstGeom>
                  </pic:spPr>
                </pic:pic>
              </a:graphicData>
            </a:graphic>
          </wp:anchor>
        </w:drawing>
      </w:r>
      <w:r>
        <w:rPr>
          <w:rFonts w:ascii="Symbol" w:hAnsi="Symbol"/>
        </w:rPr>
        <w:t></w:t>
      </w:r>
    </w:p>
    <w:p w14:paraId="422CB9FA" w14:textId="77777777" w:rsidR="00631F70" w:rsidRDefault="00631F70">
      <w:pPr>
        <w:pStyle w:val="BodyText"/>
        <w:rPr>
          <w:rFonts w:ascii="Symbol" w:hAnsi="Symbol"/>
          <w:sz w:val="26"/>
        </w:rPr>
      </w:pPr>
    </w:p>
    <w:p w14:paraId="48E7873C" w14:textId="77777777" w:rsidR="00631F70" w:rsidRDefault="00631F70">
      <w:pPr>
        <w:pStyle w:val="BodyText"/>
        <w:rPr>
          <w:rFonts w:ascii="Symbol" w:hAnsi="Symbol"/>
          <w:sz w:val="26"/>
        </w:rPr>
      </w:pPr>
    </w:p>
    <w:p w14:paraId="753BD359" w14:textId="77777777" w:rsidR="00631F70" w:rsidRDefault="00631F70">
      <w:pPr>
        <w:pStyle w:val="BodyText"/>
        <w:rPr>
          <w:rFonts w:ascii="Symbol" w:hAnsi="Symbol"/>
          <w:sz w:val="26"/>
        </w:rPr>
      </w:pPr>
    </w:p>
    <w:p w14:paraId="1327F346" w14:textId="77777777" w:rsidR="00631F70" w:rsidRDefault="00631F70">
      <w:pPr>
        <w:pStyle w:val="BodyText"/>
        <w:rPr>
          <w:rFonts w:ascii="Symbol" w:hAnsi="Symbol"/>
          <w:sz w:val="26"/>
        </w:rPr>
      </w:pPr>
    </w:p>
    <w:p w14:paraId="7EAC744E" w14:textId="77777777" w:rsidR="00631F70" w:rsidRDefault="00631F70">
      <w:pPr>
        <w:pStyle w:val="BodyText"/>
        <w:rPr>
          <w:rFonts w:ascii="Symbol" w:hAnsi="Symbol"/>
          <w:sz w:val="26"/>
        </w:rPr>
      </w:pPr>
    </w:p>
    <w:p w14:paraId="38F6D729" w14:textId="77777777" w:rsidR="00631F70" w:rsidRDefault="00631F70">
      <w:pPr>
        <w:pStyle w:val="BodyText"/>
        <w:rPr>
          <w:rFonts w:ascii="Symbol" w:hAnsi="Symbol"/>
          <w:sz w:val="26"/>
        </w:rPr>
      </w:pPr>
    </w:p>
    <w:p w14:paraId="70A91F6D" w14:textId="77777777" w:rsidR="00631F70" w:rsidRDefault="00631F70">
      <w:pPr>
        <w:pStyle w:val="BodyText"/>
        <w:rPr>
          <w:rFonts w:ascii="Symbol" w:hAnsi="Symbol"/>
          <w:sz w:val="26"/>
        </w:rPr>
      </w:pPr>
    </w:p>
    <w:p w14:paraId="23278924" w14:textId="77777777" w:rsidR="00631F70" w:rsidRDefault="00631F70">
      <w:pPr>
        <w:pStyle w:val="BodyText"/>
        <w:rPr>
          <w:rFonts w:ascii="Symbol" w:hAnsi="Symbol"/>
          <w:sz w:val="26"/>
        </w:rPr>
      </w:pPr>
    </w:p>
    <w:p w14:paraId="3EC4FD53" w14:textId="77777777" w:rsidR="00631F70" w:rsidRDefault="00631F70">
      <w:pPr>
        <w:pStyle w:val="BodyText"/>
        <w:rPr>
          <w:rFonts w:ascii="Symbol" w:hAnsi="Symbol"/>
          <w:sz w:val="26"/>
        </w:rPr>
      </w:pPr>
    </w:p>
    <w:p w14:paraId="26372B6D" w14:textId="77777777" w:rsidR="00631F70" w:rsidRDefault="00631F70">
      <w:pPr>
        <w:pStyle w:val="BodyText"/>
        <w:rPr>
          <w:rFonts w:ascii="Symbol" w:hAnsi="Symbol"/>
          <w:sz w:val="26"/>
        </w:rPr>
      </w:pPr>
    </w:p>
    <w:p w14:paraId="2D89B902" w14:textId="77777777" w:rsidR="00631F70" w:rsidRDefault="00631F70">
      <w:pPr>
        <w:pStyle w:val="BodyText"/>
        <w:rPr>
          <w:rFonts w:ascii="Symbol" w:hAnsi="Symbol"/>
          <w:sz w:val="26"/>
        </w:rPr>
      </w:pPr>
    </w:p>
    <w:p w14:paraId="178B5559" w14:textId="77777777" w:rsidR="00631F70" w:rsidRDefault="00631F70">
      <w:pPr>
        <w:pStyle w:val="BodyText"/>
        <w:rPr>
          <w:rFonts w:ascii="Symbol" w:hAnsi="Symbol"/>
          <w:sz w:val="26"/>
        </w:rPr>
      </w:pPr>
    </w:p>
    <w:p w14:paraId="57560615" w14:textId="77777777" w:rsidR="00631F70" w:rsidRDefault="00631F70">
      <w:pPr>
        <w:pStyle w:val="BodyText"/>
        <w:rPr>
          <w:rFonts w:ascii="Symbol" w:hAnsi="Symbol"/>
          <w:sz w:val="26"/>
        </w:rPr>
      </w:pPr>
    </w:p>
    <w:p w14:paraId="1A3429CD" w14:textId="77777777" w:rsidR="00631F70" w:rsidRDefault="00631F70">
      <w:pPr>
        <w:pStyle w:val="BodyText"/>
        <w:rPr>
          <w:rFonts w:ascii="Symbol" w:hAnsi="Symbol"/>
          <w:sz w:val="26"/>
        </w:rPr>
      </w:pPr>
    </w:p>
    <w:p w14:paraId="5E344C9A" w14:textId="77777777" w:rsidR="00631F70" w:rsidRDefault="00631F70">
      <w:pPr>
        <w:pStyle w:val="BodyText"/>
        <w:rPr>
          <w:rFonts w:ascii="Symbol" w:hAnsi="Symbol"/>
          <w:sz w:val="26"/>
        </w:rPr>
      </w:pPr>
    </w:p>
    <w:p w14:paraId="176B9374" w14:textId="77777777" w:rsidR="00631F70" w:rsidRDefault="00631F70">
      <w:pPr>
        <w:pStyle w:val="BodyText"/>
        <w:rPr>
          <w:rFonts w:ascii="Symbol" w:hAnsi="Symbol"/>
          <w:sz w:val="26"/>
        </w:rPr>
      </w:pPr>
    </w:p>
    <w:p w14:paraId="15048503" w14:textId="77777777" w:rsidR="00631F70" w:rsidRDefault="00631F70">
      <w:pPr>
        <w:pStyle w:val="BodyText"/>
        <w:rPr>
          <w:rFonts w:ascii="Symbol" w:hAnsi="Symbol"/>
          <w:sz w:val="26"/>
        </w:rPr>
      </w:pPr>
    </w:p>
    <w:p w14:paraId="696F7C95" w14:textId="77777777" w:rsidR="00631F70" w:rsidRDefault="00631F70">
      <w:pPr>
        <w:pStyle w:val="BodyText"/>
        <w:spacing w:before="7"/>
        <w:rPr>
          <w:rFonts w:ascii="Symbol" w:hAnsi="Symbol"/>
          <w:sz w:val="36"/>
        </w:rPr>
      </w:pPr>
    </w:p>
    <w:p w14:paraId="750B5EAE" w14:textId="77777777" w:rsidR="00631F70" w:rsidRDefault="00B80CB7">
      <w:pPr>
        <w:tabs>
          <w:tab w:val="left" w:pos="1680"/>
        </w:tabs>
        <w:ind w:left="1320"/>
        <w:rPr>
          <w:rFonts w:ascii="Times New Roman" w:hAnsi="Times New Roman"/>
        </w:rPr>
      </w:pPr>
      <w:r>
        <w:rPr>
          <w:rFonts w:ascii="Symbol" w:hAnsi="Symbol"/>
        </w:rPr>
        <w:t></w:t>
      </w:r>
      <w:r>
        <w:rPr>
          <w:rFonts w:ascii="Times New Roman" w:hAnsi="Times New Roman"/>
        </w:rPr>
        <w:tab/>
      </w:r>
      <w:r>
        <w:rPr>
          <w:rFonts w:ascii="Times New Roman" w:hAnsi="Times New Roman"/>
          <w:noProof/>
          <w:position w:val="-4"/>
          <w:lang w:bidi="ar-SA"/>
        </w:rPr>
        <w:drawing>
          <wp:inline distT="0" distB="0" distL="0" distR="0" wp14:anchorId="0AF0ACFB" wp14:editId="4E28BD60">
            <wp:extent cx="728192" cy="149351"/>
            <wp:effectExtent l="0" t="0" r="0" b="0"/>
            <wp:docPr id="133"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42.png"/>
                    <pic:cNvPicPr/>
                  </pic:nvPicPr>
                  <pic:blipFill>
                    <a:blip r:embed="rId405" cstate="print"/>
                    <a:stretch>
                      <a:fillRect/>
                    </a:stretch>
                  </pic:blipFill>
                  <pic:spPr>
                    <a:xfrm>
                      <a:off x="0" y="0"/>
                      <a:ext cx="728192" cy="149351"/>
                    </a:xfrm>
                    <a:prstGeom prst="rect">
                      <a:avLst/>
                    </a:prstGeom>
                  </pic:spPr>
                </pic:pic>
              </a:graphicData>
            </a:graphic>
          </wp:inline>
        </w:drawing>
      </w:r>
    </w:p>
    <w:p w14:paraId="503C3165" w14:textId="77777777" w:rsidR="00631F70" w:rsidRDefault="00631F70">
      <w:pPr>
        <w:rPr>
          <w:rFonts w:ascii="Times New Roman" w:hAnsi="Times New Roman"/>
        </w:rPr>
        <w:sectPr w:rsidR="00631F70">
          <w:pgSz w:w="12240" w:h="15840"/>
          <w:pgMar w:top="1320" w:right="340" w:bottom="720" w:left="480" w:header="360" w:footer="523" w:gutter="0"/>
          <w:cols w:space="720"/>
        </w:sectPr>
      </w:pPr>
    </w:p>
    <w:p w14:paraId="303FD705" w14:textId="77777777" w:rsidR="00631F70" w:rsidRDefault="00C1509C">
      <w:pPr>
        <w:spacing w:before="91"/>
        <w:ind w:left="4233"/>
        <w:rPr>
          <w:rFonts w:ascii="Arial Black"/>
          <w:b/>
          <w:sz w:val="20"/>
        </w:rPr>
      </w:pPr>
      <w:r>
        <w:lastRenderedPageBreak/>
        <w:pict w14:anchorId="0BF5DB74">
          <v:group id="_x0000_s2303" style="position:absolute;left:0;text-align:left;margin-left:22.35pt;margin-top:39.35pt;width:374.85pt;height:533.55pt;z-index:-90880;mso-position-horizontal-relative:page;mso-position-vertical-relative:page" coordorigin="447,787" coordsize="7497,10671">
            <v:shape id="_x0000_s2308" type="#_x0000_t75" style="position:absolute;left:447;top:787;width:7497;height:10671">
              <v:imagedata r:id="rId406" o:title=""/>
            </v:shape>
            <v:shape id="_x0000_s2307" style="position:absolute;left:453;top:793;width:7484;height:1815" coordorigin="454,794" coordsize="7484,1815" path="m7620,794r-6849,l587,799r-94,34l459,928r-5,183l454,2608r7166,l7803,2603r94,-35l7932,2474r5,-184l7937,1111r-5,-183l7897,833r-94,-34l7620,794xe" fillcolor="#fdb924" stroked="f">
              <v:path arrowok="t"/>
            </v:shape>
            <v:shape id="_x0000_s2306" type="#_x0000_t75" style="position:absolute;left:5090;top:7557;width:2558;height:1892">
              <v:imagedata r:id="rId407" o:title=""/>
            </v:shape>
            <v:shape id="_x0000_s2305" style="position:absolute;left:5090;top:7556;width:2558;height:1892" coordorigin="5090,7557" coordsize="2558,1892" path="m5292,7557r-83,l5150,7612r-6,82l5091,9223r-1,82l5104,9348r42,17l5228,9370r2219,78l7529,9448r43,-14l7589,9393r5,-82l7647,7782r1,-82l7634,7657r-42,-17l7510,7635,5292,7557xe" filled="f" strokecolor="#850c70" strokeweight="2pt">
              <v:path arrowok="t"/>
            </v:shape>
            <v:shape id="_x0000_s2304" type="#_x0000_t75" style="position:absolute;left:6122;top:793;width:1815;height:1815">
              <v:imagedata r:id="rId408" o:title=""/>
            </v:shape>
            <w10:wrap anchorx="page" anchory="page"/>
          </v:group>
        </w:pict>
      </w:r>
      <w:r w:rsidR="00B80CB7">
        <w:rPr>
          <w:rFonts w:ascii="Arial Black"/>
          <w:b/>
          <w:color w:val="850C70"/>
          <w:w w:val="88"/>
          <w:sz w:val="20"/>
        </w:rPr>
        <w:t>CO</w:t>
      </w:r>
      <w:r w:rsidR="00B80CB7">
        <w:rPr>
          <w:rFonts w:ascii="Arial Black"/>
          <w:b/>
          <w:color w:val="850C70"/>
          <w:spacing w:val="-117"/>
          <w:w w:val="93"/>
          <w:sz w:val="20"/>
        </w:rPr>
        <w:t>N</w:t>
      </w:r>
      <w:r w:rsidR="00B80CB7">
        <w:rPr>
          <w:rFonts w:ascii="Arial"/>
          <w:spacing w:val="-1"/>
          <w:position w:val="-6"/>
          <w:sz w:val="16"/>
        </w:rPr>
        <w:t>H</w:t>
      </w:r>
      <w:r w:rsidR="00B80CB7">
        <w:rPr>
          <w:rFonts w:ascii="Arial"/>
          <w:spacing w:val="-35"/>
          <w:position w:val="-6"/>
          <w:sz w:val="16"/>
        </w:rPr>
        <w:t>i</w:t>
      </w:r>
      <w:r w:rsidR="00B80CB7">
        <w:rPr>
          <w:rFonts w:ascii="Arial Black"/>
          <w:b/>
          <w:color w:val="850C70"/>
          <w:spacing w:val="-118"/>
          <w:w w:val="105"/>
          <w:sz w:val="20"/>
        </w:rPr>
        <w:t>T</w:t>
      </w:r>
      <w:proofErr w:type="spellStart"/>
      <w:r w:rsidR="00B80CB7">
        <w:rPr>
          <w:rFonts w:ascii="Arial"/>
          <w:spacing w:val="-1"/>
          <w:position w:val="-6"/>
          <w:sz w:val="16"/>
        </w:rPr>
        <w:t>g</w:t>
      </w:r>
      <w:r w:rsidR="00B80CB7">
        <w:rPr>
          <w:rFonts w:ascii="Arial"/>
          <w:spacing w:val="-61"/>
          <w:position w:val="-6"/>
          <w:sz w:val="16"/>
        </w:rPr>
        <w:t>h</w:t>
      </w:r>
      <w:proofErr w:type="spellEnd"/>
      <w:r w:rsidR="00B80CB7">
        <w:rPr>
          <w:rFonts w:ascii="Arial Black"/>
          <w:b/>
          <w:color w:val="850C70"/>
          <w:spacing w:val="-48"/>
          <w:w w:val="97"/>
          <w:sz w:val="20"/>
        </w:rPr>
        <w:t>R</w:t>
      </w:r>
      <w:r w:rsidR="00B80CB7">
        <w:rPr>
          <w:rFonts w:ascii="Arial"/>
          <w:spacing w:val="-60"/>
          <w:position w:val="-6"/>
          <w:sz w:val="16"/>
        </w:rPr>
        <w:t>S</w:t>
      </w:r>
      <w:r w:rsidR="00B80CB7">
        <w:rPr>
          <w:rFonts w:ascii="Arial Black"/>
          <w:b/>
          <w:color w:val="850C70"/>
          <w:spacing w:val="-85"/>
          <w:w w:val="92"/>
          <w:sz w:val="20"/>
        </w:rPr>
        <w:t>A</w:t>
      </w:r>
      <w:proofErr w:type="spellStart"/>
      <w:r w:rsidR="00B80CB7">
        <w:rPr>
          <w:rFonts w:ascii="Arial"/>
          <w:position w:val="-6"/>
          <w:sz w:val="16"/>
        </w:rPr>
        <w:t>c</w:t>
      </w:r>
      <w:r w:rsidR="00B80CB7">
        <w:rPr>
          <w:rFonts w:ascii="Arial"/>
          <w:spacing w:val="-85"/>
          <w:position w:val="-6"/>
          <w:sz w:val="16"/>
        </w:rPr>
        <w:t>h</w:t>
      </w:r>
      <w:proofErr w:type="spellEnd"/>
      <w:r w:rsidR="00B80CB7">
        <w:rPr>
          <w:rFonts w:ascii="Arial Black"/>
          <w:b/>
          <w:color w:val="850C70"/>
          <w:spacing w:val="-56"/>
          <w:w w:val="89"/>
          <w:sz w:val="20"/>
        </w:rPr>
        <w:t>C</w:t>
      </w:r>
      <w:r w:rsidR="00B80CB7">
        <w:rPr>
          <w:rFonts w:ascii="Arial"/>
          <w:spacing w:val="-34"/>
          <w:position w:val="-6"/>
          <w:sz w:val="16"/>
        </w:rPr>
        <w:t>o</w:t>
      </w:r>
      <w:r w:rsidR="00B80CB7">
        <w:rPr>
          <w:rFonts w:ascii="Arial Black"/>
          <w:b/>
          <w:color w:val="850C70"/>
          <w:spacing w:val="-107"/>
          <w:w w:val="96"/>
          <w:sz w:val="20"/>
        </w:rPr>
        <w:t>E</w:t>
      </w:r>
      <w:proofErr w:type="spellStart"/>
      <w:r w:rsidR="00B80CB7">
        <w:rPr>
          <w:rFonts w:ascii="Arial"/>
          <w:position w:val="-6"/>
          <w:sz w:val="16"/>
        </w:rPr>
        <w:t>o</w:t>
      </w:r>
      <w:r w:rsidR="00B80CB7">
        <w:rPr>
          <w:rFonts w:ascii="Arial"/>
          <w:spacing w:val="-18"/>
          <w:position w:val="-6"/>
          <w:sz w:val="16"/>
        </w:rPr>
        <w:t>l</w:t>
      </w:r>
      <w:proofErr w:type="spellEnd"/>
      <w:r w:rsidR="00B80CB7">
        <w:rPr>
          <w:rFonts w:ascii="Arial Black"/>
          <w:b/>
          <w:color w:val="850C70"/>
          <w:spacing w:val="-82"/>
          <w:w w:val="99"/>
          <w:sz w:val="20"/>
        </w:rPr>
        <w:t>P</w:t>
      </w:r>
      <w:r w:rsidR="00B80CB7">
        <w:rPr>
          <w:rFonts w:ascii="Arial"/>
          <w:spacing w:val="1"/>
          <w:position w:val="-6"/>
          <w:sz w:val="16"/>
        </w:rPr>
        <w:t>-</w:t>
      </w:r>
      <w:r w:rsidR="00B80CB7">
        <w:rPr>
          <w:rFonts w:ascii="Arial Black"/>
          <w:b/>
          <w:color w:val="850C70"/>
          <w:spacing w:val="-136"/>
          <w:w w:val="105"/>
          <w:sz w:val="20"/>
        </w:rPr>
        <w:t>T</w:t>
      </w:r>
      <w:r w:rsidR="00B80CB7">
        <w:rPr>
          <w:rFonts w:ascii="Arial"/>
          <w:spacing w:val="-1"/>
          <w:position w:val="-6"/>
          <w:sz w:val="16"/>
        </w:rPr>
        <w:t>L</w:t>
      </w:r>
      <w:r w:rsidR="00B80CB7">
        <w:rPr>
          <w:rFonts w:ascii="Arial"/>
          <w:spacing w:val="-43"/>
          <w:position w:val="-6"/>
          <w:sz w:val="16"/>
        </w:rPr>
        <w:t>e</w:t>
      </w:r>
      <w:r w:rsidR="00B80CB7">
        <w:rPr>
          <w:rFonts w:ascii="Arial Black"/>
          <w:b/>
          <w:color w:val="850C70"/>
          <w:spacing w:val="-38"/>
          <w:w w:val="102"/>
          <w:sz w:val="20"/>
        </w:rPr>
        <w:t>I</w:t>
      </w:r>
      <w:r w:rsidR="00B80CB7">
        <w:rPr>
          <w:rFonts w:ascii="Arial"/>
          <w:spacing w:val="-43"/>
          <w:position w:val="-6"/>
          <w:sz w:val="16"/>
        </w:rPr>
        <w:t>s</w:t>
      </w:r>
      <w:r w:rsidR="00B80CB7">
        <w:rPr>
          <w:rFonts w:ascii="Arial Black"/>
          <w:b/>
          <w:color w:val="850C70"/>
          <w:spacing w:val="-99"/>
          <w:w w:val="89"/>
          <w:sz w:val="20"/>
        </w:rPr>
        <w:t>V</w:t>
      </w:r>
      <w:r w:rsidR="00B80CB7">
        <w:rPr>
          <w:rFonts w:ascii="Arial"/>
          <w:spacing w:val="-1"/>
          <w:position w:val="-6"/>
          <w:sz w:val="16"/>
        </w:rPr>
        <w:t>s</w:t>
      </w:r>
      <w:r w:rsidR="00B80CB7">
        <w:rPr>
          <w:rFonts w:ascii="Arial"/>
          <w:spacing w:val="-71"/>
          <w:position w:val="-6"/>
          <w:sz w:val="16"/>
        </w:rPr>
        <w:t>o</w:t>
      </w:r>
      <w:r w:rsidR="00B80CB7">
        <w:rPr>
          <w:rFonts w:ascii="Arial Black"/>
          <w:b/>
          <w:color w:val="850C70"/>
          <w:spacing w:val="-70"/>
          <w:w w:val="96"/>
          <w:sz w:val="20"/>
        </w:rPr>
        <w:t>E</w:t>
      </w:r>
      <w:r w:rsidR="00B80CB7">
        <w:rPr>
          <w:rFonts w:ascii="Arial"/>
          <w:position w:val="-6"/>
          <w:sz w:val="16"/>
        </w:rPr>
        <w:t xml:space="preserve">n </w:t>
      </w:r>
      <w:r w:rsidR="00B80CB7">
        <w:rPr>
          <w:rFonts w:ascii="Arial"/>
          <w:spacing w:val="-86"/>
          <w:position w:val="-6"/>
          <w:sz w:val="16"/>
        </w:rPr>
        <w:t>6</w:t>
      </w:r>
      <w:r w:rsidR="00B80CB7">
        <w:rPr>
          <w:rFonts w:ascii="Arial Black"/>
          <w:b/>
          <w:color w:val="850C70"/>
          <w:w w:val="96"/>
          <w:sz w:val="20"/>
        </w:rPr>
        <w:t>METHODS</w:t>
      </w:r>
    </w:p>
    <w:p w14:paraId="1C28A0CD" w14:textId="77777777" w:rsidR="00631F70" w:rsidRDefault="00631F70">
      <w:pPr>
        <w:pStyle w:val="BodyText"/>
        <w:rPr>
          <w:rFonts w:ascii="Arial Black"/>
          <w:b/>
          <w:sz w:val="39"/>
        </w:rPr>
      </w:pPr>
    </w:p>
    <w:p w14:paraId="5DADA4F9" w14:textId="77777777" w:rsidR="00631F70" w:rsidRDefault="00B80CB7">
      <w:pPr>
        <w:spacing w:before="1" w:line="204" w:lineRule="auto"/>
        <w:ind w:left="110" w:right="3692"/>
        <w:rPr>
          <w:rFonts w:ascii="Arial Black"/>
          <w:b/>
          <w:sz w:val="40"/>
        </w:rPr>
      </w:pPr>
      <w:r>
        <w:rPr>
          <w:rFonts w:ascii="Arial Black"/>
          <w:b/>
          <w:color w:val="ED1849"/>
          <w:sz w:val="40"/>
        </w:rPr>
        <w:t xml:space="preserve">METHOD: </w:t>
      </w:r>
      <w:r>
        <w:rPr>
          <w:rFonts w:ascii="Arial Black"/>
          <w:b/>
          <w:color w:val="850C70"/>
          <w:w w:val="90"/>
          <w:sz w:val="40"/>
        </w:rPr>
        <w:t xml:space="preserve">EMERGENCY </w:t>
      </w:r>
      <w:r>
        <w:rPr>
          <w:rFonts w:ascii="Arial Black"/>
          <w:b/>
          <w:color w:val="850C70"/>
          <w:sz w:val="40"/>
        </w:rPr>
        <w:t>PILL</w:t>
      </w:r>
    </w:p>
    <w:p w14:paraId="699ECFC1" w14:textId="77777777" w:rsidR="00631F70" w:rsidRDefault="00B80CB7">
      <w:pPr>
        <w:spacing w:line="174" w:lineRule="exact"/>
        <w:ind w:left="110"/>
        <w:rPr>
          <w:rFonts w:ascii="Arial" w:hAnsi="Arial"/>
          <w:sz w:val="18"/>
        </w:rPr>
      </w:pPr>
      <w:r>
        <w:rPr>
          <w:rFonts w:ascii="Arial" w:hAnsi="Arial"/>
          <w:color w:val="850C70"/>
          <w:sz w:val="18"/>
        </w:rPr>
        <w:t>(</w:t>
      </w:r>
      <w:proofErr w:type="gramStart"/>
      <w:r>
        <w:rPr>
          <w:rFonts w:ascii="Arial" w:hAnsi="Arial"/>
          <w:color w:val="850C70"/>
          <w:sz w:val="18"/>
        </w:rPr>
        <w:t>often</w:t>
      </w:r>
      <w:proofErr w:type="gramEnd"/>
      <w:r>
        <w:rPr>
          <w:rFonts w:ascii="Arial" w:hAnsi="Arial"/>
          <w:color w:val="850C70"/>
          <w:sz w:val="18"/>
        </w:rPr>
        <w:t xml:space="preserve"> known as the “morning after pill”)</w:t>
      </w:r>
    </w:p>
    <w:p w14:paraId="0C94FD27" w14:textId="77777777" w:rsidR="00631F70" w:rsidRDefault="00631F70">
      <w:pPr>
        <w:pStyle w:val="BodyText"/>
        <w:rPr>
          <w:rFonts w:ascii="Arial"/>
          <w:sz w:val="20"/>
        </w:rPr>
      </w:pPr>
    </w:p>
    <w:p w14:paraId="4AC07312" w14:textId="77777777" w:rsidR="00631F70" w:rsidRDefault="00B80CB7">
      <w:pPr>
        <w:ind w:left="110"/>
        <w:rPr>
          <w:rFonts w:ascii="Arial Black"/>
          <w:b/>
          <w:sz w:val="18"/>
        </w:rPr>
      </w:pPr>
      <w:r>
        <w:rPr>
          <w:rFonts w:ascii="Arial Black"/>
          <w:b/>
          <w:color w:val="850C70"/>
          <w:sz w:val="18"/>
        </w:rPr>
        <w:t>HOW EFFICIENT IS IT?</w:t>
      </w:r>
    </w:p>
    <w:p w14:paraId="540B5254" w14:textId="77777777" w:rsidR="00631F70" w:rsidRDefault="00B80CB7">
      <w:pPr>
        <w:spacing w:before="72"/>
        <w:ind w:left="110"/>
        <w:rPr>
          <w:rFonts w:ascii="Arial"/>
          <w:sz w:val="18"/>
        </w:rPr>
      </w:pPr>
      <w:r>
        <w:rPr>
          <w:rFonts w:ascii="Arial"/>
          <w:color w:val="850C70"/>
          <w:sz w:val="18"/>
        </w:rPr>
        <w:t>Reasonable efficacy when used as directed.</w:t>
      </w:r>
    </w:p>
    <w:p w14:paraId="516243B8" w14:textId="77777777" w:rsidR="00631F70" w:rsidRDefault="00631F70">
      <w:pPr>
        <w:pStyle w:val="BodyText"/>
        <w:spacing w:before="7"/>
        <w:rPr>
          <w:rFonts w:ascii="Arial"/>
          <w:sz w:val="17"/>
        </w:rPr>
      </w:pPr>
    </w:p>
    <w:p w14:paraId="41CCD691" w14:textId="77777777" w:rsidR="00631F70" w:rsidRDefault="00B80CB7">
      <w:pPr>
        <w:ind w:left="110"/>
        <w:rPr>
          <w:rFonts w:ascii="Arial Black"/>
          <w:b/>
          <w:sz w:val="18"/>
        </w:rPr>
      </w:pPr>
      <w:r>
        <w:rPr>
          <w:rFonts w:ascii="Arial Black"/>
          <w:b/>
          <w:color w:val="850C70"/>
          <w:sz w:val="18"/>
        </w:rPr>
        <w:t>HOW DOES IT WORK?</w:t>
      </w:r>
    </w:p>
    <w:p w14:paraId="6A5041A7" w14:textId="77777777" w:rsidR="00631F70" w:rsidRDefault="00B80CB7">
      <w:pPr>
        <w:spacing w:before="72" w:line="278" w:lineRule="auto"/>
        <w:ind w:left="110" w:right="366"/>
        <w:rPr>
          <w:rFonts w:ascii="Arial"/>
          <w:sz w:val="18"/>
        </w:rPr>
      </w:pPr>
      <w:r>
        <w:rPr>
          <w:rFonts w:ascii="Arial"/>
          <w:color w:val="850C70"/>
          <w:sz w:val="18"/>
        </w:rPr>
        <w:t xml:space="preserve">It typically contains hormones that are similar to oral </w:t>
      </w:r>
      <w:proofErr w:type="gramStart"/>
      <w:r>
        <w:rPr>
          <w:rFonts w:ascii="Arial"/>
          <w:color w:val="850C70"/>
          <w:sz w:val="18"/>
        </w:rPr>
        <w:t>contraceptives, but</w:t>
      </w:r>
      <w:proofErr w:type="gramEnd"/>
      <w:r>
        <w:rPr>
          <w:rFonts w:ascii="Arial"/>
          <w:color w:val="850C70"/>
          <w:sz w:val="18"/>
        </w:rPr>
        <w:t xml:space="preserve"> are much higher dosed. It changes the womb, that a fertilized egg cannot implant there.</w:t>
      </w:r>
    </w:p>
    <w:p w14:paraId="23F3A0BA" w14:textId="77777777" w:rsidR="00631F70" w:rsidRDefault="00B80CB7">
      <w:pPr>
        <w:spacing w:line="278" w:lineRule="auto"/>
        <w:ind w:left="110" w:right="366"/>
        <w:rPr>
          <w:rFonts w:ascii="Arial"/>
          <w:sz w:val="18"/>
        </w:rPr>
      </w:pPr>
      <w:r>
        <w:rPr>
          <w:rFonts w:ascii="Arial"/>
          <w:color w:val="850C70"/>
          <w:sz w:val="18"/>
        </w:rPr>
        <w:t xml:space="preserve">It may prevent or delay an egg from being released. An emergency pill is to be taken as soon as possible after unprotected sex or if you suspect that your chosen method of contraception has failed, </w:t>
      </w:r>
      <w:proofErr w:type="gramStart"/>
      <w:r>
        <w:rPr>
          <w:rFonts w:ascii="Arial"/>
          <w:color w:val="850C70"/>
          <w:sz w:val="18"/>
        </w:rPr>
        <w:t>e.g.</w:t>
      </w:r>
      <w:proofErr w:type="gramEnd"/>
      <w:r>
        <w:rPr>
          <w:rFonts w:ascii="Arial"/>
          <w:color w:val="850C70"/>
          <w:sz w:val="18"/>
        </w:rPr>
        <w:t xml:space="preserve"> torn condom.</w:t>
      </w:r>
    </w:p>
    <w:p w14:paraId="5469B91D" w14:textId="77777777" w:rsidR="00631F70" w:rsidRDefault="00B80CB7">
      <w:pPr>
        <w:spacing w:before="169"/>
        <w:ind w:left="110"/>
        <w:rPr>
          <w:rFonts w:ascii="Arial Black"/>
          <w:b/>
          <w:sz w:val="18"/>
        </w:rPr>
      </w:pPr>
      <w:r>
        <w:rPr>
          <w:rFonts w:ascii="Arial Black"/>
          <w:b/>
          <w:color w:val="850C70"/>
          <w:sz w:val="18"/>
        </w:rPr>
        <w:t>HOW DO I USE IT?</w:t>
      </w:r>
    </w:p>
    <w:p w14:paraId="76EF7A8E" w14:textId="77777777" w:rsidR="00631F70" w:rsidRDefault="00B80CB7">
      <w:pPr>
        <w:spacing w:before="72" w:line="278" w:lineRule="auto"/>
        <w:ind w:left="110"/>
        <w:rPr>
          <w:rFonts w:ascii="Arial"/>
          <w:sz w:val="18"/>
        </w:rPr>
      </w:pPr>
      <w:r>
        <w:rPr>
          <w:rFonts w:ascii="Arial"/>
          <w:color w:val="850C70"/>
          <w:spacing w:val="-7"/>
          <w:sz w:val="18"/>
        </w:rPr>
        <w:t>Take</w:t>
      </w:r>
      <w:r>
        <w:rPr>
          <w:rFonts w:ascii="Arial"/>
          <w:color w:val="850C70"/>
          <w:spacing w:val="-17"/>
          <w:sz w:val="18"/>
        </w:rPr>
        <w:t xml:space="preserve"> </w:t>
      </w:r>
      <w:r>
        <w:rPr>
          <w:rFonts w:ascii="Arial"/>
          <w:color w:val="850C70"/>
          <w:sz w:val="18"/>
        </w:rPr>
        <w:t>it</w:t>
      </w:r>
      <w:r>
        <w:rPr>
          <w:rFonts w:ascii="Arial"/>
          <w:color w:val="850C70"/>
          <w:spacing w:val="-17"/>
          <w:sz w:val="18"/>
        </w:rPr>
        <w:t xml:space="preserve"> </w:t>
      </w:r>
      <w:r>
        <w:rPr>
          <w:rFonts w:ascii="Arial"/>
          <w:color w:val="850C70"/>
          <w:sz w:val="18"/>
        </w:rPr>
        <w:t>ideally</w:t>
      </w:r>
      <w:r>
        <w:rPr>
          <w:rFonts w:ascii="Arial"/>
          <w:color w:val="850C70"/>
          <w:spacing w:val="-17"/>
          <w:sz w:val="18"/>
        </w:rPr>
        <w:t xml:space="preserve"> </w:t>
      </w:r>
      <w:r>
        <w:rPr>
          <w:rFonts w:ascii="Arial"/>
          <w:color w:val="850C70"/>
          <w:sz w:val="18"/>
        </w:rPr>
        <w:t>within</w:t>
      </w:r>
      <w:r>
        <w:rPr>
          <w:rFonts w:ascii="Arial"/>
          <w:color w:val="850C70"/>
          <w:spacing w:val="-17"/>
          <w:sz w:val="18"/>
        </w:rPr>
        <w:t xml:space="preserve"> </w:t>
      </w:r>
      <w:r>
        <w:rPr>
          <w:rFonts w:ascii="Arial"/>
          <w:color w:val="850C70"/>
          <w:sz w:val="18"/>
        </w:rPr>
        <w:t>12</w:t>
      </w:r>
      <w:r>
        <w:rPr>
          <w:rFonts w:ascii="Arial"/>
          <w:color w:val="850C70"/>
          <w:spacing w:val="-17"/>
          <w:sz w:val="18"/>
        </w:rPr>
        <w:t xml:space="preserve"> </w:t>
      </w:r>
      <w:r>
        <w:rPr>
          <w:rFonts w:ascii="Arial"/>
          <w:color w:val="850C70"/>
          <w:sz w:val="18"/>
        </w:rPr>
        <w:t>hours,</w:t>
      </w:r>
      <w:r>
        <w:rPr>
          <w:rFonts w:ascii="Arial"/>
          <w:color w:val="850C70"/>
          <w:spacing w:val="-17"/>
          <w:sz w:val="18"/>
        </w:rPr>
        <w:t xml:space="preserve"> </w:t>
      </w:r>
      <w:r>
        <w:rPr>
          <w:rFonts w:ascii="Arial"/>
          <w:color w:val="850C70"/>
          <w:sz w:val="18"/>
        </w:rPr>
        <w:t>but</w:t>
      </w:r>
      <w:r>
        <w:rPr>
          <w:rFonts w:ascii="Arial"/>
          <w:color w:val="850C70"/>
          <w:spacing w:val="-17"/>
          <w:sz w:val="18"/>
        </w:rPr>
        <w:t xml:space="preserve"> </w:t>
      </w:r>
      <w:r>
        <w:rPr>
          <w:rFonts w:ascii="Arial"/>
          <w:color w:val="850C70"/>
          <w:sz w:val="18"/>
        </w:rPr>
        <w:t>no</w:t>
      </w:r>
      <w:r>
        <w:rPr>
          <w:rFonts w:ascii="Arial"/>
          <w:color w:val="850C70"/>
          <w:spacing w:val="-17"/>
          <w:sz w:val="18"/>
        </w:rPr>
        <w:t xml:space="preserve"> </w:t>
      </w:r>
      <w:r>
        <w:rPr>
          <w:rFonts w:ascii="Arial"/>
          <w:color w:val="850C70"/>
          <w:sz w:val="18"/>
        </w:rPr>
        <w:t>later</w:t>
      </w:r>
      <w:r>
        <w:rPr>
          <w:rFonts w:ascii="Arial"/>
          <w:color w:val="850C70"/>
          <w:spacing w:val="-17"/>
          <w:sz w:val="18"/>
        </w:rPr>
        <w:t xml:space="preserve"> </w:t>
      </w:r>
      <w:r>
        <w:rPr>
          <w:rFonts w:ascii="Arial"/>
          <w:color w:val="850C70"/>
          <w:sz w:val="18"/>
        </w:rPr>
        <w:t>than</w:t>
      </w:r>
      <w:r>
        <w:rPr>
          <w:rFonts w:ascii="Arial"/>
          <w:color w:val="850C70"/>
          <w:spacing w:val="-17"/>
          <w:sz w:val="18"/>
        </w:rPr>
        <w:t xml:space="preserve"> </w:t>
      </w:r>
      <w:r>
        <w:rPr>
          <w:rFonts w:ascii="Arial"/>
          <w:color w:val="850C70"/>
          <w:sz w:val="18"/>
        </w:rPr>
        <w:t>3</w:t>
      </w:r>
      <w:r>
        <w:rPr>
          <w:rFonts w:ascii="Arial"/>
          <w:color w:val="850C70"/>
          <w:spacing w:val="-17"/>
          <w:sz w:val="18"/>
        </w:rPr>
        <w:t xml:space="preserve"> </w:t>
      </w:r>
      <w:r>
        <w:rPr>
          <w:rFonts w:ascii="Arial"/>
          <w:color w:val="850C70"/>
          <w:sz w:val="18"/>
        </w:rPr>
        <w:t>to</w:t>
      </w:r>
      <w:r>
        <w:rPr>
          <w:rFonts w:ascii="Arial"/>
          <w:color w:val="850C70"/>
          <w:spacing w:val="-17"/>
          <w:sz w:val="18"/>
        </w:rPr>
        <w:t xml:space="preserve"> </w:t>
      </w:r>
      <w:r>
        <w:rPr>
          <w:rFonts w:ascii="Arial"/>
          <w:color w:val="850C70"/>
          <w:sz w:val="18"/>
        </w:rPr>
        <w:t>5</w:t>
      </w:r>
      <w:r>
        <w:rPr>
          <w:rFonts w:ascii="Arial"/>
          <w:color w:val="850C70"/>
          <w:spacing w:val="-17"/>
          <w:sz w:val="18"/>
        </w:rPr>
        <w:t xml:space="preserve"> </w:t>
      </w:r>
      <w:r>
        <w:rPr>
          <w:rFonts w:ascii="Arial"/>
          <w:color w:val="850C70"/>
          <w:sz w:val="18"/>
        </w:rPr>
        <w:t>days</w:t>
      </w:r>
      <w:r>
        <w:rPr>
          <w:rFonts w:ascii="Arial"/>
          <w:color w:val="850C70"/>
          <w:spacing w:val="-17"/>
          <w:sz w:val="18"/>
        </w:rPr>
        <w:t xml:space="preserve"> </w:t>
      </w:r>
      <w:r>
        <w:rPr>
          <w:rFonts w:ascii="Arial"/>
          <w:color w:val="850C70"/>
          <w:sz w:val="18"/>
        </w:rPr>
        <w:t>after</w:t>
      </w:r>
      <w:r>
        <w:rPr>
          <w:rFonts w:ascii="Arial"/>
          <w:color w:val="850C70"/>
          <w:spacing w:val="-17"/>
          <w:sz w:val="18"/>
        </w:rPr>
        <w:t xml:space="preserve"> </w:t>
      </w:r>
      <w:r>
        <w:rPr>
          <w:rFonts w:ascii="Arial"/>
          <w:color w:val="850C70"/>
          <w:spacing w:val="-3"/>
          <w:sz w:val="18"/>
        </w:rPr>
        <w:t>unprotected</w:t>
      </w:r>
      <w:r>
        <w:rPr>
          <w:rFonts w:ascii="Arial"/>
          <w:color w:val="850C70"/>
          <w:spacing w:val="-17"/>
          <w:sz w:val="18"/>
        </w:rPr>
        <w:t xml:space="preserve"> </w:t>
      </w:r>
      <w:r>
        <w:rPr>
          <w:rFonts w:ascii="Arial"/>
          <w:color w:val="850C70"/>
          <w:spacing w:val="-3"/>
          <w:sz w:val="18"/>
        </w:rPr>
        <w:t xml:space="preserve">intercourse, </w:t>
      </w:r>
      <w:r>
        <w:rPr>
          <w:rFonts w:ascii="Arial"/>
          <w:color w:val="850C70"/>
          <w:sz w:val="18"/>
        </w:rPr>
        <w:t>depending</w:t>
      </w:r>
      <w:r>
        <w:rPr>
          <w:rFonts w:ascii="Arial"/>
          <w:color w:val="850C70"/>
          <w:spacing w:val="-9"/>
          <w:sz w:val="18"/>
        </w:rPr>
        <w:t xml:space="preserve"> </w:t>
      </w:r>
      <w:r>
        <w:rPr>
          <w:rFonts w:ascii="Arial"/>
          <w:color w:val="850C70"/>
          <w:sz w:val="18"/>
        </w:rPr>
        <w:t>on</w:t>
      </w:r>
      <w:r>
        <w:rPr>
          <w:rFonts w:ascii="Arial"/>
          <w:color w:val="850C70"/>
          <w:spacing w:val="-9"/>
          <w:sz w:val="18"/>
        </w:rPr>
        <w:t xml:space="preserve"> </w:t>
      </w:r>
      <w:r>
        <w:rPr>
          <w:rFonts w:ascii="Arial"/>
          <w:color w:val="850C70"/>
          <w:sz w:val="18"/>
        </w:rPr>
        <w:t>the</w:t>
      </w:r>
      <w:r>
        <w:rPr>
          <w:rFonts w:ascii="Arial"/>
          <w:color w:val="850C70"/>
          <w:spacing w:val="-9"/>
          <w:sz w:val="18"/>
        </w:rPr>
        <w:t xml:space="preserve"> </w:t>
      </w:r>
      <w:r>
        <w:rPr>
          <w:rFonts w:ascii="Arial"/>
          <w:color w:val="850C70"/>
          <w:sz w:val="18"/>
        </w:rPr>
        <w:t>type</w:t>
      </w:r>
      <w:r>
        <w:rPr>
          <w:rFonts w:ascii="Arial"/>
          <w:color w:val="850C70"/>
          <w:spacing w:val="-9"/>
          <w:sz w:val="18"/>
        </w:rPr>
        <w:t xml:space="preserve"> </w:t>
      </w:r>
      <w:r>
        <w:rPr>
          <w:rFonts w:ascii="Arial"/>
          <w:color w:val="850C70"/>
          <w:sz w:val="18"/>
        </w:rPr>
        <w:t>of</w:t>
      </w:r>
      <w:r>
        <w:rPr>
          <w:rFonts w:ascii="Arial"/>
          <w:color w:val="850C70"/>
          <w:spacing w:val="-9"/>
          <w:sz w:val="18"/>
        </w:rPr>
        <w:t xml:space="preserve"> </w:t>
      </w:r>
      <w:r>
        <w:rPr>
          <w:rFonts w:ascii="Arial"/>
          <w:color w:val="850C70"/>
          <w:sz w:val="18"/>
        </w:rPr>
        <w:t>pill.</w:t>
      </w:r>
      <w:r>
        <w:rPr>
          <w:rFonts w:ascii="Arial"/>
          <w:color w:val="850C70"/>
          <w:spacing w:val="-9"/>
          <w:sz w:val="18"/>
        </w:rPr>
        <w:t xml:space="preserve"> </w:t>
      </w:r>
      <w:r>
        <w:rPr>
          <w:rFonts w:ascii="Arial"/>
          <w:color w:val="850C70"/>
          <w:sz w:val="18"/>
        </w:rPr>
        <w:t>The</w:t>
      </w:r>
      <w:r>
        <w:rPr>
          <w:rFonts w:ascii="Arial"/>
          <w:color w:val="850C70"/>
          <w:spacing w:val="-9"/>
          <w:sz w:val="18"/>
        </w:rPr>
        <w:t xml:space="preserve"> </w:t>
      </w:r>
      <w:r>
        <w:rPr>
          <w:rFonts w:ascii="Arial"/>
          <w:color w:val="850C70"/>
          <w:sz w:val="18"/>
        </w:rPr>
        <w:t>sooner</w:t>
      </w:r>
      <w:r>
        <w:rPr>
          <w:rFonts w:ascii="Arial"/>
          <w:color w:val="850C70"/>
          <w:spacing w:val="-9"/>
          <w:sz w:val="18"/>
        </w:rPr>
        <w:t xml:space="preserve"> </w:t>
      </w:r>
      <w:r>
        <w:rPr>
          <w:rFonts w:ascii="Arial"/>
          <w:color w:val="850C70"/>
          <w:sz w:val="18"/>
        </w:rPr>
        <w:t>you</w:t>
      </w:r>
      <w:r>
        <w:rPr>
          <w:rFonts w:ascii="Arial"/>
          <w:color w:val="850C70"/>
          <w:spacing w:val="-9"/>
          <w:sz w:val="18"/>
        </w:rPr>
        <w:t xml:space="preserve"> </w:t>
      </w:r>
      <w:r>
        <w:rPr>
          <w:rFonts w:ascii="Arial"/>
          <w:color w:val="850C70"/>
          <w:sz w:val="18"/>
        </w:rPr>
        <w:t>take</w:t>
      </w:r>
      <w:r>
        <w:rPr>
          <w:rFonts w:ascii="Arial"/>
          <w:color w:val="850C70"/>
          <w:spacing w:val="-9"/>
          <w:sz w:val="18"/>
        </w:rPr>
        <w:t xml:space="preserve"> </w:t>
      </w:r>
      <w:r>
        <w:rPr>
          <w:rFonts w:ascii="Arial"/>
          <w:color w:val="850C70"/>
          <w:sz w:val="18"/>
        </w:rPr>
        <w:t>it</w:t>
      </w:r>
      <w:r>
        <w:rPr>
          <w:rFonts w:ascii="Arial"/>
          <w:color w:val="850C70"/>
          <w:spacing w:val="-9"/>
          <w:sz w:val="18"/>
        </w:rPr>
        <w:t xml:space="preserve"> </w:t>
      </w:r>
      <w:r>
        <w:rPr>
          <w:rFonts w:ascii="Arial"/>
          <w:color w:val="850C70"/>
          <w:sz w:val="18"/>
        </w:rPr>
        <w:t>the</w:t>
      </w:r>
      <w:r>
        <w:rPr>
          <w:rFonts w:ascii="Arial"/>
          <w:color w:val="850C70"/>
          <w:spacing w:val="-9"/>
          <w:sz w:val="18"/>
        </w:rPr>
        <w:t xml:space="preserve"> </w:t>
      </w:r>
      <w:r>
        <w:rPr>
          <w:rFonts w:ascii="Arial"/>
          <w:color w:val="850C70"/>
          <w:sz w:val="18"/>
        </w:rPr>
        <w:t>more</w:t>
      </w:r>
      <w:r>
        <w:rPr>
          <w:rFonts w:ascii="Arial"/>
          <w:color w:val="850C70"/>
          <w:spacing w:val="-9"/>
          <w:sz w:val="18"/>
        </w:rPr>
        <w:t xml:space="preserve"> </w:t>
      </w:r>
      <w:r>
        <w:rPr>
          <w:rFonts w:ascii="Arial"/>
          <w:color w:val="850C70"/>
          <w:sz w:val="18"/>
        </w:rPr>
        <w:t>efficient</w:t>
      </w:r>
      <w:r>
        <w:rPr>
          <w:rFonts w:ascii="Arial"/>
          <w:color w:val="850C70"/>
          <w:spacing w:val="-9"/>
          <w:sz w:val="18"/>
        </w:rPr>
        <w:t xml:space="preserve"> </w:t>
      </w:r>
      <w:r>
        <w:rPr>
          <w:rFonts w:ascii="Arial"/>
          <w:color w:val="850C70"/>
          <w:sz w:val="18"/>
        </w:rPr>
        <w:t>it</w:t>
      </w:r>
      <w:r>
        <w:rPr>
          <w:rFonts w:ascii="Arial"/>
          <w:color w:val="850C70"/>
          <w:spacing w:val="-9"/>
          <w:sz w:val="18"/>
        </w:rPr>
        <w:t xml:space="preserve"> </w:t>
      </w:r>
      <w:r>
        <w:rPr>
          <w:rFonts w:ascii="Arial"/>
          <w:color w:val="850C70"/>
          <w:sz w:val="18"/>
        </w:rPr>
        <w:t>will</w:t>
      </w:r>
      <w:r>
        <w:rPr>
          <w:rFonts w:ascii="Arial"/>
          <w:color w:val="850C70"/>
          <w:spacing w:val="-9"/>
          <w:sz w:val="18"/>
        </w:rPr>
        <w:t xml:space="preserve"> </w:t>
      </w:r>
      <w:r>
        <w:rPr>
          <w:rFonts w:ascii="Arial"/>
          <w:color w:val="850C70"/>
          <w:sz w:val="18"/>
        </w:rPr>
        <w:t>be.</w:t>
      </w:r>
    </w:p>
    <w:p w14:paraId="5C3D7E70" w14:textId="77777777" w:rsidR="00631F70" w:rsidRDefault="00B80CB7">
      <w:pPr>
        <w:spacing w:before="169"/>
        <w:ind w:left="110"/>
        <w:rPr>
          <w:rFonts w:ascii="Arial Black"/>
          <w:b/>
          <w:sz w:val="18"/>
        </w:rPr>
      </w:pPr>
      <w:r>
        <w:rPr>
          <w:rFonts w:ascii="Arial Black"/>
          <w:b/>
          <w:color w:val="850C70"/>
          <w:sz w:val="18"/>
        </w:rPr>
        <w:t>WOULD THIS METHOD SUIT ME?</w:t>
      </w:r>
    </w:p>
    <w:p w14:paraId="3E287B69" w14:textId="77777777" w:rsidR="00631F70" w:rsidRDefault="00B80CB7">
      <w:pPr>
        <w:spacing w:before="72" w:line="278" w:lineRule="auto"/>
        <w:ind w:left="110" w:right="2957"/>
        <w:rPr>
          <w:rFonts w:ascii="Arial"/>
          <w:sz w:val="18"/>
        </w:rPr>
      </w:pPr>
      <w:r>
        <w:rPr>
          <w:rFonts w:ascii="Arial"/>
          <w:color w:val="850C70"/>
          <w:sz w:val="18"/>
        </w:rPr>
        <w:t>This emergency method of contraception is only intended as a back-up method. Do not use it regularly!</w:t>
      </w:r>
    </w:p>
    <w:p w14:paraId="32133420" w14:textId="77777777" w:rsidR="00631F70" w:rsidRDefault="00B80CB7">
      <w:pPr>
        <w:pStyle w:val="ListParagraph"/>
        <w:numPr>
          <w:ilvl w:val="0"/>
          <w:numId w:val="2"/>
        </w:numPr>
        <w:tabs>
          <w:tab w:val="left" w:pos="590"/>
        </w:tabs>
        <w:spacing w:before="84" w:line="278" w:lineRule="auto"/>
        <w:ind w:right="3297"/>
        <w:rPr>
          <w:rFonts w:ascii="Arial"/>
          <w:sz w:val="18"/>
        </w:rPr>
      </w:pPr>
      <w:r>
        <w:rPr>
          <w:rFonts w:ascii="Arial"/>
          <w:color w:val="850C70"/>
          <w:sz w:val="18"/>
        </w:rPr>
        <w:t>It can be used if unprotected sex has</w:t>
      </w:r>
      <w:r>
        <w:rPr>
          <w:rFonts w:ascii="Arial"/>
          <w:color w:val="850C70"/>
          <w:spacing w:val="-33"/>
          <w:sz w:val="18"/>
        </w:rPr>
        <w:t xml:space="preserve"> </w:t>
      </w:r>
      <w:r>
        <w:rPr>
          <w:rFonts w:ascii="Arial"/>
          <w:color w:val="850C70"/>
          <w:sz w:val="18"/>
        </w:rPr>
        <w:t>taken place or if another method of contraception has</w:t>
      </w:r>
      <w:r>
        <w:rPr>
          <w:rFonts w:ascii="Arial"/>
          <w:color w:val="850C70"/>
          <w:spacing w:val="-20"/>
          <w:sz w:val="18"/>
        </w:rPr>
        <w:t xml:space="preserve"> </w:t>
      </w:r>
      <w:r>
        <w:rPr>
          <w:rFonts w:ascii="Arial"/>
          <w:color w:val="850C70"/>
          <w:sz w:val="18"/>
        </w:rPr>
        <w:t>failed,</w:t>
      </w:r>
      <w:r>
        <w:rPr>
          <w:rFonts w:ascii="Arial"/>
          <w:color w:val="850C70"/>
          <w:spacing w:val="-20"/>
          <w:sz w:val="18"/>
        </w:rPr>
        <w:t xml:space="preserve"> </w:t>
      </w:r>
      <w:proofErr w:type="gramStart"/>
      <w:r>
        <w:rPr>
          <w:rFonts w:ascii="Arial"/>
          <w:color w:val="850C70"/>
          <w:sz w:val="18"/>
        </w:rPr>
        <w:t>e.g.</w:t>
      </w:r>
      <w:proofErr w:type="gramEnd"/>
      <w:r>
        <w:rPr>
          <w:rFonts w:ascii="Arial"/>
          <w:color w:val="850C70"/>
          <w:spacing w:val="-20"/>
          <w:sz w:val="18"/>
        </w:rPr>
        <w:t xml:space="preserve"> </w:t>
      </w:r>
      <w:r>
        <w:rPr>
          <w:rFonts w:ascii="Arial"/>
          <w:color w:val="850C70"/>
          <w:sz w:val="18"/>
        </w:rPr>
        <w:t>torn</w:t>
      </w:r>
      <w:r>
        <w:rPr>
          <w:rFonts w:ascii="Arial"/>
          <w:color w:val="850C70"/>
          <w:spacing w:val="-20"/>
          <w:sz w:val="18"/>
        </w:rPr>
        <w:t xml:space="preserve"> </w:t>
      </w:r>
      <w:r>
        <w:rPr>
          <w:rFonts w:ascii="Arial"/>
          <w:color w:val="850C70"/>
          <w:sz w:val="18"/>
        </w:rPr>
        <w:t>condom</w:t>
      </w:r>
      <w:r>
        <w:rPr>
          <w:rFonts w:ascii="Arial"/>
          <w:color w:val="850C70"/>
          <w:spacing w:val="-20"/>
          <w:sz w:val="18"/>
        </w:rPr>
        <w:t xml:space="preserve"> </w:t>
      </w:r>
      <w:r>
        <w:rPr>
          <w:rFonts w:ascii="Arial"/>
          <w:color w:val="850C70"/>
          <w:sz w:val="18"/>
        </w:rPr>
        <w:t>or</w:t>
      </w:r>
      <w:r>
        <w:rPr>
          <w:rFonts w:ascii="Arial"/>
          <w:color w:val="850C70"/>
          <w:spacing w:val="-20"/>
          <w:sz w:val="18"/>
        </w:rPr>
        <w:t xml:space="preserve"> </w:t>
      </w:r>
      <w:r>
        <w:rPr>
          <w:rFonts w:ascii="Arial"/>
          <w:color w:val="850C70"/>
          <w:sz w:val="18"/>
        </w:rPr>
        <w:t>forgotten</w:t>
      </w:r>
      <w:r>
        <w:rPr>
          <w:rFonts w:ascii="Arial"/>
          <w:color w:val="850C70"/>
          <w:spacing w:val="-20"/>
          <w:sz w:val="18"/>
        </w:rPr>
        <w:t xml:space="preserve"> </w:t>
      </w:r>
      <w:r>
        <w:rPr>
          <w:rFonts w:ascii="Arial"/>
          <w:color w:val="850C70"/>
          <w:sz w:val="18"/>
        </w:rPr>
        <w:t>pill.</w:t>
      </w:r>
    </w:p>
    <w:p w14:paraId="25C38652" w14:textId="77777777" w:rsidR="00631F70" w:rsidRDefault="00B80CB7">
      <w:pPr>
        <w:pStyle w:val="ListParagraph"/>
        <w:numPr>
          <w:ilvl w:val="0"/>
          <w:numId w:val="2"/>
        </w:numPr>
        <w:tabs>
          <w:tab w:val="left" w:pos="590"/>
        </w:tabs>
        <w:spacing w:before="85" w:line="278" w:lineRule="auto"/>
        <w:ind w:right="3321"/>
        <w:rPr>
          <w:rFonts w:ascii="Arial"/>
          <w:sz w:val="18"/>
        </w:rPr>
      </w:pPr>
      <w:r>
        <w:rPr>
          <w:rFonts w:ascii="Arial"/>
          <w:color w:val="850C70"/>
          <w:sz w:val="18"/>
        </w:rPr>
        <w:t xml:space="preserve">After using emergency </w:t>
      </w:r>
      <w:proofErr w:type="gramStart"/>
      <w:r>
        <w:rPr>
          <w:rFonts w:ascii="Arial"/>
          <w:color w:val="850C70"/>
          <w:sz w:val="18"/>
        </w:rPr>
        <w:t>contraception</w:t>
      </w:r>
      <w:proofErr w:type="gramEnd"/>
      <w:r>
        <w:rPr>
          <w:rFonts w:ascii="Arial"/>
          <w:color w:val="850C70"/>
          <w:sz w:val="18"/>
        </w:rPr>
        <w:t xml:space="preserve"> you should use another form of contraception for the rest of your cycle to protect yourself if you do not want to become</w:t>
      </w:r>
      <w:r>
        <w:rPr>
          <w:rFonts w:ascii="Arial"/>
          <w:color w:val="850C70"/>
          <w:spacing w:val="8"/>
          <w:sz w:val="18"/>
        </w:rPr>
        <w:t xml:space="preserve"> </w:t>
      </w:r>
      <w:r>
        <w:rPr>
          <w:rFonts w:ascii="Arial"/>
          <w:color w:val="850C70"/>
          <w:sz w:val="18"/>
        </w:rPr>
        <w:t>pregnant.</w:t>
      </w:r>
    </w:p>
    <w:p w14:paraId="5904B155" w14:textId="77777777" w:rsidR="00631F70" w:rsidRDefault="00631F70">
      <w:pPr>
        <w:pStyle w:val="BodyText"/>
        <w:rPr>
          <w:rFonts w:ascii="Arial"/>
          <w:sz w:val="20"/>
        </w:rPr>
      </w:pPr>
    </w:p>
    <w:p w14:paraId="2413F6E7" w14:textId="77777777" w:rsidR="00631F70" w:rsidRDefault="00631F70">
      <w:pPr>
        <w:pStyle w:val="BodyText"/>
        <w:rPr>
          <w:rFonts w:ascii="Arial"/>
          <w:sz w:val="20"/>
        </w:rPr>
      </w:pPr>
    </w:p>
    <w:p w14:paraId="2CF3BA69" w14:textId="77777777" w:rsidR="00631F70" w:rsidRDefault="00631F70">
      <w:pPr>
        <w:pStyle w:val="BodyText"/>
        <w:rPr>
          <w:rFonts w:ascii="Arial"/>
          <w:sz w:val="20"/>
        </w:rPr>
      </w:pPr>
    </w:p>
    <w:p w14:paraId="1D43145B" w14:textId="77777777" w:rsidR="00631F70" w:rsidRDefault="00631F70">
      <w:pPr>
        <w:pStyle w:val="BodyText"/>
        <w:rPr>
          <w:rFonts w:ascii="Arial"/>
          <w:sz w:val="20"/>
        </w:rPr>
      </w:pPr>
    </w:p>
    <w:p w14:paraId="3170A21A" w14:textId="77777777" w:rsidR="00631F70" w:rsidRDefault="00631F70">
      <w:pPr>
        <w:pStyle w:val="BodyText"/>
        <w:rPr>
          <w:rFonts w:ascii="Arial"/>
          <w:sz w:val="20"/>
        </w:rPr>
      </w:pPr>
    </w:p>
    <w:p w14:paraId="49079E61" w14:textId="77777777" w:rsidR="00631F70" w:rsidRDefault="00631F70">
      <w:pPr>
        <w:pStyle w:val="BodyText"/>
        <w:rPr>
          <w:rFonts w:ascii="Arial"/>
          <w:sz w:val="20"/>
        </w:rPr>
      </w:pPr>
    </w:p>
    <w:p w14:paraId="4453CE66" w14:textId="77777777" w:rsidR="00631F70" w:rsidRDefault="00631F70">
      <w:pPr>
        <w:pStyle w:val="BodyText"/>
        <w:rPr>
          <w:rFonts w:ascii="Arial"/>
          <w:sz w:val="25"/>
        </w:rPr>
      </w:pPr>
    </w:p>
    <w:p w14:paraId="5E21ECC1" w14:textId="77777777" w:rsidR="00631F70" w:rsidRDefault="00B80CB7">
      <w:pPr>
        <w:spacing w:before="95"/>
        <w:ind w:left="3352" w:right="3750"/>
        <w:jc w:val="center"/>
        <w:rPr>
          <w:rFonts w:ascii="Arial"/>
          <w:sz w:val="16"/>
        </w:rPr>
      </w:pPr>
      <w:r>
        <w:rPr>
          <w:rFonts w:ascii="Arial"/>
          <w:sz w:val="16"/>
        </w:rPr>
        <w:t>17</w:t>
      </w:r>
    </w:p>
    <w:p w14:paraId="56848FD0" w14:textId="77777777" w:rsidR="00631F70" w:rsidRDefault="00631F70">
      <w:pPr>
        <w:jc w:val="center"/>
        <w:rPr>
          <w:rFonts w:ascii="Arial"/>
          <w:sz w:val="16"/>
        </w:rPr>
        <w:sectPr w:rsidR="00631F70">
          <w:headerReference w:type="default" r:id="rId409"/>
          <w:footerReference w:type="default" r:id="rId410"/>
          <w:pgSz w:w="8400" w:h="11910"/>
          <w:pgMar w:top="300" w:right="340" w:bottom="280" w:left="740" w:header="0" w:footer="0" w:gutter="0"/>
          <w:cols w:space="720"/>
        </w:sectPr>
      </w:pPr>
    </w:p>
    <w:p w14:paraId="368E0763" w14:textId="77777777" w:rsidR="00631F70" w:rsidRDefault="00C1509C">
      <w:pPr>
        <w:spacing w:before="90"/>
        <w:ind w:left="4556"/>
        <w:rPr>
          <w:rFonts w:ascii="Arial Black"/>
          <w:b/>
          <w:sz w:val="20"/>
        </w:rPr>
      </w:pPr>
      <w:r>
        <w:lastRenderedPageBreak/>
        <w:pict w14:anchorId="71F0A0DE">
          <v:group id="_x0000_s2300" style="position:absolute;left:0;text-align:left;margin-left:22.7pt;margin-top:39.7pt;width:374.2pt;height:532.95pt;z-index:-90856;mso-position-horizontal-relative:page;mso-position-vertical-relative:page" coordorigin="454,794" coordsize="7484,10659">
            <v:shape id="_x0000_s2302" style="position:absolute;left:453;top:793;width:7484;height:10659" coordorigin="454,794" coordsize="7484,10659" path="m7620,794r-6849,l587,799r-94,34l459,928r-5,183l454,11134r5,184l493,11412r94,35l771,11452r6849,l7803,11447r94,-35l7932,11318r5,-184l7937,1111r-5,-183l7897,833r-94,-34l7620,794xe" fillcolor="#bce4ec" stroked="f">
              <v:path arrowok="t"/>
            </v:shape>
            <v:shape id="_x0000_s2301" style="position:absolute;left:453;top:793;width:7484;height:851" coordorigin="454,794" coordsize="7484,851" path="m7620,794r-6849,l587,799r-94,34l459,928r-5,183l454,1644r7483,l7937,1111r-5,-183l7897,833r-94,-34l7620,794xe" fillcolor="#00b5cc" stroked="f">
              <v:path arrowok="t"/>
            </v:shape>
            <w10:wrap anchorx="page" anchory="page"/>
          </v:group>
        </w:pict>
      </w:r>
      <w:r w:rsidR="00B80CB7">
        <w:rPr>
          <w:rFonts w:ascii="Arial"/>
          <w:spacing w:val="-1"/>
          <w:sz w:val="16"/>
        </w:rPr>
        <w:t>Hig</w:t>
      </w:r>
      <w:r w:rsidR="00B80CB7">
        <w:rPr>
          <w:rFonts w:ascii="Arial"/>
          <w:sz w:val="16"/>
        </w:rPr>
        <w:t>h School -</w:t>
      </w:r>
      <w:r w:rsidR="00B80CB7">
        <w:rPr>
          <w:rFonts w:ascii="Arial"/>
          <w:spacing w:val="-1"/>
          <w:sz w:val="16"/>
        </w:rPr>
        <w:t xml:space="preserve"> Lesso</w:t>
      </w:r>
      <w:r w:rsidR="00B80CB7">
        <w:rPr>
          <w:rFonts w:ascii="Arial"/>
          <w:sz w:val="16"/>
        </w:rPr>
        <w:t>n</w:t>
      </w:r>
      <w:r w:rsidR="00B80CB7">
        <w:rPr>
          <w:rFonts w:ascii="Arial Black"/>
          <w:b/>
          <w:color w:val="850C70"/>
          <w:spacing w:val="-119"/>
          <w:w w:val="99"/>
          <w:position w:val="7"/>
          <w:sz w:val="20"/>
        </w:rPr>
        <w:t>S</w:t>
      </w:r>
      <w:r w:rsidR="00B80CB7">
        <w:rPr>
          <w:rFonts w:ascii="Arial"/>
          <w:spacing w:val="1"/>
          <w:sz w:val="16"/>
        </w:rPr>
        <w:t>6</w:t>
      </w:r>
      <w:r w:rsidR="00B80CB7">
        <w:rPr>
          <w:rFonts w:ascii="Arial Black"/>
          <w:b/>
          <w:color w:val="850C70"/>
          <w:w w:val="95"/>
          <w:position w:val="7"/>
          <w:sz w:val="20"/>
        </w:rPr>
        <w:t>UMMA</w:t>
      </w:r>
      <w:r w:rsidR="00B80CB7">
        <w:rPr>
          <w:rFonts w:ascii="Arial Black"/>
          <w:b/>
          <w:color w:val="850C70"/>
          <w:spacing w:val="-3"/>
          <w:w w:val="95"/>
          <w:position w:val="7"/>
          <w:sz w:val="20"/>
        </w:rPr>
        <w:t>R</w:t>
      </w:r>
      <w:r w:rsidR="00B80CB7">
        <w:rPr>
          <w:rFonts w:ascii="Arial Black"/>
          <w:b/>
          <w:color w:val="850C70"/>
          <w:w w:val="89"/>
          <w:position w:val="7"/>
          <w:sz w:val="20"/>
        </w:rPr>
        <w:t>Y</w:t>
      </w:r>
    </w:p>
    <w:p w14:paraId="01BE3F3B" w14:textId="77777777" w:rsidR="00631F70" w:rsidRDefault="00631F70">
      <w:pPr>
        <w:pStyle w:val="BodyText"/>
        <w:spacing w:before="6"/>
        <w:rPr>
          <w:rFonts w:ascii="Arial Black"/>
          <w:b/>
          <w:sz w:val="34"/>
        </w:rPr>
      </w:pPr>
    </w:p>
    <w:p w14:paraId="7A8C5AE0" w14:textId="77777777" w:rsidR="00631F70" w:rsidRDefault="00B80CB7">
      <w:pPr>
        <w:pStyle w:val="Heading2"/>
      </w:pPr>
      <w:r>
        <w:rPr>
          <w:color w:val="850C70"/>
        </w:rPr>
        <w:t>HORMONAL METHODS</w:t>
      </w:r>
    </w:p>
    <w:p w14:paraId="7587362A" w14:textId="77777777" w:rsidR="00631F70" w:rsidRDefault="00B80CB7">
      <w:pPr>
        <w:spacing w:before="325" w:line="228" w:lineRule="auto"/>
        <w:ind w:left="110" w:right="481"/>
        <w:rPr>
          <w:rFonts w:ascii="Arial Black"/>
          <w:b/>
          <w:sz w:val="18"/>
        </w:rPr>
      </w:pPr>
      <w:r>
        <w:rPr>
          <w:rFonts w:ascii="Arial Black"/>
          <w:b/>
          <w:color w:val="850C70"/>
          <w:sz w:val="18"/>
        </w:rPr>
        <w:t>PLEASE</w:t>
      </w:r>
      <w:r>
        <w:rPr>
          <w:rFonts w:ascii="Arial Black"/>
          <w:b/>
          <w:color w:val="850C70"/>
          <w:spacing w:val="-24"/>
          <w:sz w:val="18"/>
        </w:rPr>
        <w:t xml:space="preserve"> </w:t>
      </w:r>
      <w:r>
        <w:rPr>
          <w:rFonts w:ascii="Arial Black"/>
          <w:b/>
          <w:color w:val="850C70"/>
          <w:sz w:val="18"/>
        </w:rPr>
        <w:t>TALK</w:t>
      </w:r>
      <w:r>
        <w:rPr>
          <w:rFonts w:ascii="Arial Black"/>
          <w:b/>
          <w:color w:val="850C70"/>
          <w:spacing w:val="-24"/>
          <w:sz w:val="18"/>
        </w:rPr>
        <w:t xml:space="preserve"> </w:t>
      </w:r>
      <w:r>
        <w:rPr>
          <w:rFonts w:ascii="Arial Black"/>
          <w:b/>
          <w:color w:val="850C70"/>
          <w:sz w:val="18"/>
        </w:rPr>
        <w:t>TO</w:t>
      </w:r>
      <w:r>
        <w:rPr>
          <w:rFonts w:ascii="Arial Black"/>
          <w:b/>
          <w:color w:val="850C70"/>
          <w:spacing w:val="-24"/>
          <w:sz w:val="18"/>
        </w:rPr>
        <w:t xml:space="preserve"> </w:t>
      </w:r>
      <w:r>
        <w:rPr>
          <w:rFonts w:ascii="Arial Black"/>
          <w:b/>
          <w:color w:val="850C70"/>
          <w:sz w:val="18"/>
        </w:rPr>
        <w:t>YOUR</w:t>
      </w:r>
      <w:r>
        <w:rPr>
          <w:rFonts w:ascii="Arial Black"/>
          <w:b/>
          <w:color w:val="850C70"/>
          <w:spacing w:val="-24"/>
          <w:sz w:val="18"/>
        </w:rPr>
        <w:t xml:space="preserve"> </w:t>
      </w:r>
      <w:r>
        <w:rPr>
          <w:rFonts w:ascii="Arial Black"/>
          <w:b/>
          <w:color w:val="850C70"/>
          <w:spacing w:val="-3"/>
          <w:sz w:val="18"/>
        </w:rPr>
        <w:t>HEALTHCARE</w:t>
      </w:r>
      <w:r>
        <w:rPr>
          <w:rFonts w:ascii="Arial Black"/>
          <w:b/>
          <w:color w:val="850C70"/>
          <w:spacing w:val="-24"/>
          <w:sz w:val="18"/>
        </w:rPr>
        <w:t xml:space="preserve"> </w:t>
      </w:r>
      <w:r>
        <w:rPr>
          <w:rFonts w:ascii="Arial Black"/>
          <w:b/>
          <w:color w:val="850C70"/>
          <w:sz w:val="18"/>
        </w:rPr>
        <w:t>PROFESSIONAL</w:t>
      </w:r>
      <w:r>
        <w:rPr>
          <w:rFonts w:ascii="Arial Black"/>
          <w:b/>
          <w:color w:val="850C70"/>
          <w:spacing w:val="-24"/>
          <w:sz w:val="18"/>
        </w:rPr>
        <w:t xml:space="preserve"> </w:t>
      </w:r>
      <w:r>
        <w:rPr>
          <w:rFonts w:ascii="Arial Black"/>
          <w:b/>
          <w:color w:val="850C70"/>
          <w:sz w:val="18"/>
        </w:rPr>
        <w:t>TO</w:t>
      </w:r>
      <w:r>
        <w:rPr>
          <w:rFonts w:ascii="Arial Black"/>
          <w:b/>
          <w:color w:val="850C70"/>
          <w:spacing w:val="-24"/>
          <w:sz w:val="18"/>
        </w:rPr>
        <w:t xml:space="preserve"> </w:t>
      </w:r>
      <w:r>
        <w:rPr>
          <w:rFonts w:ascii="Arial Black"/>
          <w:b/>
          <w:color w:val="850C70"/>
          <w:sz w:val="18"/>
        </w:rPr>
        <w:t>FIND</w:t>
      </w:r>
      <w:r>
        <w:rPr>
          <w:rFonts w:ascii="Arial Black"/>
          <w:b/>
          <w:color w:val="850C70"/>
          <w:spacing w:val="-24"/>
          <w:sz w:val="18"/>
        </w:rPr>
        <w:t xml:space="preserve"> </w:t>
      </w:r>
      <w:r>
        <w:rPr>
          <w:rFonts w:ascii="Arial Black"/>
          <w:b/>
          <w:color w:val="850C70"/>
          <w:sz w:val="18"/>
        </w:rPr>
        <w:t>OUT IF THIS METHOD IS RIGHT FOR</w:t>
      </w:r>
      <w:r>
        <w:rPr>
          <w:rFonts w:ascii="Arial Black"/>
          <w:b/>
          <w:color w:val="850C70"/>
          <w:spacing w:val="10"/>
          <w:sz w:val="18"/>
        </w:rPr>
        <w:t xml:space="preserve"> </w:t>
      </w:r>
      <w:r>
        <w:rPr>
          <w:rFonts w:ascii="Arial Black"/>
          <w:b/>
          <w:color w:val="850C70"/>
          <w:sz w:val="18"/>
        </w:rPr>
        <w:t>YOU</w:t>
      </w:r>
    </w:p>
    <w:p w14:paraId="5F35E4AA" w14:textId="77777777" w:rsidR="00631F70" w:rsidRDefault="00631F70">
      <w:pPr>
        <w:pStyle w:val="BodyText"/>
        <w:spacing w:before="3"/>
        <w:rPr>
          <w:rFonts w:ascii="Arial Black"/>
          <w:b/>
          <w:sz w:val="8"/>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24"/>
        <w:gridCol w:w="2013"/>
        <w:gridCol w:w="2013"/>
        <w:gridCol w:w="2013"/>
      </w:tblGrid>
      <w:tr w:rsidR="00631F70" w14:paraId="2AFBDC9B" w14:textId="77777777">
        <w:trPr>
          <w:trHeight w:val="468"/>
        </w:trPr>
        <w:tc>
          <w:tcPr>
            <w:tcW w:w="624" w:type="dxa"/>
            <w:tcBorders>
              <w:top w:val="nil"/>
              <w:left w:val="nil"/>
            </w:tcBorders>
          </w:tcPr>
          <w:p w14:paraId="31922DE4" w14:textId="77777777" w:rsidR="00631F70" w:rsidRDefault="00631F70">
            <w:pPr>
              <w:pStyle w:val="TableParagraph"/>
              <w:rPr>
                <w:rFonts w:ascii="Times New Roman"/>
                <w:sz w:val="14"/>
              </w:rPr>
            </w:pPr>
          </w:p>
        </w:tc>
        <w:tc>
          <w:tcPr>
            <w:tcW w:w="2013" w:type="dxa"/>
            <w:tcBorders>
              <w:top w:val="single" w:sz="4" w:space="0" w:color="FFFFFF"/>
              <w:right w:val="single" w:sz="4" w:space="0" w:color="FFFFFF"/>
            </w:tcBorders>
            <w:shd w:val="clear" w:color="auto" w:fill="D9C3D8"/>
          </w:tcPr>
          <w:p w14:paraId="4FF75F64" w14:textId="77777777" w:rsidR="00631F70" w:rsidRDefault="00B80CB7">
            <w:pPr>
              <w:pStyle w:val="TableParagraph"/>
              <w:spacing w:before="34"/>
              <w:ind w:left="69"/>
              <w:rPr>
                <w:b/>
                <w:sz w:val="18"/>
              </w:rPr>
            </w:pPr>
            <w:r>
              <w:rPr>
                <w:b/>
                <w:color w:val="850C70"/>
                <w:sz w:val="18"/>
              </w:rPr>
              <w:t>Injection</w:t>
            </w:r>
          </w:p>
        </w:tc>
        <w:tc>
          <w:tcPr>
            <w:tcW w:w="2013" w:type="dxa"/>
            <w:tcBorders>
              <w:top w:val="single" w:sz="4" w:space="0" w:color="FFFFFF"/>
              <w:left w:val="single" w:sz="4" w:space="0" w:color="FFFFFF"/>
              <w:right w:val="single" w:sz="4" w:space="0" w:color="FFFFFF"/>
            </w:tcBorders>
            <w:shd w:val="clear" w:color="auto" w:fill="D9C3D8"/>
          </w:tcPr>
          <w:p w14:paraId="601357D1" w14:textId="77777777" w:rsidR="00631F70" w:rsidRDefault="00B80CB7">
            <w:pPr>
              <w:pStyle w:val="TableParagraph"/>
              <w:spacing w:before="39" w:line="232" w:lineRule="auto"/>
              <w:ind w:left="79" w:right="703"/>
              <w:rPr>
                <w:b/>
                <w:sz w:val="18"/>
              </w:rPr>
            </w:pPr>
            <w:r>
              <w:rPr>
                <w:b/>
                <w:color w:val="850C70"/>
                <w:sz w:val="18"/>
              </w:rPr>
              <w:t>Contraceptive Implant</w:t>
            </w:r>
          </w:p>
        </w:tc>
        <w:tc>
          <w:tcPr>
            <w:tcW w:w="2013" w:type="dxa"/>
            <w:tcBorders>
              <w:top w:val="single" w:sz="4" w:space="0" w:color="FFFFFF"/>
              <w:left w:val="single" w:sz="4" w:space="0" w:color="FFFFFF"/>
              <w:right w:val="single" w:sz="4" w:space="0" w:color="FFFFFF"/>
            </w:tcBorders>
            <w:shd w:val="clear" w:color="auto" w:fill="D9C3D8"/>
          </w:tcPr>
          <w:p w14:paraId="611CDA9E" w14:textId="77777777" w:rsidR="00631F70" w:rsidRDefault="00B80CB7">
            <w:pPr>
              <w:pStyle w:val="TableParagraph"/>
              <w:spacing w:before="39" w:line="232" w:lineRule="auto"/>
              <w:ind w:left="78" w:right="934"/>
              <w:rPr>
                <w:b/>
                <w:sz w:val="18"/>
              </w:rPr>
            </w:pPr>
            <w:r>
              <w:rPr>
                <w:b/>
                <w:color w:val="850C70"/>
                <w:sz w:val="18"/>
              </w:rPr>
              <w:t>Emergency Pill</w:t>
            </w:r>
          </w:p>
        </w:tc>
      </w:tr>
      <w:tr w:rsidR="00631F70" w14:paraId="65709A64" w14:textId="77777777">
        <w:trPr>
          <w:trHeight w:val="1319"/>
        </w:trPr>
        <w:tc>
          <w:tcPr>
            <w:tcW w:w="624" w:type="dxa"/>
            <w:tcBorders>
              <w:left w:val="single" w:sz="4" w:space="0" w:color="FFFFFF"/>
              <w:bottom w:val="single" w:sz="4" w:space="0" w:color="FFFFFF"/>
            </w:tcBorders>
            <w:shd w:val="clear" w:color="auto" w:fill="A5DDE7"/>
            <w:textDirection w:val="btLr"/>
          </w:tcPr>
          <w:p w14:paraId="1B4AEDCB" w14:textId="77777777" w:rsidR="00631F70" w:rsidRDefault="00B80CB7">
            <w:pPr>
              <w:pStyle w:val="TableParagraph"/>
              <w:spacing w:before="39"/>
              <w:ind w:left="332"/>
              <w:rPr>
                <w:b/>
                <w:sz w:val="18"/>
              </w:rPr>
            </w:pPr>
            <w:r>
              <w:rPr>
                <w:b/>
                <w:color w:val="850C70"/>
                <w:w w:val="105"/>
                <w:sz w:val="18"/>
              </w:rPr>
              <w:t>Method</w:t>
            </w:r>
          </w:p>
        </w:tc>
        <w:tc>
          <w:tcPr>
            <w:tcW w:w="2013" w:type="dxa"/>
            <w:tcBorders>
              <w:bottom w:val="single" w:sz="4" w:space="0" w:color="FFFFFF"/>
              <w:right w:val="single" w:sz="4" w:space="0" w:color="FFFFFF"/>
            </w:tcBorders>
            <w:shd w:val="clear" w:color="auto" w:fill="A5DDE7"/>
          </w:tcPr>
          <w:p w14:paraId="2491432A" w14:textId="77777777" w:rsidR="00631F70" w:rsidRDefault="00B80CB7">
            <w:pPr>
              <w:pStyle w:val="TableParagraph"/>
              <w:spacing w:before="33" w:line="268" w:lineRule="auto"/>
              <w:ind w:left="69" w:right="26"/>
              <w:rPr>
                <w:sz w:val="14"/>
              </w:rPr>
            </w:pPr>
            <w:r>
              <w:rPr>
                <w:color w:val="850C70"/>
                <w:w w:val="95"/>
                <w:sz w:val="14"/>
              </w:rPr>
              <w:t xml:space="preserve">Progestogen injection. Prevents </w:t>
            </w:r>
            <w:r>
              <w:rPr>
                <w:color w:val="850C70"/>
                <w:sz w:val="14"/>
              </w:rPr>
              <w:t>sperm reaching egg and egg from being released.</w:t>
            </w:r>
          </w:p>
        </w:tc>
        <w:tc>
          <w:tcPr>
            <w:tcW w:w="2013" w:type="dxa"/>
            <w:tcBorders>
              <w:left w:val="single" w:sz="4" w:space="0" w:color="FFFFFF"/>
              <w:bottom w:val="single" w:sz="4" w:space="0" w:color="FFFFFF"/>
              <w:right w:val="single" w:sz="4" w:space="0" w:color="FFFFFF"/>
            </w:tcBorders>
            <w:shd w:val="clear" w:color="auto" w:fill="A5DDE7"/>
          </w:tcPr>
          <w:p w14:paraId="73CA617F" w14:textId="77777777" w:rsidR="00631F70" w:rsidRDefault="00B80CB7">
            <w:pPr>
              <w:pStyle w:val="TableParagraph"/>
              <w:spacing w:before="33" w:line="268" w:lineRule="auto"/>
              <w:ind w:left="79" w:right="20"/>
              <w:rPr>
                <w:sz w:val="14"/>
              </w:rPr>
            </w:pPr>
            <w:r>
              <w:rPr>
                <w:color w:val="850C70"/>
                <w:sz w:val="14"/>
              </w:rPr>
              <w:t xml:space="preserve">One or two small rods containing the hormone progestogen which is inserted under the skin in the arm by </w:t>
            </w:r>
            <w:r>
              <w:rPr>
                <w:color w:val="850C70"/>
                <w:w w:val="95"/>
                <w:sz w:val="14"/>
              </w:rPr>
              <w:t xml:space="preserve">healthcare professionals. Pre- </w:t>
            </w:r>
            <w:r>
              <w:rPr>
                <w:color w:val="850C70"/>
                <w:sz w:val="14"/>
              </w:rPr>
              <w:t>vents egg from being released and sperm from reaching egg.</w:t>
            </w:r>
          </w:p>
        </w:tc>
        <w:tc>
          <w:tcPr>
            <w:tcW w:w="2013" w:type="dxa"/>
            <w:tcBorders>
              <w:left w:val="single" w:sz="4" w:space="0" w:color="FFFFFF"/>
              <w:bottom w:val="single" w:sz="4" w:space="0" w:color="FFFFFF"/>
              <w:right w:val="single" w:sz="4" w:space="0" w:color="FFFFFF"/>
            </w:tcBorders>
            <w:shd w:val="clear" w:color="auto" w:fill="A5DDE7"/>
          </w:tcPr>
          <w:p w14:paraId="360B2AAA" w14:textId="77777777" w:rsidR="00631F70" w:rsidRDefault="00B80CB7">
            <w:pPr>
              <w:pStyle w:val="TableParagraph"/>
              <w:spacing w:before="34" w:line="268" w:lineRule="auto"/>
              <w:ind w:left="78" w:right="149"/>
              <w:rPr>
                <w:sz w:val="14"/>
              </w:rPr>
            </w:pPr>
            <w:r>
              <w:rPr>
                <w:color w:val="850C70"/>
                <w:sz w:val="14"/>
              </w:rPr>
              <w:t>Contains hormones that are similar</w:t>
            </w:r>
            <w:r>
              <w:rPr>
                <w:color w:val="850C70"/>
                <w:spacing w:val="-19"/>
                <w:sz w:val="14"/>
              </w:rPr>
              <w:t xml:space="preserve"> </w:t>
            </w:r>
            <w:r>
              <w:rPr>
                <w:color w:val="850C70"/>
                <w:sz w:val="14"/>
              </w:rPr>
              <w:t>to</w:t>
            </w:r>
            <w:r>
              <w:rPr>
                <w:color w:val="850C70"/>
                <w:spacing w:val="-19"/>
                <w:sz w:val="14"/>
              </w:rPr>
              <w:t xml:space="preserve"> </w:t>
            </w:r>
            <w:r>
              <w:rPr>
                <w:color w:val="850C70"/>
                <w:sz w:val="14"/>
              </w:rPr>
              <w:t>oral</w:t>
            </w:r>
            <w:r>
              <w:rPr>
                <w:color w:val="850C70"/>
                <w:spacing w:val="-19"/>
                <w:sz w:val="14"/>
              </w:rPr>
              <w:t xml:space="preserve"> </w:t>
            </w:r>
            <w:proofErr w:type="gramStart"/>
            <w:r>
              <w:rPr>
                <w:color w:val="850C70"/>
                <w:sz w:val="14"/>
              </w:rPr>
              <w:t>contraceptives,</w:t>
            </w:r>
            <w:r>
              <w:rPr>
                <w:color w:val="850C70"/>
                <w:w w:val="97"/>
                <w:sz w:val="14"/>
              </w:rPr>
              <w:t xml:space="preserve"> </w:t>
            </w:r>
            <w:r>
              <w:rPr>
                <w:color w:val="850C70"/>
                <w:sz w:val="14"/>
              </w:rPr>
              <w:t>but</w:t>
            </w:r>
            <w:proofErr w:type="gramEnd"/>
            <w:r>
              <w:rPr>
                <w:color w:val="850C70"/>
                <w:sz w:val="14"/>
              </w:rPr>
              <w:t xml:space="preserve"> are much higher dosed. It changes the womb, that a fertilized egg cannot implant there.</w:t>
            </w:r>
            <w:r>
              <w:rPr>
                <w:color w:val="850C70"/>
                <w:spacing w:val="-14"/>
                <w:sz w:val="14"/>
              </w:rPr>
              <w:t xml:space="preserve"> </w:t>
            </w:r>
            <w:r>
              <w:rPr>
                <w:color w:val="850C70"/>
                <w:sz w:val="14"/>
              </w:rPr>
              <w:t>It</w:t>
            </w:r>
            <w:r>
              <w:rPr>
                <w:color w:val="850C70"/>
                <w:spacing w:val="-14"/>
                <w:sz w:val="14"/>
              </w:rPr>
              <w:t xml:space="preserve"> </w:t>
            </w:r>
            <w:r>
              <w:rPr>
                <w:color w:val="850C70"/>
                <w:sz w:val="14"/>
              </w:rPr>
              <w:t>may</w:t>
            </w:r>
            <w:r>
              <w:rPr>
                <w:color w:val="850C70"/>
                <w:spacing w:val="-14"/>
                <w:sz w:val="14"/>
              </w:rPr>
              <w:t xml:space="preserve"> </w:t>
            </w:r>
            <w:r>
              <w:rPr>
                <w:color w:val="850C70"/>
                <w:sz w:val="14"/>
              </w:rPr>
              <w:t>prevent</w:t>
            </w:r>
            <w:r>
              <w:rPr>
                <w:color w:val="850C70"/>
                <w:spacing w:val="-14"/>
                <w:sz w:val="14"/>
              </w:rPr>
              <w:t xml:space="preserve"> </w:t>
            </w:r>
            <w:r>
              <w:rPr>
                <w:color w:val="850C70"/>
                <w:sz w:val="14"/>
              </w:rPr>
              <w:t>or</w:t>
            </w:r>
            <w:r>
              <w:rPr>
                <w:color w:val="850C70"/>
                <w:spacing w:val="-14"/>
                <w:sz w:val="14"/>
              </w:rPr>
              <w:t xml:space="preserve"> </w:t>
            </w:r>
            <w:r>
              <w:rPr>
                <w:color w:val="850C70"/>
                <w:sz w:val="14"/>
              </w:rPr>
              <w:t>delay an</w:t>
            </w:r>
            <w:r>
              <w:rPr>
                <w:color w:val="850C70"/>
                <w:spacing w:val="-11"/>
                <w:sz w:val="14"/>
              </w:rPr>
              <w:t xml:space="preserve"> </w:t>
            </w:r>
            <w:r>
              <w:rPr>
                <w:color w:val="850C70"/>
                <w:sz w:val="14"/>
              </w:rPr>
              <w:t>egg</w:t>
            </w:r>
            <w:r>
              <w:rPr>
                <w:color w:val="850C70"/>
                <w:spacing w:val="-11"/>
                <w:sz w:val="14"/>
              </w:rPr>
              <w:t xml:space="preserve"> </w:t>
            </w:r>
            <w:r>
              <w:rPr>
                <w:color w:val="850C70"/>
                <w:sz w:val="14"/>
              </w:rPr>
              <w:t>from</w:t>
            </w:r>
            <w:r>
              <w:rPr>
                <w:color w:val="850C70"/>
                <w:spacing w:val="-11"/>
                <w:sz w:val="14"/>
              </w:rPr>
              <w:t xml:space="preserve"> </w:t>
            </w:r>
            <w:r>
              <w:rPr>
                <w:color w:val="850C70"/>
                <w:sz w:val="14"/>
              </w:rPr>
              <w:t>being</w:t>
            </w:r>
            <w:r>
              <w:rPr>
                <w:color w:val="850C70"/>
                <w:spacing w:val="-11"/>
                <w:sz w:val="14"/>
              </w:rPr>
              <w:t xml:space="preserve"> </w:t>
            </w:r>
            <w:r>
              <w:rPr>
                <w:color w:val="850C70"/>
                <w:sz w:val="14"/>
              </w:rPr>
              <w:t>released.</w:t>
            </w:r>
          </w:p>
        </w:tc>
      </w:tr>
      <w:tr w:rsidR="00631F70" w14:paraId="770AFE12" w14:textId="77777777">
        <w:trPr>
          <w:trHeight w:val="1680"/>
        </w:trPr>
        <w:tc>
          <w:tcPr>
            <w:tcW w:w="624" w:type="dxa"/>
            <w:tcBorders>
              <w:top w:val="single" w:sz="4" w:space="0" w:color="FFFFFF"/>
              <w:left w:val="single" w:sz="4" w:space="0" w:color="FFFFFF"/>
              <w:bottom w:val="single" w:sz="4" w:space="0" w:color="FFFFFF"/>
            </w:tcBorders>
            <w:textDirection w:val="btLr"/>
          </w:tcPr>
          <w:p w14:paraId="2BDFD7FB" w14:textId="77777777" w:rsidR="00631F70" w:rsidRDefault="00B80CB7">
            <w:pPr>
              <w:pStyle w:val="TableParagraph"/>
              <w:spacing w:before="39"/>
              <w:ind w:left="325"/>
              <w:rPr>
                <w:b/>
                <w:sz w:val="18"/>
              </w:rPr>
            </w:pPr>
            <w:r>
              <w:rPr>
                <w:b/>
                <w:color w:val="850C70"/>
                <w:sz w:val="18"/>
              </w:rPr>
              <w:t>Advantages</w:t>
            </w:r>
          </w:p>
        </w:tc>
        <w:tc>
          <w:tcPr>
            <w:tcW w:w="2013" w:type="dxa"/>
            <w:tcBorders>
              <w:top w:val="single" w:sz="4" w:space="0" w:color="FFFFFF"/>
              <w:bottom w:val="single" w:sz="4" w:space="0" w:color="FFFFFF"/>
              <w:right w:val="single" w:sz="4" w:space="0" w:color="FFFFFF"/>
            </w:tcBorders>
          </w:tcPr>
          <w:p w14:paraId="456D7001" w14:textId="77777777" w:rsidR="00631F70" w:rsidRDefault="00B80CB7">
            <w:pPr>
              <w:pStyle w:val="TableParagraph"/>
              <w:spacing w:before="43" w:line="268" w:lineRule="auto"/>
              <w:ind w:left="69" w:right="59"/>
              <w:rPr>
                <w:sz w:val="14"/>
              </w:rPr>
            </w:pPr>
            <w:r>
              <w:rPr>
                <w:color w:val="850C70"/>
                <w:sz w:val="14"/>
              </w:rPr>
              <w:t>Lasts for 12 weeks. Can be used if you are breastfeeding.</w:t>
            </w:r>
          </w:p>
        </w:tc>
        <w:tc>
          <w:tcPr>
            <w:tcW w:w="2013" w:type="dxa"/>
            <w:tcBorders>
              <w:top w:val="single" w:sz="4" w:space="0" w:color="FFFFFF"/>
              <w:left w:val="single" w:sz="4" w:space="0" w:color="FFFFFF"/>
              <w:bottom w:val="single" w:sz="4" w:space="0" w:color="FFFFFF"/>
              <w:right w:val="single" w:sz="4" w:space="0" w:color="FFFFFF"/>
            </w:tcBorders>
          </w:tcPr>
          <w:p w14:paraId="126EBC92" w14:textId="77777777" w:rsidR="00631F70" w:rsidRDefault="00B80CB7">
            <w:pPr>
              <w:pStyle w:val="TableParagraph"/>
              <w:spacing w:before="43" w:line="268" w:lineRule="auto"/>
              <w:ind w:left="79" w:right="199"/>
              <w:rPr>
                <w:sz w:val="14"/>
              </w:rPr>
            </w:pPr>
            <w:r>
              <w:rPr>
                <w:color w:val="850C70"/>
                <w:sz w:val="14"/>
              </w:rPr>
              <w:t>Effective for three up to five years, but reversible. You don’t have to remember to take a pill.</w:t>
            </w:r>
          </w:p>
          <w:p w14:paraId="3D44D739" w14:textId="77777777" w:rsidR="00631F70" w:rsidRDefault="00B80CB7">
            <w:pPr>
              <w:pStyle w:val="TableParagraph"/>
              <w:spacing w:before="84" w:line="268" w:lineRule="auto"/>
              <w:ind w:left="79" w:right="20"/>
              <w:rPr>
                <w:sz w:val="14"/>
              </w:rPr>
            </w:pPr>
            <w:r>
              <w:rPr>
                <w:color w:val="850C70"/>
                <w:w w:val="95"/>
                <w:sz w:val="14"/>
              </w:rPr>
              <w:t xml:space="preserve">Contraceptive implants are </w:t>
            </w:r>
            <w:proofErr w:type="spellStart"/>
            <w:r>
              <w:rPr>
                <w:color w:val="850C70"/>
                <w:sz w:val="14"/>
              </w:rPr>
              <w:t>reversibel</w:t>
            </w:r>
            <w:proofErr w:type="spellEnd"/>
            <w:r>
              <w:rPr>
                <w:color w:val="850C70"/>
                <w:sz w:val="14"/>
              </w:rPr>
              <w:t>, but not easily reversible.</w:t>
            </w:r>
          </w:p>
        </w:tc>
        <w:tc>
          <w:tcPr>
            <w:tcW w:w="2013" w:type="dxa"/>
            <w:tcBorders>
              <w:top w:val="single" w:sz="4" w:space="0" w:color="FFFFFF"/>
              <w:left w:val="single" w:sz="4" w:space="0" w:color="FFFFFF"/>
              <w:bottom w:val="single" w:sz="4" w:space="0" w:color="FFFFFF"/>
              <w:right w:val="single" w:sz="4" w:space="0" w:color="FFFFFF"/>
            </w:tcBorders>
          </w:tcPr>
          <w:p w14:paraId="150189AA" w14:textId="77777777" w:rsidR="00631F70" w:rsidRDefault="00B80CB7">
            <w:pPr>
              <w:pStyle w:val="TableParagraph"/>
              <w:spacing w:before="43" w:line="268" w:lineRule="auto"/>
              <w:ind w:left="78" w:right="96"/>
              <w:rPr>
                <w:sz w:val="14"/>
              </w:rPr>
            </w:pPr>
            <w:r>
              <w:rPr>
                <w:color w:val="850C70"/>
                <w:sz w:val="14"/>
              </w:rPr>
              <w:t xml:space="preserve">If you’ve had unprotected sex or a method of </w:t>
            </w:r>
            <w:proofErr w:type="spellStart"/>
            <w:r>
              <w:rPr>
                <w:color w:val="850C70"/>
                <w:sz w:val="14"/>
              </w:rPr>
              <w:t>contracep</w:t>
            </w:r>
            <w:proofErr w:type="spellEnd"/>
            <w:r>
              <w:rPr>
                <w:color w:val="850C70"/>
                <w:sz w:val="14"/>
              </w:rPr>
              <w:t xml:space="preserve">- </w:t>
            </w:r>
            <w:proofErr w:type="spellStart"/>
            <w:r>
              <w:rPr>
                <w:color w:val="850C70"/>
                <w:sz w:val="14"/>
              </w:rPr>
              <w:t>tion</w:t>
            </w:r>
            <w:proofErr w:type="spellEnd"/>
            <w:r>
              <w:rPr>
                <w:color w:val="850C70"/>
                <w:sz w:val="14"/>
              </w:rPr>
              <w:t xml:space="preserve"> has failed, this method can stop you from getting pregnant.</w:t>
            </w:r>
          </w:p>
        </w:tc>
      </w:tr>
      <w:tr w:rsidR="00631F70" w14:paraId="1A8DFBAA" w14:textId="77777777">
        <w:trPr>
          <w:trHeight w:val="1520"/>
        </w:trPr>
        <w:tc>
          <w:tcPr>
            <w:tcW w:w="624" w:type="dxa"/>
            <w:tcBorders>
              <w:top w:val="single" w:sz="4" w:space="0" w:color="FFFFFF"/>
              <w:left w:val="single" w:sz="4" w:space="0" w:color="FFFFFF"/>
              <w:bottom w:val="single" w:sz="4" w:space="0" w:color="FFFFFF"/>
            </w:tcBorders>
            <w:shd w:val="clear" w:color="auto" w:fill="A5DDE7"/>
            <w:textDirection w:val="btLr"/>
          </w:tcPr>
          <w:p w14:paraId="7BC1E508" w14:textId="77777777" w:rsidR="00631F70" w:rsidRDefault="00B80CB7">
            <w:pPr>
              <w:pStyle w:val="TableParagraph"/>
              <w:spacing w:before="39"/>
              <w:ind w:left="97"/>
              <w:rPr>
                <w:b/>
                <w:sz w:val="18"/>
              </w:rPr>
            </w:pPr>
            <w:r>
              <w:rPr>
                <w:b/>
                <w:color w:val="850C70"/>
                <w:sz w:val="18"/>
              </w:rPr>
              <w:t>Considerations</w:t>
            </w:r>
          </w:p>
        </w:tc>
        <w:tc>
          <w:tcPr>
            <w:tcW w:w="2013" w:type="dxa"/>
            <w:tcBorders>
              <w:top w:val="single" w:sz="4" w:space="0" w:color="FFFFFF"/>
              <w:bottom w:val="single" w:sz="4" w:space="0" w:color="FFFFFF"/>
              <w:right w:val="single" w:sz="4" w:space="0" w:color="FFFFFF"/>
            </w:tcBorders>
            <w:shd w:val="clear" w:color="auto" w:fill="A5DDE7"/>
          </w:tcPr>
          <w:p w14:paraId="587C64B5" w14:textId="77777777" w:rsidR="00631F70" w:rsidRDefault="00B80CB7">
            <w:pPr>
              <w:pStyle w:val="TableParagraph"/>
              <w:spacing w:before="43" w:line="268" w:lineRule="auto"/>
              <w:ind w:left="69" w:right="98"/>
              <w:rPr>
                <w:sz w:val="14"/>
              </w:rPr>
            </w:pPr>
            <w:r>
              <w:rPr>
                <w:color w:val="850C70"/>
                <w:sz w:val="14"/>
              </w:rPr>
              <w:t xml:space="preserve">Return to fertility may be delayed. Weight gain is pos- </w:t>
            </w:r>
            <w:proofErr w:type="spellStart"/>
            <w:r>
              <w:rPr>
                <w:color w:val="850C70"/>
                <w:sz w:val="14"/>
              </w:rPr>
              <w:t>sible</w:t>
            </w:r>
            <w:proofErr w:type="spellEnd"/>
            <w:r>
              <w:rPr>
                <w:color w:val="850C70"/>
                <w:sz w:val="14"/>
              </w:rPr>
              <w:t>. Not promptly reversible in case of side effects.</w:t>
            </w:r>
          </w:p>
        </w:tc>
        <w:tc>
          <w:tcPr>
            <w:tcW w:w="2013" w:type="dxa"/>
            <w:tcBorders>
              <w:top w:val="single" w:sz="4" w:space="0" w:color="FFFFFF"/>
              <w:left w:val="single" w:sz="4" w:space="0" w:color="FFFFFF"/>
              <w:bottom w:val="single" w:sz="4" w:space="0" w:color="FFFFFF"/>
              <w:right w:val="single" w:sz="4" w:space="0" w:color="FFFFFF"/>
            </w:tcBorders>
            <w:shd w:val="clear" w:color="auto" w:fill="A5DDE7"/>
          </w:tcPr>
          <w:p w14:paraId="373056E3" w14:textId="77777777" w:rsidR="00631F70" w:rsidRDefault="00B80CB7">
            <w:pPr>
              <w:pStyle w:val="TableParagraph"/>
              <w:spacing w:before="43" w:line="268" w:lineRule="auto"/>
              <w:ind w:left="79" w:right="124"/>
              <w:rPr>
                <w:sz w:val="14"/>
              </w:rPr>
            </w:pPr>
            <w:r>
              <w:rPr>
                <w:color w:val="850C70"/>
                <w:sz w:val="14"/>
              </w:rPr>
              <w:t>Requires</w:t>
            </w:r>
            <w:r>
              <w:rPr>
                <w:color w:val="850C70"/>
                <w:spacing w:val="-18"/>
                <w:sz w:val="14"/>
              </w:rPr>
              <w:t xml:space="preserve"> </w:t>
            </w:r>
            <w:r>
              <w:rPr>
                <w:color w:val="850C70"/>
                <w:sz w:val="14"/>
              </w:rPr>
              <w:t>a</w:t>
            </w:r>
            <w:r>
              <w:rPr>
                <w:color w:val="850C70"/>
                <w:spacing w:val="-18"/>
                <w:sz w:val="14"/>
              </w:rPr>
              <w:t xml:space="preserve"> </w:t>
            </w:r>
            <w:r>
              <w:rPr>
                <w:color w:val="850C70"/>
                <w:sz w:val="14"/>
              </w:rPr>
              <w:t>small</w:t>
            </w:r>
            <w:r>
              <w:rPr>
                <w:color w:val="850C70"/>
                <w:spacing w:val="-18"/>
                <w:sz w:val="14"/>
              </w:rPr>
              <w:t xml:space="preserve"> </w:t>
            </w:r>
            <w:r>
              <w:rPr>
                <w:color w:val="850C70"/>
                <w:sz w:val="14"/>
              </w:rPr>
              <w:t>surgical</w:t>
            </w:r>
            <w:r>
              <w:rPr>
                <w:color w:val="850C70"/>
                <w:spacing w:val="-18"/>
                <w:sz w:val="14"/>
              </w:rPr>
              <w:t xml:space="preserve"> </w:t>
            </w:r>
            <w:r>
              <w:rPr>
                <w:color w:val="850C70"/>
                <w:sz w:val="14"/>
              </w:rPr>
              <w:t xml:space="preserve">pro- </w:t>
            </w:r>
            <w:proofErr w:type="spellStart"/>
            <w:r>
              <w:rPr>
                <w:color w:val="850C70"/>
                <w:sz w:val="14"/>
              </w:rPr>
              <w:t>cedure</w:t>
            </w:r>
            <w:proofErr w:type="spellEnd"/>
            <w:r>
              <w:rPr>
                <w:color w:val="850C70"/>
                <w:spacing w:val="-8"/>
                <w:sz w:val="14"/>
              </w:rPr>
              <w:t xml:space="preserve"> </w:t>
            </w:r>
            <w:r>
              <w:rPr>
                <w:color w:val="850C70"/>
                <w:sz w:val="14"/>
              </w:rPr>
              <w:t>and</w:t>
            </w:r>
            <w:r>
              <w:rPr>
                <w:color w:val="850C70"/>
                <w:spacing w:val="-8"/>
                <w:sz w:val="14"/>
              </w:rPr>
              <w:t xml:space="preserve"> </w:t>
            </w:r>
            <w:proofErr w:type="gramStart"/>
            <w:r>
              <w:rPr>
                <w:color w:val="850C70"/>
                <w:sz w:val="14"/>
              </w:rPr>
              <w:t>has</w:t>
            </w:r>
            <w:r>
              <w:rPr>
                <w:color w:val="850C70"/>
                <w:spacing w:val="-8"/>
                <w:sz w:val="14"/>
              </w:rPr>
              <w:t xml:space="preserve"> </w:t>
            </w:r>
            <w:r>
              <w:rPr>
                <w:color w:val="850C70"/>
                <w:sz w:val="14"/>
              </w:rPr>
              <w:t>to</w:t>
            </w:r>
            <w:proofErr w:type="gramEnd"/>
            <w:r>
              <w:rPr>
                <w:color w:val="850C70"/>
                <w:spacing w:val="-8"/>
                <w:sz w:val="14"/>
              </w:rPr>
              <w:t xml:space="preserve"> </w:t>
            </w:r>
            <w:r>
              <w:rPr>
                <w:color w:val="850C70"/>
                <w:sz w:val="14"/>
              </w:rPr>
              <w:t>be</w:t>
            </w:r>
            <w:r>
              <w:rPr>
                <w:color w:val="850C70"/>
                <w:spacing w:val="-8"/>
                <w:sz w:val="14"/>
              </w:rPr>
              <w:t xml:space="preserve"> </w:t>
            </w:r>
            <w:r>
              <w:rPr>
                <w:color w:val="850C70"/>
                <w:sz w:val="14"/>
              </w:rPr>
              <w:t>applied and removed by a trained physician. Should be taken as soon as possible after unprotected</w:t>
            </w:r>
            <w:r>
              <w:rPr>
                <w:color w:val="850C70"/>
                <w:spacing w:val="-4"/>
                <w:sz w:val="14"/>
              </w:rPr>
              <w:t xml:space="preserve"> </w:t>
            </w:r>
            <w:r>
              <w:rPr>
                <w:color w:val="850C70"/>
                <w:sz w:val="14"/>
              </w:rPr>
              <w:t>intercourse.</w:t>
            </w:r>
          </w:p>
        </w:tc>
        <w:tc>
          <w:tcPr>
            <w:tcW w:w="2013" w:type="dxa"/>
            <w:tcBorders>
              <w:top w:val="single" w:sz="4" w:space="0" w:color="FFFFFF"/>
              <w:left w:val="single" w:sz="4" w:space="0" w:color="FFFFFF"/>
              <w:bottom w:val="single" w:sz="4" w:space="0" w:color="FFFFFF"/>
              <w:right w:val="single" w:sz="4" w:space="0" w:color="FFFFFF"/>
            </w:tcBorders>
            <w:shd w:val="clear" w:color="auto" w:fill="A5DDE7"/>
          </w:tcPr>
          <w:p w14:paraId="548201DA" w14:textId="77777777" w:rsidR="00631F70" w:rsidRDefault="00B80CB7">
            <w:pPr>
              <w:pStyle w:val="TableParagraph"/>
              <w:spacing w:before="44" w:line="268" w:lineRule="auto"/>
              <w:ind w:left="78" w:right="177"/>
              <w:rPr>
                <w:sz w:val="14"/>
              </w:rPr>
            </w:pPr>
            <w:r>
              <w:rPr>
                <w:color w:val="850C70"/>
                <w:sz w:val="14"/>
              </w:rPr>
              <w:t>Should be taken as soon as possible after unprotected intercourse. The sooner a woman takes it the more efficient it will be.</w:t>
            </w:r>
          </w:p>
        </w:tc>
      </w:tr>
      <w:tr w:rsidR="00631F70" w14:paraId="48703557" w14:textId="77777777">
        <w:trPr>
          <w:trHeight w:val="1067"/>
        </w:trPr>
        <w:tc>
          <w:tcPr>
            <w:tcW w:w="624" w:type="dxa"/>
            <w:tcBorders>
              <w:top w:val="single" w:sz="4" w:space="0" w:color="FFFFFF"/>
              <w:left w:val="single" w:sz="4" w:space="0" w:color="FFFFFF"/>
              <w:bottom w:val="single" w:sz="4" w:space="0" w:color="FFFFFF"/>
            </w:tcBorders>
            <w:textDirection w:val="btLr"/>
          </w:tcPr>
          <w:p w14:paraId="53FC58B6" w14:textId="77777777" w:rsidR="00631F70" w:rsidRDefault="00B80CB7">
            <w:pPr>
              <w:pStyle w:val="TableParagraph"/>
              <w:spacing w:before="39"/>
              <w:ind w:left="184"/>
              <w:rPr>
                <w:b/>
                <w:sz w:val="18"/>
              </w:rPr>
            </w:pPr>
            <w:r>
              <w:rPr>
                <w:b/>
                <w:color w:val="850C70"/>
                <w:sz w:val="18"/>
              </w:rPr>
              <w:t>Efficacy</w:t>
            </w:r>
          </w:p>
        </w:tc>
        <w:tc>
          <w:tcPr>
            <w:tcW w:w="2013" w:type="dxa"/>
            <w:tcBorders>
              <w:top w:val="single" w:sz="4" w:space="0" w:color="FFFFFF"/>
              <w:bottom w:val="single" w:sz="4" w:space="0" w:color="FFFFFF"/>
              <w:right w:val="single" w:sz="4" w:space="0" w:color="FFFFFF"/>
            </w:tcBorders>
          </w:tcPr>
          <w:p w14:paraId="12E4218D" w14:textId="77777777" w:rsidR="00631F70" w:rsidRDefault="00B80CB7">
            <w:pPr>
              <w:pStyle w:val="TableParagraph"/>
              <w:spacing w:before="43" w:line="268" w:lineRule="auto"/>
              <w:ind w:left="69" w:right="44"/>
              <w:rPr>
                <w:sz w:val="14"/>
              </w:rPr>
            </w:pPr>
            <w:r>
              <w:rPr>
                <w:color w:val="850C70"/>
                <w:sz w:val="14"/>
              </w:rPr>
              <w:t>Over 99% efficient when used properly.</w:t>
            </w:r>
          </w:p>
        </w:tc>
        <w:tc>
          <w:tcPr>
            <w:tcW w:w="2013" w:type="dxa"/>
            <w:tcBorders>
              <w:top w:val="single" w:sz="4" w:space="0" w:color="FFFFFF"/>
              <w:left w:val="single" w:sz="4" w:space="0" w:color="FFFFFF"/>
              <w:bottom w:val="single" w:sz="4" w:space="0" w:color="FFFFFF"/>
              <w:right w:val="single" w:sz="4" w:space="0" w:color="FFFFFF"/>
            </w:tcBorders>
          </w:tcPr>
          <w:p w14:paraId="54E7D31F" w14:textId="77777777" w:rsidR="00631F70" w:rsidRDefault="00B80CB7">
            <w:pPr>
              <w:pStyle w:val="TableParagraph"/>
              <w:spacing w:before="43" w:line="268" w:lineRule="auto"/>
              <w:ind w:left="79" w:right="44"/>
              <w:rPr>
                <w:sz w:val="14"/>
              </w:rPr>
            </w:pPr>
            <w:r>
              <w:rPr>
                <w:color w:val="850C70"/>
                <w:sz w:val="14"/>
              </w:rPr>
              <w:t>Over 99% efficient when used properly.</w:t>
            </w:r>
          </w:p>
        </w:tc>
        <w:tc>
          <w:tcPr>
            <w:tcW w:w="2013" w:type="dxa"/>
            <w:tcBorders>
              <w:top w:val="single" w:sz="4" w:space="0" w:color="FFFFFF"/>
              <w:left w:val="single" w:sz="4" w:space="0" w:color="FFFFFF"/>
              <w:bottom w:val="single" w:sz="4" w:space="0" w:color="FFFFFF"/>
              <w:right w:val="single" w:sz="4" w:space="0" w:color="FFFFFF"/>
            </w:tcBorders>
          </w:tcPr>
          <w:p w14:paraId="5C9B2F3E" w14:textId="77777777" w:rsidR="00631F70" w:rsidRDefault="00B80CB7">
            <w:pPr>
              <w:pStyle w:val="TableParagraph"/>
              <w:spacing w:before="43" w:line="268" w:lineRule="auto"/>
              <w:ind w:left="78" w:right="149"/>
              <w:rPr>
                <w:sz w:val="14"/>
              </w:rPr>
            </w:pPr>
            <w:r>
              <w:rPr>
                <w:color w:val="850C70"/>
                <w:sz w:val="14"/>
              </w:rPr>
              <w:t xml:space="preserve">Risk of pregnancy is substantially reduced with </w:t>
            </w:r>
            <w:r>
              <w:rPr>
                <w:color w:val="850C70"/>
                <w:w w:val="95"/>
                <w:sz w:val="14"/>
              </w:rPr>
              <w:t xml:space="preserve">highest </w:t>
            </w:r>
            <w:proofErr w:type="spellStart"/>
            <w:r>
              <w:rPr>
                <w:color w:val="850C70"/>
                <w:w w:val="95"/>
                <w:sz w:val="14"/>
              </w:rPr>
              <w:t>efficientness</w:t>
            </w:r>
            <w:proofErr w:type="spellEnd"/>
            <w:r>
              <w:rPr>
                <w:color w:val="850C70"/>
                <w:w w:val="95"/>
                <w:sz w:val="14"/>
              </w:rPr>
              <w:t xml:space="preserve"> when </w:t>
            </w:r>
            <w:r>
              <w:rPr>
                <w:color w:val="850C70"/>
                <w:sz w:val="14"/>
              </w:rPr>
              <w:t>taken within 12 hours of unprotected intercourse.</w:t>
            </w:r>
          </w:p>
        </w:tc>
      </w:tr>
      <w:tr w:rsidR="00631F70" w14:paraId="715473A0" w14:textId="77777777">
        <w:trPr>
          <w:trHeight w:val="1180"/>
        </w:trPr>
        <w:tc>
          <w:tcPr>
            <w:tcW w:w="624" w:type="dxa"/>
            <w:tcBorders>
              <w:top w:val="single" w:sz="4" w:space="0" w:color="FFFFFF"/>
              <w:left w:val="single" w:sz="4" w:space="0" w:color="FFFFFF"/>
              <w:bottom w:val="single" w:sz="4" w:space="0" w:color="FFFFFF"/>
            </w:tcBorders>
            <w:shd w:val="clear" w:color="auto" w:fill="A5DDE7"/>
            <w:textDirection w:val="btLr"/>
          </w:tcPr>
          <w:p w14:paraId="13BB1FF4" w14:textId="77777777" w:rsidR="00631F70" w:rsidRDefault="00B80CB7">
            <w:pPr>
              <w:pStyle w:val="TableParagraph"/>
              <w:spacing w:before="39" w:line="249" w:lineRule="auto"/>
              <w:ind w:left="135" w:hanging="55"/>
              <w:rPr>
                <w:b/>
                <w:sz w:val="18"/>
              </w:rPr>
            </w:pPr>
            <w:r>
              <w:rPr>
                <w:b/>
                <w:color w:val="850C70"/>
                <w:sz w:val="18"/>
              </w:rPr>
              <w:t>STI and HIV Protection</w:t>
            </w:r>
          </w:p>
        </w:tc>
        <w:tc>
          <w:tcPr>
            <w:tcW w:w="2013" w:type="dxa"/>
            <w:tcBorders>
              <w:top w:val="single" w:sz="4" w:space="0" w:color="FFFFFF"/>
              <w:bottom w:val="single" w:sz="4" w:space="0" w:color="FFFFFF"/>
              <w:right w:val="single" w:sz="4" w:space="0" w:color="FFFFFF"/>
            </w:tcBorders>
            <w:shd w:val="clear" w:color="auto" w:fill="A5DDE7"/>
          </w:tcPr>
          <w:p w14:paraId="0CC582D9" w14:textId="77777777" w:rsidR="00631F70" w:rsidRDefault="00B80CB7">
            <w:pPr>
              <w:pStyle w:val="TableParagraph"/>
              <w:spacing w:before="43" w:line="268" w:lineRule="auto"/>
              <w:ind w:left="69" w:right="90"/>
              <w:rPr>
                <w:sz w:val="14"/>
              </w:rPr>
            </w:pPr>
            <w:r>
              <w:rPr>
                <w:color w:val="850C70"/>
                <w:sz w:val="14"/>
              </w:rPr>
              <w:t>No protection against STIs or HIV/AIDS.</w:t>
            </w:r>
          </w:p>
        </w:tc>
        <w:tc>
          <w:tcPr>
            <w:tcW w:w="2013" w:type="dxa"/>
            <w:tcBorders>
              <w:top w:val="single" w:sz="4" w:space="0" w:color="FFFFFF"/>
              <w:left w:val="single" w:sz="4" w:space="0" w:color="FFFFFF"/>
              <w:bottom w:val="single" w:sz="4" w:space="0" w:color="FFFFFF"/>
              <w:right w:val="single" w:sz="4" w:space="0" w:color="FFFFFF"/>
            </w:tcBorders>
            <w:shd w:val="clear" w:color="auto" w:fill="A5DDE7"/>
          </w:tcPr>
          <w:p w14:paraId="103982F2" w14:textId="77777777" w:rsidR="00631F70" w:rsidRDefault="00B80CB7">
            <w:pPr>
              <w:pStyle w:val="TableParagraph"/>
              <w:spacing w:before="43" w:line="268" w:lineRule="auto"/>
              <w:ind w:left="79" w:right="90"/>
              <w:rPr>
                <w:sz w:val="14"/>
              </w:rPr>
            </w:pPr>
            <w:r>
              <w:rPr>
                <w:color w:val="850C70"/>
                <w:sz w:val="14"/>
              </w:rPr>
              <w:t>No protection against STIs or HIV/AIDS.</w:t>
            </w:r>
          </w:p>
        </w:tc>
        <w:tc>
          <w:tcPr>
            <w:tcW w:w="2013" w:type="dxa"/>
            <w:tcBorders>
              <w:top w:val="single" w:sz="4" w:space="0" w:color="FFFFFF"/>
              <w:left w:val="single" w:sz="4" w:space="0" w:color="FFFFFF"/>
              <w:bottom w:val="single" w:sz="4" w:space="0" w:color="FFFFFF"/>
              <w:right w:val="single" w:sz="4" w:space="0" w:color="FFFFFF"/>
            </w:tcBorders>
            <w:shd w:val="clear" w:color="auto" w:fill="A5DDE7"/>
          </w:tcPr>
          <w:p w14:paraId="096135AA" w14:textId="77777777" w:rsidR="00631F70" w:rsidRDefault="00B80CB7">
            <w:pPr>
              <w:pStyle w:val="TableParagraph"/>
              <w:spacing w:before="43" w:line="268" w:lineRule="auto"/>
              <w:ind w:left="78" w:right="91"/>
              <w:rPr>
                <w:sz w:val="14"/>
              </w:rPr>
            </w:pPr>
            <w:r>
              <w:rPr>
                <w:color w:val="850C70"/>
                <w:sz w:val="14"/>
              </w:rPr>
              <w:t>No protection against STIs or HIV/AIDS.</w:t>
            </w:r>
          </w:p>
        </w:tc>
      </w:tr>
    </w:tbl>
    <w:p w14:paraId="4FE4BC28" w14:textId="77777777" w:rsidR="00631F70" w:rsidRDefault="00631F70">
      <w:pPr>
        <w:pStyle w:val="BodyText"/>
        <w:rPr>
          <w:rFonts w:ascii="Arial Black"/>
          <w:b/>
          <w:sz w:val="24"/>
        </w:rPr>
      </w:pPr>
    </w:p>
    <w:p w14:paraId="15132E44" w14:textId="77777777" w:rsidR="00631F70" w:rsidRDefault="00631F70">
      <w:pPr>
        <w:pStyle w:val="BodyText"/>
        <w:rPr>
          <w:rFonts w:ascii="Arial Black"/>
          <w:b/>
          <w:sz w:val="24"/>
        </w:rPr>
      </w:pPr>
    </w:p>
    <w:p w14:paraId="1BE2911D" w14:textId="77777777" w:rsidR="00631F70" w:rsidRDefault="00631F70">
      <w:pPr>
        <w:pStyle w:val="BodyText"/>
        <w:spacing w:before="1"/>
        <w:rPr>
          <w:rFonts w:ascii="Arial Black"/>
          <w:b/>
          <w:sz w:val="34"/>
        </w:rPr>
      </w:pPr>
    </w:p>
    <w:p w14:paraId="5DE5D808" w14:textId="77777777" w:rsidR="00631F70" w:rsidRDefault="00B80CB7">
      <w:pPr>
        <w:ind w:left="3352" w:right="3750"/>
        <w:jc w:val="center"/>
        <w:rPr>
          <w:rFonts w:ascii="Arial"/>
          <w:sz w:val="16"/>
        </w:rPr>
      </w:pPr>
      <w:r>
        <w:rPr>
          <w:rFonts w:ascii="Arial"/>
          <w:sz w:val="16"/>
        </w:rPr>
        <w:t>18</w:t>
      </w:r>
    </w:p>
    <w:p w14:paraId="559D8438" w14:textId="77777777" w:rsidR="00631F70" w:rsidRDefault="00631F70">
      <w:pPr>
        <w:jc w:val="center"/>
        <w:rPr>
          <w:rFonts w:ascii="Arial"/>
          <w:sz w:val="16"/>
        </w:rPr>
        <w:sectPr w:rsidR="00631F70">
          <w:headerReference w:type="default" r:id="rId411"/>
          <w:footerReference w:type="default" r:id="rId412"/>
          <w:pgSz w:w="8400" w:h="11910"/>
          <w:pgMar w:top="300" w:right="340" w:bottom="280" w:left="740" w:header="0" w:footer="0" w:gutter="0"/>
          <w:cols w:space="720"/>
        </w:sectPr>
      </w:pPr>
    </w:p>
    <w:p w14:paraId="16E645F7" w14:textId="77777777" w:rsidR="00631F70" w:rsidRDefault="00631F70">
      <w:pPr>
        <w:pStyle w:val="BodyText"/>
        <w:rPr>
          <w:rFonts w:ascii="Arial"/>
          <w:sz w:val="20"/>
        </w:rPr>
      </w:pPr>
    </w:p>
    <w:p w14:paraId="1B16E49B" w14:textId="77777777" w:rsidR="00631F70" w:rsidRDefault="00631F70">
      <w:pPr>
        <w:pStyle w:val="BodyText"/>
        <w:spacing w:before="8"/>
        <w:rPr>
          <w:rFonts w:ascii="Arial"/>
          <w:sz w:val="18"/>
        </w:rPr>
      </w:pPr>
    </w:p>
    <w:p w14:paraId="584CD9E9" w14:textId="77777777" w:rsidR="00631F70" w:rsidRDefault="00B80CB7">
      <w:pPr>
        <w:pStyle w:val="Heading7"/>
        <w:ind w:left="3503" w:right="3360"/>
      </w:pPr>
      <w:r>
        <w:rPr>
          <w:color w:val="0076BF"/>
        </w:rPr>
        <w:t>Media Hunt: Did They Use Condoms?</w:t>
      </w:r>
    </w:p>
    <w:p w14:paraId="1750A40D" w14:textId="77777777" w:rsidR="00631F70" w:rsidRDefault="00B80CB7">
      <w:pPr>
        <w:spacing w:before="56"/>
        <w:ind w:left="3503" w:right="3360"/>
        <w:jc w:val="center"/>
        <w:rPr>
          <w:rFonts w:ascii="Arial"/>
          <w:b/>
        </w:rPr>
      </w:pPr>
      <w:r>
        <w:rPr>
          <w:rFonts w:ascii="Arial"/>
          <w:b/>
          <w:color w:val="0076BF"/>
        </w:rPr>
        <w:t>Homework (HS-7)</w:t>
      </w:r>
    </w:p>
    <w:p w14:paraId="0BB2497D" w14:textId="77777777" w:rsidR="00631F70" w:rsidRDefault="00631F70">
      <w:pPr>
        <w:pStyle w:val="BodyText"/>
        <w:spacing w:before="10"/>
        <w:rPr>
          <w:rFonts w:ascii="Arial"/>
          <w:b/>
          <w:sz w:val="33"/>
        </w:rPr>
      </w:pPr>
    </w:p>
    <w:p w14:paraId="51B9EDD1" w14:textId="77777777" w:rsidR="00631F70" w:rsidRDefault="00B80CB7">
      <w:pPr>
        <w:tabs>
          <w:tab w:val="left" w:pos="6916"/>
          <w:tab w:val="left" w:pos="10214"/>
        </w:tabs>
        <w:ind w:left="1444"/>
        <w:rPr>
          <w:rFonts w:ascii="Vista Sans OTCE Reg"/>
          <w:sz w:val="24"/>
        </w:rPr>
      </w:pPr>
      <w:r>
        <w:rPr>
          <w:rFonts w:ascii="Vista Sans OTCE Reg"/>
          <w:color w:val="231F20"/>
          <w:sz w:val="24"/>
        </w:rPr>
        <w:t>Name</w:t>
      </w:r>
      <w:r>
        <w:rPr>
          <w:rFonts w:ascii="Vista Sans OTCE Reg"/>
          <w:color w:val="231F20"/>
          <w:sz w:val="24"/>
          <w:u w:val="single" w:color="221E1F"/>
        </w:rPr>
        <w:tab/>
      </w:r>
      <w:r>
        <w:rPr>
          <w:rFonts w:ascii="Vista Sans OTCE Reg"/>
          <w:color w:val="231F20"/>
          <w:sz w:val="24"/>
        </w:rPr>
        <w:t xml:space="preserve">Date </w:t>
      </w:r>
      <w:r>
        <w:rPr>
          <w:rFonts w:ascii="Vista Sans OTCE Reg"/>
          <w:color w:val="231F20"/>
          <w:sz w:val="24"/>
          <w:u w:val="single" w:color="221E1F"/>
        </w:rPr>
        <w:t xml:space="preserve"> </w:t>
      </w:r>
      <w:r>
        <w:rPr>
          <w:rFonts w:ascii="Vista Sans OTCE Reg"/>
          <w:color w:val="231F20"/>
          <w:sz w:val="24"/>
          <w:u w:val="single" w:color="221E1F"/>
        </w:rPr>
        <w:tab/>
      </w:r>
    </w:p>
    <w:p w14:paraId="64E5479C" w14:textId="77777777" w:rsidR="00631F70" w:rsidRDefault="00B80CB7">
      <w:pPr>
        <w:spacing w:before="161"/>
        <w:ind w:left="1444"/>
        <w:rPr>
          <w:rFonts w:ascii="Vista Sans OTCE Medium"/>
        </w:rPr>
      </w:pPr>
      <w:r>
        <w:rPr>
          <w:rFonts w:ascii="Vista Sans OTCE Bold"/>
          <w:b/>
          <w:color w:val="231F20"/>
        </w:rPr>
        <w:t>Instructions</w:t>
      </w:r>
      <w:r>
        <w:rPr>
          <w:rFonts w:ascii="Vista Sans OTCE Medium"/>
          <w:color w:val="231F20"/>
        </w:rPr>
        <w:t>:</w:t>
      </w:r>
    </w:p>
    <w:p w14:paraId="4AF91FF6" w14:textId="77777777" w:rsidR="00631F70" w:rsidRDefault="00B80CB7">
      <w:pPr>
        <w:pStyle w:val="ListParagraph"/>
        <w:numPr>
          <w:ilvl w:val="1"/>
          <w:numId w:val="2"/>
        </w:numPr>
        <w:tabs>
          <w:tab w:val="left" w:pos="1803"/>
          <w:tab w:val="left" w:pos="1804"/>
        </w:tabs>
        <w:spacing w:before="157" w:line="225" w:lineRule="auto"/>
        <w:ind w:right="1712"/>
        <w:rPr>
          <w:rFonts w:ascii="Vista Sans OTCE Reg"/>
        </w:rPr>
      </w:pPr>
      <w:r>
        <w:rPr>
          <w:rFonts w:ascii="Vista Sans OTCE Reg"/>
          <w:color w:val="231F20"/>
        </w:rPr>
        <w:t>Over the next week when you are watching TV shows, videos, or movies, please keep this sheet with you.</w:t>
      </w:r>
    </w:p>
    <w:p w14:paraId="524BF69C" w14:textId="77777777" w:rsidR="00631F70" w:rsidRDefault="00B80CB7">
      <w:pPr>
        <w:pStyle w:val="ListParagraph"/>
        <w:numPr>
          <w:ilvl w:val="1"/>
          <w:numId w:val="2"/>
        </w:numPr>
        <w:tabs>
          <w:tab w:val="left" w:pos="1803"/>
          <w:tab w:val="left" w:pos="1804"/>
        </w:tabs>
        <w:spacing w:before="88"/>
        <w:rPr>
          <w:rFonts w:ascii="Vista Sans OTCE Reg"/>
        </w:rPr>
      </w:pPr>
      <w:r>
        <w:rPr>
          <w:rFonts w:ascii="Vista Sans OTCE Reg"/>
          <w:color w:val="231F20"/>
          <w:spacing w:val="-3"/>
        </w:rPr>
        <w:t xml:space="preserve">Your </w:t>
      </w:r>
      <w:r>
        <w:rPr>
          <w:rFonts w:ascii="Vista Sans OTCE Reg"/>
          <w:color w:val="231F20"/>
        </w:rPr>
        <w:t>media choices should be mainstream media and not adult in</w:t>
      </w:r>
      <w:r>
        <w:rPr>
          <w:rFonts w:ascii="Vista Sans OTCE Reg"/>
          <w:color w:val="231F20"/>
          <w:spacing w:val="2"/>
        </w:rPr>
        <w:t xml:space="preserve"> </w:t>
      </w:r>
      <w:r>
        <w:rPr>
          <w:rFonts w:ascii="Vista Sans OTCE Reg"/>
          <w:color w:val="231F20"/>
        </w:rPr>
        <w:t>nature.</w:t>
      </w:r>
    </w:p>
    <w:p w14:paraId="47409B22" w14:textId="77777777" w:rsidR="00631F70" w:rsidRDefault="00B80CB7">
      <w:pPr>
        <w:pStyle w:val="ListParagraph"/>
        <w:numPr>
          <w:ilvl w:val="1"/>
          <w:numId w:val="2"/>
        </w:numPr>
        <w:tabs>
          <w:tab w:val="left" w:pos="1803"/>
          <w:tab w:val="left" w:pos="1804"/>
        </w:tabs>
        <w:spacing w:before="96" w:line="225" w:lineRule="auto"/>
        <w:ind w:right="1339"/>
        <w:rPr>
          <w:rFonts w:ascii="Vista Sans OTCE Reg"/>
        </w:rPr>
      </w:pPr>
      <w:r>
        <w:rPr>
          <w:rFonts w:ascii="Vista Sans OTCE Reg"/>
          <w:color w:val="231F20"/>
        </w:rPr>
        <w:t>Share three examples of couples that are either in a sexual relationship or talking about being in that relationship.</w:t>
      </w:r>
    </w:p>
    <w:p w14:paraId="148C46BD" w14:textId="77777777" w:rsidR="00631F70" w:rsidRDefault="00B80CB7">
      <w:pPr>
        <w:pStyle w:val="ListParagraph"/>
        <w:numPr>
          <w:ilvl w:val="1"/>
          <w:numId w:val="2"/>
        </w:numPr>
        <w:tabs>
          <w:tab w:val="left" w:pos="1803"/>
          <w:tab w:val="left" w:pos="1804"/>
        </w:tabs>
        <w:spacing w:before="88"/>
        <w:rPr>
          <w:rFonts w:ascii="Vista Sans OTCE Reg"/>
        </w:rPr>
      </w:pPr>
      <w:r>
        <w:rPr>
          <w:rFonts w:ascii="Vista Sans OTCE Reg"/>
          <w:color w:val="231F20"/>
        </w:rPr>
        <w:t xml:space="preserve">Describe whether and how they talk about or </w:t>
      </w:r>
      <w:proofErr w:type="gramStart"/>
      <w:r>
        <w:rPr>
          <w:rFonts w:ascii="Vista Sans OTCE Reg"/>
          <w:color w:val="231F20"/>
        </w:rPr>
        <w:t>actually use</w:t>
      </w:r>
      <w:proofErr w:type="gramEnd"/>
      <w:r>
        <w:rPr>
          <w:rFonts w:ascii="Vista Sans OTCE Reg"/>
          <w:color w:val="231F20"/>
        </w:rPr>
        <w:t xml:space="preserve"> condoms.</w:t>
      </w:r>
    </w:p>
    <w:p w14:paraId="64827CE7" w14:textId="77777777" w:rsidR="00631F70" w:rsidRDefault="00B80CB7">
      <w:pPr>
        <w:pStyle w:val="ListParagraph"/>
        <w:numPr>
          <w:ilvl w:val="1"/>
          <w:numId w:val="2"/>
        </w:numPr>
        <w:tabs>
          <w:tab w:val="left" w:pos="1803"/>
          <w:tab w:val="left" w:pos="1804"/>
        </w:tabs>
        <w:spacing w:before="106"/>
        <w:rPr>
          <w:rFonts w:ascii="Vista Sans OTCE Reg"/>
        </w:rPr>
      </w:pPr>
      <w:r>
        <w:rPr>
          <w:rFonts w:ascii="Vista Sans OTCE Reg"/>
          <w:color w:val="231F20"/>
        </w:rPr>
        <w:t>In each case, answer the questions that</w:t>
      </w:r>
      <w:r>
        <w:rPr>
          <w:rFonts w:ascii="Vista Sans OTCE Reg"/>
          <w:color w:val="231F20"/>
          <w:spacing w:val="-1"/>
        </w:rPr>
        <w:t xml:space="preserve"> </w:t>
      </w:r>
      <w:r>
        <w:rPr>
          <w:rFonts w:ascii="Vista Sans OTCE Reg"/>
          <w:color w:val="231F20"/>
        </w:rPr>
        <w:t>follow.</w:t>
      </w:r>
    </w:p>
    <w:p w14:paraId="7CFE8541" w14:textId="77777777" w:rsidR="00631F70" w:rsidRDefault="00631F70">
      <w:pPr>
        <w:pStyle w:val="BodyText"/>
        <w:spacing w:before="1"/>
        <w:rPr>
          <w:rFonts w:ascii="Vista Sans OTCE Reg"/>
          <w:sz w:val="23"/>
        </w:rPr>
      </w:pPr>
    </w:p>
    <w:p w14:paraId="4B4AF890" w14:textId="77777777" w:rsidR="00631F70" w:rsidRDefault="00B80CB7">
      <w:pPr>
        <w:ind w:left="1444"/>
        <w:rPr>
          <w:rFonts w:ascii="Arial"/>
          <w:b/>
        </w:rPr>
      </w:pPr>
      <w:r>
        <w:rPr>
          <w:rFonts w:ascii="Arial"/>
          <w:b/>
          <w:color w:val="231F20"/>
        </w:rPr>
        <w:t>Example One:</w:t>
      </w:r>
    </w:p>
    <w:p w14:paraId="162E8029" w14:textId="77777777" w:rsidR="00631F70" w:rsidRDefault="00B80CB7">
      <w:pPr>
        <w:tabs>
          <w:tab w:val="left" w:pos="5723"/>
          <w:tab w:val="left" w:pos="7203"/>
          <w:tab w:val="left" w:pos="10223"/>
        </w:tabs>
        <w:spacing w:before="166" w:line="398" w:lineRule="auto"/>
        <w:ind w:left="1444" w:right="1493"/>
        <w:jc w:val="both"/>
        <w:rPr>
          <w:rFonts w:ascii="Vista Sans OTCE Reg"/>
        </w:rPr>
      </w:pPr>
      <w:r>
        <w:rPr>
          <w:rFonts w:ascii="Vista Sans OTCE Reg"/>
          <w:color w:val="231F20"/>
        </w:rPr>
        <w:t>Name</w:t>
      </w:r>
      <w:r>
        <w:rPr>
          <w:rFonts w:ascii="Vista Sans OTCE Reg"/>
          <w:color w:val="231F20"/>
          <w:spacing w:val="-1"/>
        </w:rPr>
        <w:t xml:space="preserve"> </w:t>
      </w:r>
      <w:r>
        <w:rPr>
          <w:rFonts w:ascii="Vista Sans OTCE Reg"/>
          <w:color w:val="231F20"/>
        </w:rPr>
        <w:t>of</w:t>
      </w:r>
      <w:r>
        <w:rPr>
          <w:rFonts w:ascii="Vista Sans OTCE Reg"/>
          <w:color w:val="231F20"/>
          <w:spacing w:val="-1"/>
        </w:rPr>
        <w:t xml:space="preserve"> </w:t>
      </w:r>
      <w:r>
        <w:rPr>
          <w:rFonts w:ascii="Vista Sans OTCE Reg"/>
          <w:color w:val="231F20"/>
        </w:rPr>
        <w:t>Show/Video:</w:t>
      </w:r>
      <w:r>
        <w:rPr>
          <w:rFonts w:ascii="Vista Sans OTCE Reg"/>
          <w:color w:val="231F20"/>
          <w:u w:val="single" w:color="231F20"/>
        </w:rPr>
        <w:t xml:space="preserve"> </w:t>
      </w:r>
      <w:r>
        <w:rPr>
          <w:rFonts w:ascii="Vista Sans OTCE Reg"/>
          <w:color w:val="231F20"/>
          <w:u w:val="single" w:color="231F20"/>
        </w:rPr>
        <w:tab/>
      </w:r>
      <w:r>
        <w:rPr>
          <w:rFonts w:ascii="Vista Sans OTCE Reg"/>
          <w:color w:val="231F20"/>
          <w:u w:val="single" w:color="231F20"/>
        </w:rPr>
        <w:tab/>
      </w:r>
      <w:r>
        <w:rPr>
          <w:rFonts w:ascii="Vista Sans OTCE Reg"/>
          <w:color w:val="231F20"/>
          <w:u w:val="single" w:color="231F20"/>
        </w:rPr>
        <w:tab/>
      </w:r>
      <w:r>
        <w:rPr>
          <w:rFonts w:ascii="Vista Sans OTCE Reg"/>
          <w:color w:val="231F20"/>
        </w:rPr>
        <w:t xml:space="preserve"> Characters in</w:t>
      </w:r>
      <w:r>
        <w:rPr>
          <w:rFonts w:ascii="Vista Sans OTCE Reg"/>
          <w:color w:val="231F20"/>
          <w:spacing w:val="-4"/>
        </w:rPr>
        <w:t xml:space="preserve"> </w:t>
      </w:r>
      <w:r>
        <w:rPr>
          <w:rFonts w:ascii="Vista Sans OTCE Reg"/>
          <w:color w:val="231F20"/>
        </w:rPr>
        <w:t>a</w:t>
      </w:r>
      <w:r>
        <w:rPr>
          <w:rFonts w:ascii="Vista Sans OTCE Reg"/>
          <w:color w:val="231F20"/>
          <w:spacing w:val="-2"/>
        </w:rPr>
        <w:t xml:space="preserve"> </w:t>
      </w:r>
      <w:r>
        <w:rPr>
          <w:rFonts w:ascii="Vista Sans OTCE Reg"/>
          <w:color w:val="231F20"/>
        </w:rPr>
        <w:t>relationship:</w:t>
      </w:r>
      <w:r>
        <w:rPr>
          <w:rFonts w:ascii="Vista Sans OTCE Reg"/>
          <w:color w:val="231F20"/>
          <w:u w:val="single" w:color="231F20"/>
        </w:rPr>
        <w:t xml:space="preserve"> </w:t>
      </w:r>
      <w:r>
        <w:rPr>
          <w:rFonts w:ascii="Vista Sans OTCE Reg"/>
          <w:color w:val="231F20"/>
          <w:u w:val="single" w:color="231F20"/>
        </w:rPr>
        <w:tab/>
      </w:r>
      <w:r>
        <w:rPr>
          <w:rFonts w:ascii="Vista Sans OTCE Reg"/>
          <w:color w:val="231F20"/>
          <w:u w:val="single" w:color="231F20"/>
        </w:rPr>
        <w:tab/>
      </w:r>
      <w:r>
        <w:rPr>
          <w:rFonts w:ascii="Vista Sans OTCE Reg"/>
          <w:color w:val="231F20"/>
          <w:u w:val="single" w:color="231F20"/>
        </w:rPr>
        <w:tab/>
      </w:r>
      <w:r>
        <w:rPr>
          <w:rFonts w:ascii="Vista Sans OTCE Reg"/>
          <w:color w:val="231F20"/>
        </w:rPr>
        <w:t xml:space="preserve"> Did they talk about using condoms?</w:t>
      </w:r>
      <w:r>
        <w:rPr>
          <w:rFonts w:ascii="Vista Sans OTCE Reg"/>
          <w:color w:val="231F20"/>
        </w:rPr>
        <w:tab/>
      </w:r>
      <w:r>
        <w:rPr>
          <w:rFonts w:ascii="Arial"/>
          <w:color w:val="231F20"/>
        </w:rPr>
        <w:t>[]</w:t>
      </w:r>
      <w:r>
        <w:rPr>
          <w:rFonts w:ascii="Arial"/>
          <w:color w:val="231F20"/>
          <w:spacing w:val="-1"/>
        </w:rPr>
        <w:t xml:space="preserve"> </w:t>
      </w:r>
      <w:r>
        <w:rPr>
          <w:rFonts w:ascii="Vista Sans OTCE Reg"/>
          <w:color w:val="231F20"/>
        </w:rPr>
        <w:t>YES</w:t>
      </w:r>
      <w:r>
        <w:rPr>
          <w:rFonts w:ascii="Vista Sans OTCE Reg"/>
          <w:color w:val="231F20"/>
        </w:rPr>
        <w:tab/>
      </w:r>
      <w:r>
        <w:rPr>
          <w:rFonts w:ascii="Arial"/>
          <w:color w:val="231F20"/>
        </w:rPr>
        <w:t>[]</w:t>
      </w:r>
      <w:r>
        <w:rPr>
          <w:rFonts w:ascii="Arial"/>
          <w:color w:val="231F20"/>
          <w:spacing w:val="-1"/>
        </w:rPr>
        <w:t xml:space="preserve"> </w:t>
      </w:r>
      <w:r>
        <w:rPr>
          <w:rFonts w:ascii="Vista Sans OTCE Reg"/>
          <w:color w:val="231F20"/>
        </w:rPr>
        <w:t>NO</w:t>
      </w:r>
    </w:p>
    <w:p w14:paraId="10F76230" w14:textId="77777777" w:rsidR="00631F70" w:rsidRDefault="00B80CB7">
      <w:pPr>
        <w:tabs>
          <w:tab w:val="left" w:pos="5723"/>
          <w:tab w:val="left" w:pos="7203"/>
        </w:tabs>
        <w:spacing w:line="235" w:lineRule="exact"/>
        <w:ind w:left="1444"/>
        <w:rPr>
          <w:rFonts w:ascii="Vista Sans OTCE Reg"/>
        </w:rPr>
      </w:pPr>
      <w:r>
        <w:rPr>
          <w:rFonts w:ascii="Vista Sans OTCE Reg"/>
          <w:color w:val="231F20"/>
        </w:rPr>
        <w:t xml:space="preserve">Did they </w:t>
      </w:r>
      <w:proofErr w:type="gramStart"/>
      <w:r>
        <w:rPr>
          <w:rFonts w:ascii="Vista Sans OTCE Reg"/>
          <w:color w:val="231F20"/>
        </w:rPr>
        <w:t>actually use</w:t>
      </w:r>
      <w:proofErr w:type="gramEnd"/>
      <w:r>
        <w:rPr>
          <w:rFonts w:ascii="Vista Sans OTCE Reg"/>
          <w:color w:val="231F20"/>
        </w:rPr>
        <w:t xml:space="preserve"> them?</w:t>
      </w:r>
      <w:r>
        <w:rPr>
          <w:rFonts w:ascii="Vista Sans OTCE Reg"/>
          <w:color w:val="231F20"/>
        </w:rPr>
        <w:tab/>
      </w:r>
      <w:r>
        <w:rPr>
          <w:rFonts w:ascii="Arial"/>
          <w:color w:val="231F20"/>
        </w:rPr>
        <w:t>[]</w:t>
      </w:r>
      <w:r>
        <w:rPr>
          <w:rFonts w:ascii="Arial"/>
          <w:color w:val="231F20"/>
          <w:spacing w:val="-1"/>
        </w:rPr>
        <w:t xml:space="preserve"> </w:t>
      </w:r>
      <w:r>
        <w:rPr>
          <w:rFonts w:ascii="Vista Sans OTCE Reg"/>
          <w:color w:val="231F20"/>
        </w:rPr>
        <w:t>YES</w:t>
      </w:r>
      <w:r>
        <w:rPr>
          <w:rFonts w:ascii="Vista Sans OTCE Reg"/>
          <w:color w:val="231F20"/>
        </w:rPr>
        <w:tab/>
      </w:r>
      <w:r>
        <w:rPr>
          <w:rFonts w:ascii="Arial"/>
          <w:color w:val="231F20"/>
        </w:rPr>
        <w:t>[]</w:t>
      </w:r>
      <w:r>
        <w:rPr>
          <w:rFonts w:ascii="Arial"/>
          <w:color w:val="231F20"/>
          <w:spacing w:val="-1"/>
        </w:rPr>
        <w:t xml:space="preserve"> </w:t>
      </w:r>
      <w:r>
        <w:rPr>
          <w:rFonts w:ascii="Vista Sans OTCE Reg"/>
          <w:color w:val="231F20"/>
        </w:rPr>
        <w:t>NO</w:t>
      </w:r>
    </w:p>
    <w:p w14:paraId="7D7E953D" w14:textId="77777777" w:rsidR="00631F70" w:rsidRDefault="00B80CB7">
      <w:pPr>
        <w:tabs>
          <w:tab w:val="left" w:pos="10263"/>
        </w:tabs>
        <w:spacing w:before="166"/>
        <w:ind w:left="1443"/>
        <w:rPr>
          <w:rFonts w:ascii="Vista Sans OTCE Reg"/>
        </w:rPr>
      </w:pPr>
      <w:r>
        <w:rPr>
          <w:rFonts w:ascii="Vista Sans OTCE Reg"/>
          <w:color w:val="231F20"/>
        </w:rPr>
        <w:t>Describe the scene(s):</w:t>
      </w:r>
      <w:r>
        <w:rPr>
          <w:rFonts w:ascii="Vista Sans OTCE Reg"/>
          <w:color w:val="231F20"/>
          <w:u w:val="single" w:color="231F20"/>
        </w:rPr>
        <w:t xml:space="preserve"> </w:t>
      </w:r>
      <w:r>
        <w:rPr>
          <w:rFonts w:ascii="Vista Sans OTCE Reg"/>
          <w:color w:val="231F20"/>
          <w:u w:val="single" w:color="231F20"/>
        </w:rPr>
        <w:tab/>
      </w:r>
    </w:p>
    <w:p w14:paraId="7C304223" w14:textId="77777777" w:rsidR="00631F70" w:rsidRDefault="00631F70">
      <w:pPr>
        <w:pStyle w:val="BodyText"/>
        <w:rPr>
          <w:rFonts w:ascii="Vista Sans OTCE Reg"/>
          <w:sz w:val="20"/>
        </w:rPr>
      </w:pPr>
    </w:p>
    <w:p w14:paraId="62663804" w14:textId="77777777" w:rsidR="00631F70" w:rsidRDefault="00C1509C">
      <w:pPr>
        <w:pStyle w:val="BodyText"/>
        <w:spacing w:before="4"/>
        <w:rPr>
          <w:rFonts w:ascii="Vista Sans OTCE Reg"/>
          <w:sz w:val="11"/>
        </w:rPr>
      </w:pPr>
      <w:r>
        <w:pict w14:anchorId="3758598A">
          <v:line id="_x0000_s2299" style="position:absolute;z-index:6736;mso-wrap-distance-left:0;mso-wrap-distance-right:0;mso-position-horizontal-relative:page" from="85.2pt,8.45pt" to="526.2pt,8.45pt" strokecolor="#231f20">
            <w10:wrap type="topAndBottom" anchorx="page"/>
          </v:line>
        </w:pict>
      </w:r>
      <w:r>
        <w:pict w14:anchorId="536FC465">
          <v:line id="_x0000_s2298" style="position:absolute;z-index:6760;mso-wrap-distance-left:0;mso-wrap-distance-right:0;mso-position-horizontal-relative:page" from="85.2pt,28.45pt" to="526.2pt,28.45pt" strokecolor="#231f20">
            <w10:wrap type="topAndBottom" anchorx="page"/>
          </v:line>
        </w:pict>
      </w:r>
    </w:p>
    <w:p w14:paraId="067FE2AC" w14:textId="77777777" w:rsidR="00631F70" w:rsidRDefault="00631F70">
      <w:pPr>
        <w:pStyle w:val="BodyText"/>
        <w:spacing w:before="6"/>
        <w:rPr>
          <w:rFonts w:ascii="Vista Sans OTCE Reg"/>
          <w:sz w:val="29"/>
        </w:rPr>
      </w:pPr>
    </w:p>
    <w:p w14:paraId="7327A591" w14:textId="77777777" w:rsidR="00631F70" w:rsidRDefault="00B80CB7">
      <w:pPr>
        <w:tabs>
          <w:tab w:val="left" w:pos="10243"/>
        </w:tabs>
        <w:spacing w:before="146"/>
        <w:ind w:left="1444"/>
        <w:rPr>
          <w:rFonts w:ascii="Vista Sans OTCE Reg"/>
        </w:rPr>
      </w:pPr>
      <w:r>
        <w:rPr>
          <w:rFonts w:ascii="Vista Sans OTCE Reg"/>
          <w:color w:val="231F20"/>
        </w:rPr>
        <w:t>Do you think they did a good job? Why or why</w:t>
      </w:r>
      <w:r>
        <w:rPr>
          <w:rFonts w:ascii="Vista Sans OTCE Reg"/>
          <w:color w:val="231F20"/>
          <w:spacing w:val="-1"/>
        </w:rPr>
        <w:t xml:space="preserve"> </w:t>
      </w:r>
      <w:r>
        <w:rPr>
          <w:rFonts w:ascii="Vista Sans OTCE Reg"/>
          <w:color w:val="231F20"/>
        </w:rPr>
        <w:t>not?</w:t>
      </w:r>
      <w:r>
        <w:rPr>
          <w:rFonts w:ascii="Vista Sans OTCE Reg"/>
          <w:color w:val="231F20"/>
          <w:u w:val="single" w:color="231F20"/>
        </w:rPr>
        <w:t xml:space="preserve"> </w:t>
      </w:r>
      <w:r>
        <w:rPr>
          <w:rFonts w:ascii="Vista Sans OTCE Reg"/>
          <w:color w:val="231F20"/>
          <w:u w:val="single" w:color="231F20"/>
        </w:rPr>
        <w:tab/>
      </w:r>
    </w:p>
    <w:p w14:paraId="530797A6" w14:textId="77777777" w:rsidR="00631F70" w:rsidRDefault="00631F70">
      <w:pPr>
        <w:pStyle w:val="BodyText"/>
        <w:rPr>
          <w:rFonts w:ascii="Vista Sans OTCE Reg"/>
          <w:sz w:val="20"/>
        </w:rPr>
      </w:pPr>
    </w:p>
    <w:p w14:paraId="65518B67" w14:textId="77777777" w:rsidR="00631F70" w:rsidRDefault="00C1509C">
      <w:pPr>
        <w:pStyle w:val="BodyText"/>
        <w:spacing w:before="5"/>
        <w:rPr>
          <w:rFonts w:ascii="Vista Sans OTCE Reg"/>
          <w:sz w:val="11"/>
        </w:rPr>
      </w:pPr>
      <w:r>
        <w:pict w14:anchorId="01CE388D">
          <v:line id="_x0000_s2297" style="position:absolute;z-index:6784;mso-wrap-distance-left:0;mso-wrap-distance-right:0;mso-position-horizontal-relative:page" from="85.2pt,8.45pt" to="526.2pt,8.45pt" strokecolor="#231f20">
            <w10:wrap type="topAndBottom" anchorx="page"/>
          </v:line>
        </w:pict>
      </w:r>
      <w:r>
        <w:pict w14:anchorId="5F5C353D">
          <v:line id="_x0000_s2296" style="position:absolute;z-index:6808;mso-wrap-distance-left:0;mso-wrap-distance-right:0;mso-position-horizontal-relative:page" from="85.2pt,28.45pt" to="526.2pt,28.45pt" strokecolor="#231f20">
            <w10:wrap type="topAndBottom" anchorx="page"/>
          </v:line>
        </w:pict>
      </w:r>
    </w:p>
    <w:p w14:paraId="045DCEEE" w14:textId="77777777" w:rsidR="00631F70" w:rsidRDefault="00631F70">
      <w:pPr>
        <w:pStyle w:val="BodyText"/>
        <w:spacing w:before="6"/>
        <w:rPr>
          <w:rFonts w:ascii="Vista Sans OTCE Reg"/>
          <w:sz w:val="29"/>
        </w:rPr>
      </w:pPr>
    </w:p>
    <w:p w14:paraId="1DD83224" w14:textId="77777777" w:rsidR="00631F70" w:rsidRDefault="00631F70">
      <w:pPr>
        <w:pStyle w:val="BodyText"/>
        <w:rPr>
          <w:rFonts w:ascii="Vista Sans OTCE Reg"/>
          <w:sz w:val="24"/>
        </w:rPr>
      </w:pPr>
    </w:p>
    <w:p w14:paraId="0A0852F7" w14:textId="77777777" w:rsidR="00631F70" w:rsidRDefault="00B80CB7">
      <w:pPr>
        <w:spacing w:before="151"/>
        <w:ind w:left="1444"/>
        <w:rPr>
          <w:rFonts w:ascii="Arial"/>
          <w:b/>
        </w:rPr>
      </w:pPr>
      <w:r>
        <w:rPr>
          <w:rFonts w:ascii="Arial"/>
          <w:b/>
          <w:color w:val="231F20"/>
        </w:rPr>
        <w:t>Example Two:</w:t>
      </w:r>
    </w:p>
    <w:p w14:paraId="7C6396EF" w14:textId="77777777" w:rsidR="00631F70" w:rsidRDefault="00B80CB7">
      <w:pPr>
        <w:tabs>
          <w:tab w:val="left" w:pos="5723"/>
          <w:tab w:val="left" w:pos="7203"/>
          <w:tab w:val="left" w:pos="10223"/>
        </w:tabs>
        <w:spacing w:before="167" w:line="398" w:lineRule="auto"/>
        <w:ind w:left="1444" w:right="1493"/>
        <w:jc w:val="both"/>
        <w:rPr>
          <w:rFonts w:ascii="Vista Sans OTCE Reg"/>
        </w:rPr>
      </w:pPr>
      <w:r>
        <w:rPr>
          <w:rFonts w:ascii="Vista Sans OTCE Reg"/>
          <w:color w:val="231F20"/>
        </w:rPr>
        <w:t>Name</w:t>
      </w:r>
      <w:r>
        <w:rPr>
          <w:rFonts w:ascii="Vista Sans OTCE Reg"/>
          <w:color w:val="231F20"/>
          <w:spacing w:val="-1"/>
        </w:rPr>
        <w:t xml:space="preserve"> </w:t>
      </w:r>
      <w:r>
        <w:rPr>
          <w:rFonts w:ascii="Vista Sans OTCE Reg"/>
          <w:color w:val="231F20"/>
        </w:rPr>
        <w:t>of</w:t>
      </w:r>
      <w:r>
        <w:rPr>
          <w:rFonts w:ascii="Vista Sans OTCE Reg"/>
          <w:color w:val="231F20"/>
          <w:spacing w:val="-1"/>
        </w:rPr>
        <w:t xml:space="preserve"> </w:t>
      </w:r>
      <w:r>
        <w:rPr>
          <w:rFonts w:ascii="Vista Sans OTCE Reg"/>
          <w:color w:val="231F20"/>
        </w:rPr>
        <w:t>Show/Video:</w:t>
      </w:r>
      <w:r>
        <w:rPr>
          <w:rFonts w:ascii="Vista Sans OTCE Reg"/>
          <w:color w:val="231F20"/>
          <w:u w:val="single" w:color="231F20"/>
        </w:rPr>
        <w:t xml:space="preserve"> </w:t>
      </w:r>
      <w:r>
        <w:rPr>
          <w:rFonts w:ascii="Vista Sans OTCE Reg"/>
          <w:color w:val="231F20"/>
          <w:u w:val="single" w:color="231F20"/>
        </w:rPr>
        <w:tab/>
      </w:r>
      <w:r>
        <w:rPr>
          <w:rFonts w:ascii="Vista Sans OTCE Reg"/>
          <w:color w:val="231F20"/>
          <w:u w:val="single" w:color="231F20"/>
        </w:rPr>
        <w:tab/>
      </w:r>
      <w:r>
        <w:rPr>
          <w:rFonts w:ascii="Vista Sans OTCE Reg"/>
          <w:color w:val="231F20"/>
          <w:u w:val="single" w:color="231F20"/>
        </w:rPr>
        <w:tab/>
      </w:r>
      <w:r>
        <w:rPr>
          <w:rFonts w:ascii="Vista Sans OTCE Reg"/>
          <w:color w:val="231F20"/>
        </w:rPr>
        <w:t xml:space="preserve"> Characters in</w:t>
      </w:r>
      <w:r>
        <w:rPr>
          <w:rFonts w:ascii="Vista Sans OTCE Reg"/>
          <w:color w:val="231F20"/>
          <w:spacing w:val="-4"/>
        </w:rPr>
        <w:t xml:space="preserve"> </w:t>
      </w:r>
      <w:r>
        <w:rPr>
          <w:rFonts w:ascii="Vista Sans OTCE Reg"/>
          <w:color w:val="231F20"/>
        </w:rPr>
        <w:t>a</w:t>
      </w:r>
      <w:r>
        <w:rPr>
          <w:rFonts w:ascii="Vista Sans OTCE Reg"/>
          <w:color w:val="231F20"/>
          <w:spacing w:val="-2"/>
        </w:rPr>
        <w:t xml:space="preserve"> </w:t>
      </w:r>
      <w:r>
        <w:rPr>
          <w:rFonts w:ascii="Vista Sans OTCE Reg"/>
          <w:color w:val="231F20"/>
        </w:rPr>
        <w:t>relationship:</w:t>
      </w:r>
      <w:r>
        <w:rPr>
          <w:rFonts w:ascii="Vista Sans OTCE Reg"/>
          <w:color w:val="231F20"/>
          <w:u w:val="single" w:color="231F20"/>
        </w:rPr>
        <w:t xml:space="preserve"> </w:t>
      </w:r>
      <w:r>
        <w:rPr>
          <w:rFonts w:ascii="Vista Sans OTCE Reg"/>
          <w:color w:val="231F20"/>
          <w:u w:val="single" w:color="231F20"/>
        </w:rPr>
        <w:tab/>
      </w:r>
      <w:r>
        <w:rPr>
          <w:rFonts w:ascii="Vista Sans OTCE Reg"/>
          <w:color w:val="231F20"/>
          <w:u w:val="single" w:color="231F20"/>
        </w:rPr>
        <w:tab/>
      </w:r>
      <w:r>
        <w:rPr>
          <w:rFonts w:ascii="Vista Sans OTCE Reg"/>
          <w:color w:val="231F20"/>
          <w:u w:val="single" w:color="231F20"/>
        </w:rPr>
        <w:tab/>
      </w:r>
      <w:r>
        <w:rPr>
          <w:rFonts w:ascii="Vista Sans OTCE Reg"/>
          <w:color w:val="231F20"/>
        </w:rPr>
        <w:t xml:space="preserve"> Did they talk about using condoms?</w:t>
      </w:r>
      <w:r>
        <w:rPr>
          <w:rFonts w:ascii="Vista Sans OTCE Reg"/>
          <w:color w:val="231F20"/>
        </w:rPr>
        <w:tab/>
      </w:r>
      <w:r>
        <w:rPr>
          <w:rFonts w:ascii="Arial"/>
          <w:color w:val="231F20"/>
        </w:rPr>
        <w:t>[]</w:t>
      </w:r>
      <w:r>
        <w:rPr>
          <w:rFonts w:ascii="Arial"/>
          <w:color w:val="231F20"/>
          <w:spacing w:val="-1"/>
        </w:rPr>
        <w:t xml:space="preserve"> </w:t>
      </w:r>
      <w:r>
        <w:rPr>
          <w:rFonts w:ascii="Vista Sans OTCE Reg"/>
          <w:color w:val="231F20"/>
        </w:rPr>
        <w:t>YES</w:t>
      </w:r>
      <w:r>
        <w:rPr>
          <w:rFonts w:ascii="Vista Sans OTCE Reg"/>
          <w:color w:val="231F20"/>
        </w:rPr>
        <w:tab/>
      </w:r>
      <w:r>
        <w:rPr>
          <w:rFonts w:ascii="Arial"/>
          <w:color w:val="231F20"/>
        </w:rPr>
        <w:t>[]</w:t>
      </w:r>
      <w:r>
        <w:rPr>
          <w:rFonts w:ascii="Arial"/>
          <w:color w:val="231F20"/>
          <w:spacing w:val="-1"/>
        </w:rPr>
        <w:t xml:space="preserve"> </w:t>
      </w:r>
      <w:r>
        <w:rPr>
          <w:rFonts w:ascii="Vista Sans OTCE Reg"/>
          <w:color w:val="231F20"/>
        </w:rPr>
        <w:t>NO</w:t>
      </w:r>
    </w:p>
    <w:p w14:paraId="13A23A6D" w14:textId="77777777" w:rsidR="00631F70" w:rsidRDefault="00B80CB7">
      <w:pPr>
        <w:tabs>
          <w:tab w:val="left" w:pos="5723"/>
          <w:tab w:val="left" w:pos="7203"/>
        </w:tabs>
        <w:spacing w:line="235" w:lineRule="exact"/>
        <w:ind w:left="1444"/>
        <w:rPr>
          <w:rFonts w:ascii="Vista Sans OTCE Reg"/>
        </w:rPr>
      </w:pPr>
      <w:r>
        <w:rPr>
          <w:rFonts w:ascii="Vista Sans OTCE Reg"/>
          <w:color w:val="231F20"/>
        </w:rPr>
        <w:t xml:space="preserve">Did they </w:t>
      </w:r>
      <w:proofErr w:type="gramStart"/>
      <w:r>
        <w:rPr>
          <w:rFonts w:ascii="Vista Sans OTCE Reg"/>
          <w:color w:val="231F20"/>
        </w:rPr>
        <w:t>actually use</w:t>
      </w:r>
      <w:proofErr w:type="gramEnd"/>
      <w:r>
        <w:rPr>
          <w:rFonts w:ascii="Vista Sans OTCE Reg"/>
          <w:color w:val="231F20"/>
        </w:rPr>
        <w:t xml:space="preserve"> them?</w:t>
      </w:r>
      <w:r>
        <w:rPr>
          <w:rFonts w:ascii="Vista Sans OTCE Reg"/>
          <w:color w:val="231F20"/>
        </w:rPr>
        <w:tab/>
      </w:r>
      <w:r>
        <w:rPr>
          <w:rFonts w:ascii="Arial"/>
          <w:color w:val="231F20"/>
        </w:rPr>
        <w:t>[]</w:t>
      </w:r>
      <w:r>
        <w:rPr>
          <w:rFonts w:ascii="Arial"/>
          <w:color w:val="231F20"/>
          <w:spacing w:val="-1"/>
        </w:rPr>
        <w:t xml:space="preserve"> </w:t>
      </w:r>
      <w:r>
        <w:rPr>
          <w:rFonts w:ascii="Vista Sans OTCE Reg"/>
          <w:color w:val="231F20"/>
        </w:rPr>
        <w:t>YES</w:t>
      </w:r>
      <w:r>
        <w:rPr>
          <w:rFonts w:ascii="Vista Sans OTCE Reg"/>
          <w:color w:val="231F20"/>
        </w:rPr>
        <w:tab/>
      </w:r>
      <w:r>
        <w:rPr>
          <w:rFonts w:ascii="Arial"/>
          <w:color w:val="231F20"/>
        </w:rPr>
        <w:t>[]</w:t>
      </w:r>
      <w:r>
        <w:rPr>
          <w:rFonts w:ascii="Arial"/>
          <w:color w:val="231F20"/>
          <w:spacing w:val="-1"/>
        </w:rPr>
        <w:t xml:space="preserve"> </w:t>
      </w:r>
      <w:r>
        <w:rPr>
          <w:rFonts w:ascii="Vista Sans OTCE Reg"/>
          <w:color w:val="231F20"/>
        </w:rPr>
        <w:t>NO</w:t>
      </w:r>
    </w:p>
    <w:p w14:paraId="51A814C7" w14:textId="77777777" w:rsidR="00631F70" w:rsidRDefault="00B80CB7">
      <w:pPr>
        <w:tabs>
          <w:tab w:val="left" w:pos="10263"/>
        </w:tabs>
        <w:spacing w:before="165"/>
        <w:ind w:left="1443"/>
        <w:rPr>
          <w:rFonts w:ascii="Vista Sans OTCE Reg"/>
        </w:rPr>
      </w:pPr>
      <w:r>
        <w:rPr>
          <w:rFonts w:ascii="Vista Sans OTCE Reg"/>
          <w:color w:val="231F20"/>
        </w:rPr>
        <w:t>Describe the scene(s):</w:t>
      </w:r>
      <w:r>
        <w:rPr>
          <w:rFonts w:ascii="Vista Sans OTCE Reg"/>
          <w:color w:val="231F20"/>
          <w:u w:val="single" w:color="231F20"/>
        </w:rPr>
        <w:t xml:space="preserve"> </w:t>
      </w:r>
      <w:r>
        <w:rPr>
          <w:rFonts w:ascii="Vista Sans OTCE Reg"/>
          <w:color w:val="231F20"/>
          <w:u w:val="single" w:color="231F20"/>
        </w:rPr>
        <w:tab/>
      </w:r>
    </w:p>
    <w:p w14:paraId="38320470" w14:textId="77777777" w:rsidR="00631F70" w:rsidRDefault="00631F70">
      <w:pPr>
        <w:pStyle w:val="BodyText"/>
        <w:rPr>
          <w:rFonts w:ascii="Vista Sans OTCE Reg"/>
          <w:sz w:val="20"/>
        </w:rPr>
      </w:pPr>
    </w:p>
    <w:p w14:paraId="71E116F9" w14:textId="77777777" w:rsidR="00631F70" w:rsidRDefault="00C1509C">
      <w:pPr>
        <w:pStyle w:val="BodyText"/>
        <w:spacing w:before="4"/>
        <w:rPr>
          <w:rFonts w:ascii="Vista Sans OTCE Reg"/>
          <w:sz w:val="11"/>
        </w:rPr>
      </w:pPr>
      <w:r>
        <w:pict w14:anchorId="6F7351F5">
          <v:line id="_x0000_s2295" style="position:absolute;z-index:6832;mso-wrap-distance-left:0;mso-wrap-distance-right:0;mso-position-horizontal-relative:page" from="85.2pt,8.45pt" to="526.2pt,8.45pt" strokecolor="#231f20">
            <w10:wrap type="topAndBottom" anchorx="page"/>
          </v:line>
        </w:pict>
      </w:r>
      <w:r>
        <w:pict w14:anchorId="361C0AF5">
          <v:line id="_x0000_s2294" style="position:absolute;z-index:6856;mso-wrap-distance-left:0;mso-wrap-distance-right:0;mso-position-horizontal-relative:page" from="85.2pt,28.45pt" to="526.2pt,28.45pt" strokecolor="#231f20">
            <w10:wrap type="topAndBottom" anchorx="page"/>
          </v:line>
        </w:pict>
      </w:r>
    </w:p>
    <w:p w14:paraId="633B49F0" w14:textId="77777777" w:rsidR="00631F70" w:rsidRDefault="00631F70">
      <w:pPr>
        <w:pStyle w:val="BodyText"/>
        <w:spacing w:before="6"/>
        <w:rPr>
          <w:rFonts w:ascii="Vista Sans OTCE Reg"/>
          <w:sz w:val="29"/>
        </w:rPr>
      </w:pPr>
    </w:p>
    <w:p w14:paraId="74906336" w14:textId="77777777" w:rsidR="00631F70" w:rsidRDefault="00B80CB7">
      <w:pPr>
        <w:tabs>
          <w:tab w:val="left" w:pos="10243"/>
        </w:tabs>
        <w:spacing w:before="146"/>
        <w:ind w:left="1444"/>
        <w:rPr>
          <w:rFonts w:ascii="Vista Sans OTCE Reg"/>
        </w:rPr>
      </w:pPr>
      <w:r>
        <w:rPr>
          <w:rFonts w:ascii="Vista Sans OTCE Reg"/>
          <w:color w:val="231F20"/>
        </w:rPr>
        <w:t>Do you think they did a good job? Why or why</w:t>
      </w:r>
      <w:r>
        <w:rPr>
          <w:rFonts w:ascii="Vista Sans OTCE Reg"/>
          <w:color w:val="231F20"/>
          <w:spacing w:val="-1"/>
        </w:rPr>
        <w:t xml:space="preserve"> </w:t>
      </w:r>
      <w:r>
        <w:rPr>
          <w:rFonts w:ascii="Vista Sans OTCE Reg"/>
          <w:color w:val="231F20"/>
        </w:rPr>
        <w:t>not?</w:t>
      </w:r>
      <w:r>
        <w:rPr>
          <w:rFonts w:ascii="Vista Sans OTCE Reg"/>
          <w:color w:val="231F20"/>
          <w:u w:val="single" w:color="231F20"/>
        </w:rPr>
        <w:t xml:space="preserve"> </w:t>
      </w:r>
      <w:r>
        <w:rPr>
          <w:rFonts w:ascii="Vista Sans OTCE Reg"/>
          <w:color w:val="231F20"/>
          <w:u w:val="single" w:color="231F20"/>
        </w:rPr>
        <w:tab/>
      </w:r>
    </w:p>
    <w:p w14:paraId="623B0574" w14:textId="77777777" w:rsidR="00631F70" w:rsidRDefault="00631F70">
      <w:pPr>
        <w:pStyle w:val="BodyText"/>
        <w:rPr>
          <w:rFonts w:ascii="Vista Sans OTCE Reg"/>
          <w:sz w:val="20"/>
        </w:rPr>
      </w:pPr>
    </w:p>
    <w:p w14:paraId="0D4D1048" w14:textId="77777777" w:rsidR="00631F70" w:rsidRDefault="00C1509C">
      <w:pPr>
        <w:pStyle w:val="BodyText"/>
        <w:spacing w:before="5"/>
        <w:rPr>
          <w:rFonts w:ascii="Vista Sans OTCE Reg"/>
          <w:sz w:val="11"/>
        </w:rPr>
      </w:pPr>
      <w:r>
        <w:pict w14:anchorId="6CDD22A8">
          <v:line id="_x0000_s2293" style="position:absolute;z-index:6880;mso-wrap-distance-left:0;mso-wrap-distance-right:0;mso-position-horizontal-relative:page" from="85.2pt,8.45pt" to="526.2pt,8.45pt" strokecolor="#231f20">
            <w10:wrap type="topAndBottom" anchorx="page"/>
          </v:line>
        </w:pict>
      </w:r>
      <w:r>
        <w:pict w14:anchorId="7A877612">
          <v:line id="_x0000_s2292" style="position:absolute;z-index:6904;mso-wrap-distance-left:0;mso-wrap-distance-right:0;mso-position-horizontal-relative:page" from="85.2pt,28.45pt" to="526.2pt,28.45pt" strokecolor="#231f20">
            <w10:wrap type="topAndBottom" anchorx="page"/>
          </v:line>
        </w:pict>
      </w:r>
    </w:p>
    <w:p w14:paraId="6076452A" w14:textId="77777777" w:rsidR="00631F70" w:rsidRDefault="00631F70">
      <w:pPr>
        <w:pStyle w:val="BodyText"/>
        <w:spacing w:before="6"/>
        <w:rPr>
          <w:rFonts w:ascii="Vista Sans OTCE Reg"/>
          <w:sz w:val="29"/>
        </w:rPr>
      </w:pPr>
    </w:p>
    <w:p w14:paraId="34484023" w14:textId="77777777" w:rsidR="00631F70" w:rsidRDefault="00B80CB7">
      <w:pPr>
        <w:spacing w:before="146"/>
        <w:ind w:left="3503" w:right="3360"/>
        <w:jc w:val="center"/>
        <w:rPr>
          <w:rFonts w:ascii="Arial"/>
          <w:i/>
          <w:sz w:val="20"/>
        </w:rPr>
      </w:pPr>
      <w:r>
        <w:rPr>
          <w:rFonts w:ascii="Arial"/>
          <w:i/>
          <w:color w:val="231F20"/>
          <w:sz w:val="20"/>
        </w:rPr>
        <w:t>(Continued on back.)</w:t>
      </w:r>
    </w:p>
    <w:p w14:paraId="52D15D6C" w14:textId="77777777" w:rsidR="00631F70" w:rsidRDefault="00631F70">
      <w:pPr>
        <w:jc w:val="center"/>
        <w:rPr>
          <w:rFonts w:ascii="Arial"/>
          <w:sz w:val="20"/>
        </w:rPr>
        <w:sectPr w:rsidR="00631F70">
          <w:headerReference w:type="default" r:id="rId413"/>
          <w:footerReference w:type="default" r:id="rId414"/>
          <w:pgSz w:w="12240" w:h="15840"/>
          <w:pgMar w:top="720" w:right="260" w:bottom="1140" w:left="260" w:header="520" w:footer="948" w:gutter="0"/>
          <w:cols w:space="720"/>
        </w:sectPr>
      </w:pPr>
    </w:p>
    <w:p w14:paraId="44F9E8DA" w14:textId="77777777" w:rsidR="00631F70" w:rsidRDefault="00631F70">
      <w:pPr>
        <w:pStyle w:val="BodyText"/>
        <w:rPr>
          <w:rFonts w:ascii="Arial"/>
          <w:i/>
          <w:sz w:val="20"/>
        </w:rPr>
      </w:pPr>
    </w:p>
    <w:p w14:paraId="4266CD42" w14:textId="77777777" w:rsidR="00631F70" w:rsidRDefault="00631F70">
      <w:pPr>
        <w:pStyle w:val="BodyText"/>
        <w:rPr>
          <w:rFonts w:ascii="Arial"/>
          <w:i/>
          <w:sz w:val="20"/>
        </w:rPr>
      </w:pPr>
    </w:p>
    <w:p w14:paraId="7CDD438D" w14:textId="77777777" w:rsidR="00631F70" w:rsidRDefault="00631F70">
      <w:pPr>
        <w:pStyle w:val="BodyText"/>
        <w:rPr>
          <w:rFonts w:ascii="Arial"/>
          <w:i/>
          <w:sz w:val="20"/>
        </w:rPr>
      </w:pPr>
    </w:p>
    <w:p w14:paraId="4F756B9D" w14:textId="77777777" w:rsidR="00631F70" w:rsidRDefault="00631F70">
      <w:pPr>
        <w:pStyle w:val="BodyText"/>
        <w:rPr>
          <w:rFonts w:ascii="Arial"/>
          <w:i/>
          <w:sz w:val="22"/>
        </w:rPr>
      </w:pPr>
    </w:p>
    <w:p w14:paraId="66AE3562" w14:textId="77777777" w:rsidR="00631F70" w:rsidRDefault="00B80CB7">
      <w:pPr>
        <w:spacing w:before="93"/>
        <w:ind w:left="1440"/>
        <w:rPr>
          <w:rFonts w:ascii="Arial"/>
          <w:b/>
        </w:rPr>
      </w:pPr>
      <w:r>
        <w:rPr>
          <w:rFonts w:ascii="Arial"/>
          <w:b/>
          <w:color w:val="231F20"/>
        </w:rPr>
        <w:t>Example Three:</w:t>
      </w:r>
    </w:p>
    <w:p w14:paraId="4442D827" w14:textId="77777777" w:rsidR="00631F70" w:rsidRDefault="00B80CB7">
      <w:pPr>
        <w:tabs>
          <w:tab w:val="left" w:pos="5719"/>
          <w:tab w:val="left" w:pos="7199"/>
          <w:tab w:val="left" w:pos="10219"/>
        </w:tabs>
        <w:spacing w:before="167" w:line="398" w:lineRule="auto"/>
        <w:ind w:left="1440" w:right="1497"/>
        <w:jc w:val="both"/>
        <w:rPr>
          <w:rFonts w:ascii="Vista Sans OTCE Reg"/>
        </w:rPr>
      </w:pPr>
      <w:r>
        <w:rPr>
          <w:rFonts w:ascii="Vista Sans OTCE Reg"/>
          <w:color w:val="231F20"/>
        </w:rPr>
        <w:t>Name</w:t>
      </w:r>
      <w:r>
        <w:rPr>
          <w:rFonts w:ascii="Vista Sans OTCE Reg"/>
          <w:color w:val="231F20"/>
          <w:spacing w:val="-1"/>
        </w:rPr>
        <w:t xml:space="preserve"> </w:t>
      </w:r>
      <w:r>
        <w:rPr>
          <w:rFonts w:ascii="Vista Sans OTCE Reg"/>
          <w:color w:val="231F20"/>
        </w:rPr>
        <w:t>of</w:t>
      </w:r>
      <w:r>
        <w:rPr>
          <w:rFonts w:ascii="Vista Sans OTCE Reg"/>
          <w:color w:val="231F20"/>
          <w:spacing w:val="-1"/>
        </w:rPr>
        <w:t xml:space="preserve"> </w:t>
      </w:r>
      <w:r>
        <w:rPr>
          <w:rFonts w:ascii="Vista Sans OTCE Reg"/>
          <w:color w:val="231F20"/>
        </w:rPr>
        <w:t>Show/Video:</w:t>
      </w:r>
      <w:r>
        <w:rPr>
          <w:rFonts w:ascii="Vista Sans OTCE Reg"/>
          <w:color w:val="231F20"/>
          <w:u w:val="single" w:color="231F20"/>
        </w:rPr>
        <w:t xml:space="preserve"> </w:t>
      </w:r>
      <w:r>
        <w:rPr>
          <w:rFonts w:ascii="Vista Sans OTCE Reg"/>
          <w:color w:val="231F20"/>
          <w:u w:val="single" w:color="231F20"/>
        </w:rPr>
        <w:tab/>
      </w:r>
      <w:r>
        <w:rPr>
          <w:rFonts w:ascii="Vista Sans OTCE Reg"/>
          <w:color w:val="231F20"/>
          <w:u w:val="single" w:color="231F20"/>
        </w:rPr>
        <w:tab/>
      </w:r>
      <w:r>
        <w:rPr>
          <w:rFonts w:ascii="Vista Sans OTCE Reg"/>
          <w:color w:val="231F20"/>
          <w:u w:val="single" w:color="231F20"/>
        </w:rPr>
        <w:tab/>
      </w:r>
      <w:r>
        <w:rPr>
          <w:rFonts w:ascii="Vista Sans OTCE Reg"/>
          <w:color w:val="231F20"/>
        </w:rPr>
        <w:t xml:space="preserve"> Characters in</w:t>
      </w:r>
      <w:r>
        <w:rPr>
          <w:rFonts w:ascii="Vista Sans OTCE Reg"/>
          <w:color w:val="231F20"/>
          <w:spacing w:val="-4"/>
        </w:rPr>
        <w:t xml:space="preserve"> </w:t>
      </w:r>
      <w:r>
        <w:rPr>
          <w:rFonts w:ascii="Vista Sans OTCE Reg"/>
          <w:color w:val="231F20"/>
        </w:rPr>
        <w:t>a</w:t>
      </w:r>
      <w:r>
        <w:rPr>
          <w:rFonts w:ascii="Vista Sans OTCE Reg"/>
          <w:color w:val="231F20"/>
          <w:spacing w:val="-2"/>
        </w:rPr>
        <w:t xml:space="preserve"> </w:t>
      </w:r>
      <w:r>
        <w:rPr>
          <w:rFonts w:ascii="Vista Sans OTCE Reg"/>
          <w:color w:val="231F20"/>
        </w:rPr>
        <w:t>relationship:</w:t>
      </w:r>
      <w:r>
        <w:rPr>
          <w:rFonts w:ascii="Vista Sans OTCE Reg"/>
          <w:color w:val="231F20"/>
          <w:u w:val="single" w:color="231F20"/>
        </w:rPr>
        <w:t xml:space="preserve"> </w:t>
      </w:r>
      <w:r>
        <w:rPr>
          <w:rFonts w:ascii="Vista Sans OTCE Reg"/>
          <w:color w:val="231F20"/>
          <w:u w:val="single" w:color="231F20"/>
        </w:rPr>
        <w:tab/>
      </w:r>
      <w:r>
        <w:rPr>
          <w:rFonts w:ascii="Vista Sans OTCE Reg"/>
          <w:color w:val="231F20"/>
          <w:u w:val="single" w:color="231F20"/>
        </w:rPr>
        <w:tab/>
      </w:r>
      <w:r>
        <w:rPr>
          <w:rFonts w:ascii="Vista Sans OTCE Reg"/>
          <w:color w:val="231F20"/>
          <w:u w:val="single" w:color="231F20"/>
        </w:rPr>
        <w:tab/>
      </w:r>
      <w:r>
        <w:rPr>
          <w:rFonts w:ascii="Vista Sans OTCE Reg"/>
          <w:color w:val="231F20"/>
        </w:rPr>
        <w:t xml:space="preserve"> Did they talk about using condoms?</w:t>
      </w:r>
      <w:r>
        <w:rPr>
          <w:rFonts w:ascii="Vista Sans OTCE Reg"/>
          <w:color w:val="231F20"/>
        </w:rPr>
        <w:tab/>
      </w:r>
      <w:r>
        <w:rPr>
          <w:rFonts w:ascii="Arial"/>
          <w:color w:val="231F20"/>
        </w:rPr>
        <w:t>[]</w:t>
      </w:r>
      <w:r>
        <w:rPr>
          <w:rFonts w:ascii="Arial"/>
          <w:color w:val="231F20"/>
          <w:spacing w:val="-1"/>
        </w:rPr>
        <w:t xml:space="preserve"> </w:t>
      </w:r>
      <w:r>
        <w:rPr>
          <w:rFonts w:ascii="Vista Sans OTCE Reg"/>
          <w:color w:val="231F20"/>
        </w:rPr>
        <w:t>YES</w:t>
      </w:r>
      <w:r>
        <w:rPr>
          <w:rFonts w:ascii="Vista Sans OTCE Reg"/>
          <w:color w:val="231F20"/>
        </w:rPr>
        <w:tab/>
      </w:r>
      <w:r>
        <w:rPr>
          <w:rFonts w:ascii="Arial"/>
          <w:color w:val="231F20"/>
        </w:rPr>
        <w:t>[]</w:t>
      </w:r>
      <w:r>
        <w:rPr>
          <w:rFonts w:ascii="Arial"/>
          <w:color w:val="231F20"/>
          <w:spacing w:val="-1"/>
        </w:rPr>
        <w:t xml:space="preserve"> </w:t>
      </w:r>
      <w:r>
        <w:rPr>
          <w:rFonts w:ascii="Vista Sans OTCE Reg"/>
          <w:color w:val="231F20"/>
        </w:rPr>
        <w:t>NO</w:t>
      </w:r>
    </w:p>
    <w:p w14:paraId="536B2B0E" w14:textId="77777777" w:rsidR="00631F70" w:rsidRDefault="00B80CB7">
      <w:pPr>
        <w:tabs>
          <w:tab w:val="left" w:pos="5719"/>
          <w:tab w:val="left" w:pos="7199"/>
        </w:tabs>
        <w:spacing w:line="235" w:lineRule="exact"/>
        <w:ind w:left="1440"/>
        <w:jc w:val="both"/>
        <w:rPr>
          <w:rFonts w:ascii="Vista Sans OTCE Reg"/>
        </w:rPr>
      </w:pPr>
      <w:r>
        <w:rPr>
          <w:rFonts w:ascii="Vista Sans OTCE Reg"/>
          <w:color w:val="231F20"/>
        </w:rPr>
        <w:t xml:space="preserve">Did they </w:t>
      </w:r>
      <w:proofErr w:type="gramStart"/>
      <w:r>
        <w:rPr>
          <w:rFonts w:ascii="Vista Sans OTCE Reg"/>
          <w:color w:val="231F20"/>
        </w:rPr>
        <w:t>actually use</w:t>
      </w:r>
      <w:proofErr w:type="gramEnd"/>
      <w:r>
        <w:rPr>
          <w:rFonts w:ascii="Vista Sans OTCE Reg"/>
          <w:color w:val="231F20"/>
        </w:rPr>
        <w:t xml:space="preserve"> them?</w:t>
      </w:r>
      <w:r>
        <w:rPr>
          <w:rFonts w:ascii="Vista Sans OTCE Reg"/>
          <w:color w:val="231F20"/>
        </w:rPr>
        <w:tab/>
      </w:r>
      <w:r>
        <w:rPr>
          <w:rFonts w:ascii="Arial"/>
          <w:color w:val="231F20"/>
        </w:rPr>
        <w:t>[]</w:t>
      </w:r>
      <w:r>
        <w:rPr>
          <w:rFonts w:ascii="Arial"/>
          <w:color w:val="231F20"/>
          <w:spacing w:val="-1"/>
        </w:rPr>
        <w:t xml:space="preserve"> </w:t>
      </w:r>
      <w:r>
        <w:rPr>
          <w:rFonts w:ascii="Vista Sans OTCE Reg"/>
          <w:color w:val="231F20"/>
        </w:rPr>
        <w:t>YES</w:t>
      </w:r>
      <w:r>
        <w:rPr>
          <w:rFonts w:ascii="Vista Sans OTCE Reg"/>
          <w:color w:val="231F20"/>
        </w:rPr>
        <w:tab/>
      </w:r>
      <w:r>
        <w:rPr>
          <w:rFonts w:ascii="Arial"/>
          <w:color w:val="231F20"/>
        </w:rPr>
        <w:t>[]</w:t>
      </w:r>
      <w:r>
        <w:rPr>
          <w:rFonts w:ascii="Arial"/>
          <w:color w:val="231F20"/>
          <w:spacing w:val="-1"/>
        </w:rPr>
        <w:t xml:space="preserve"> </w:t>
      </w:r>
      <w:r>
        <w:rPr>
          <w:rFonts w:ascii="Vista Sans OTCE Reg"/>
          <w:color w:val="231F20"/>
        </w:rPr>
        <w:t>NO</w:t>
      </w:r>
    </w:p>
    <w:p w14:paraId="515F9E96" w14:textId="77777777" w:rsidR="00631F70" w:rsidRDefault="00B80CB7">
      <w:pPr>
        <w:tabs>
          <w:tab w:val="left" w:pos="10259"/>
        </w:tabs>
        <w:spacing w:before="165"/>
        <w:ind w:left="1439"/>
        <w:jc w:val="both"/>
        <w:rPr>
          <w:rFonts w:ascii="Vista Sans OTCE Reg"/>
        </w:rPr>
      </w:pPr>
      <w:r>
        <w:rPr>
          <w:rFonts w:ascii="Vista Sans OTCE Reg"/>
          <w:color w:val="231F20"/>
        </w:rPr>
        <w:t>Describe the scene(s):</w:t>
      </w:r>
      <w:r>
        <w:rPr>
          <w:rFonts w:ascii="Vista Sans OTCE Reg"/>
          <w:color w:val="231F20"/>
          <w:u w:val="single" w:color="231F20"/>
        </w:rPr>
        <w:t xml:space="preserve"> </w:t>
      </w:r>
      <w:r>
        <w:rPr>
          <w:rFonts w:ascii="Vista Sans OTCE Reg"/>
          <w:color w:val="231F20"/>
          <w:u w:val="single" w:color="231F20"/>
        </w:rPr>
        <w:tab/>
      </w:r>
    </w:p>
    <w:p w14:paraId="5C53CCE9" w14:textId="77777777" w:rsidR="00631F70" w:rsidRDefault="00631F70">
      <w:pPr>
        <w:pStyle w:val="BodyText"/>
        <w:rPr>
          <w:rFonts w:ascii="Vista Sans OTCE Reg"/>
          <w:sz w:val="20"/>
        </w:rPr>
      </w:pPr>
    </w:p>
    <w:p w14:paraId="15E9007B" w14:textId="77777777" w:rsidR="00631F70" w:rsidRDefault="00C1509C">
      <w:pPr>
        <w:pStyle w:val="BodyText"/>
        <w:spacing w:before="4"/>
        <w:rPr>
          <w:rFonts w:ascii="Vista Sans OTCE Reg"/>
          <w:sz w:val="11"/>
        </w:rPr>
      </w:pPr>
      <w:r>
        <w:pict w14:anchorId="39C9983C">
          <v:line id="_x0000_s2291" style="position:absolute;z-index:6928;mso-wrap-distance-left:0;mso-wrap-distance-right:0;mso-position-horizontal-relative:page" from="85pt,8.45pt" to="526pt,8.45pt" strokecolor="#231f20">
            <w10:wrap type="topAndBottom" anchorx="page"/>
          </v:line>
        </w:pict>
      </w:r>
      <w:r>
        <w:pict w14:anchorId="05E20DD7">
          <v:line id="_x0000_s2290" style="position:absolute;z-index:6952;mso-wrap-distance-left:0;mso-wrap-distance-right:0;mso-position-horizontal-relative:page" from="85pt,28.45pt" to="526pt,28.45pt" strokecolor="#231f20">
            <w10:wrap type="topAndBottom" anchorx="page"/>
          </v:line>
        </w:pict>
      </w:r>
    </w:p>
    <w:p w14:paraId="26C42F80" w14:textId="77777777" w:rsidR="00631F70" w:rsidRDefault="00631F70">
      <w:pPr>
        <w:pStyle w:val="BodyText"/>
        <w:spacing w:before="6"/>
        <w:rPr>
          <w:rFonts w:ascii="Vista Sans OTCE Reg"/>
          <w:sz w:val="29"/>
        </w:rPr>
      </w:pPr>
    </w:p>
    <w:p w14:paraId="4F5EF98C" w14:textId="77777777" w:rsidR="00631F70" w:rsidRDefault="00B80CB7">
      <w:pPr>
        <w:tabs>
          <w:tab w:val="left" w:pos="10239"/>
        </w:tabs>
        <w:spacing w:before="146"/>
        <w:ind w:left="1440"/>
        <w:jc w:val="both"/>
        <w:rPr>
          <w:rFonts w:ascii="Vista Sans OTCE Reg"/>
        </w:rPr>
      </w:pPr>
      <w:r>
        <w:rPr>
          <w:rFonts w:ascii="Vista Sans OTCE Reg"/>
          <w:color w:val="231F20"/>
        </w:rPr>
        <w:t>Do you think they did a good job? Why or why</w:t>
      </w:r>
      <w:r>
        <w:rPr>
          <w:rFonts w:ascii="Vista Sans OTCE Reg"/>
          <w:color w:val="231F20"/>
          <w:spacing w:val="-1"/>
        </w:rPr>
        <w:t xml:space="preserve"> </w:t>
      </w:r>
      <w:r>
        <w:rPr>
          <w:rFonts w:ascii="Vista Sans OTCE Reg"/>
          <w:color w:val="231F20"/>
        </w:rPr>
        <w:t>not?</w:t>
      </w:r>
      <w:r>
        <w:rPr>
          <w:rFonts w:ascii="Vista Sans OTCE Reg"/>
          <w:color w:val="231F20"/>
          <w:u w:val="single" w:color="231F20"/>
        </w:rPr>
        <w:t xml:space="preserve"> </w:t>
      </w:r>
      <w:r>
        <w:rPr>
          <w:rFonts w:ascii="Vista Sans OTCE Reg"/>
          <w:color w:val="231F20"/>
          <w:u w:val="single" w:color="231F20"/>
        </w:rPr>
        <w:tab/>
      </w:r>
    </w:p>
    <w:p w14:paraId="0998449B" w14:textId="77777777" w:rsidR="00631F70" w:rsidRDefault="00631F70">
      <w:pPr>
        <w:pStyle w:val="BodyText"/>
        <w:rPr>
          <w:rFonts w:ascii="Vista Sans OTCE Reg"/>
          <w:sz w:val="20"/>
        </w:rPr>
      </w:pPr>
    </w:p>
    <w:p w14:paraId="318CB27F" w14:textId="77777777" w:rsidR="00631F70" w:rsidRDefault="00C1509C">
      <w:pPr>
        <w:pStyle w:val="BodyText"/>
        <w:spacing w:before="5"/>
        <w:rPr>
          <w:rFonts w:ascii="Vista Sans OTCE Reg"/>
          <w:sz w:val="11"/>
        </w:rPr>
      </w:pPr>
      <w:r>
        <w:pict w14:anchorId="4C39B4FD">
          <v:line id="_x0000_s2289" style="position:absolute;z-index:6976;mso-wrap-distance-left:0;mso-wrap-distance-right:0;mso-position-horizontal-relative:page" from="85pt,8.45pt" to="526pt,8.45pt" strokecolor="#231f20">
            <w10:wrap type="topAndBottom" anchorx="page"/>
          </v:line>
        </w:pict>
      </w:r>
      <w:r>
        <w:pict w14:anchorId="5CE13D7A">
          <v:line id="_x0000_s2288" style="position:absolute;z-index:7000;mso-wrap-distance-left:0;mso-wrap-distance-right:0;mso-position-horizontal-relative:page" from="85pt,28.45pt" to="526pt,28.45pt" strokecolor="#231f20">
            <w10:wrap type="topAndBottom" anchorx="page"/>
          </v:line>
        </w:pict>
      </w:r>
    </w:p>
    <w:p w14:paraId="7DA870D9" w14:textId="77777777" w:rsidR="00631F70" w:rsidRDefault="00631F70">
      <w:pPr>
        <w:pStyle w:val="BodyText"/>
        <w:spacing w:before="6"/>
        <w:rPr>
          <w:rFonts w:ascii="Vista Sans OTCE Reg"/>
          <w:sz w:val="29"/>
        </w:rPr>
      </w:pPr>
    </w:p>
    <w:p w14:paraId="41FE364F" w14:textId="77777777" w:rsidR="00631F70" w:rsidRDefault="00631F70">
      <w:pPr>
        <w:rPr>
          <w:rFonts w:ascii="Vista Sans OTCE Reg"/>
          <w:sz w:val="29"/>
        </w:rPr>
        <w:sectPr w:rsidR="00631F70">
          <w:pgSz w:w="12240" w:h="15840"/>
          <w:pgMar w:top="720" w:right="260" w:bottom="1240" w:left="260" w:header="520" w:footer="948" w:gutter="0"/>
          <w:cols w:space="720"/>
        </w:sectPr>
      </w:pPr>
    </w:p>
    <w:p w14:paraId="507649BE" w14:textId="77777777" w:rsidR="00631F70" w:rsidRDefault="00631F70">
      <w:pPr>
        <w:pStyle w:val="BodyText"/>
        <w:rPr>
          <w:rFonts w:ascii="Vista Sans OTCE Reg"/>
          <w:sz w:val="20"/>
        </w:rPr>
      </w:pPr>
    </w:p>
    <w:p w14:paraId="64F7DE14" w14:textId="77777777" w:rsidR="00631F70" w:rsidRDefault="00631F70">
      <w:pPr>
        <w:rPr>
          <w:rFonts w:ascii="Vista Sans OTCE Reg"/>
          <w:sz w:val="20"/>
        </w:rPr>
        <w:sectPr w:rsidR="00631F70">
          <w:headerReference w:type="default" r:id="rId415"/>
          <w:footerReference w:type="default" r:id="rId416"/>
          <w:pgSz w:w="12240" w:h="15840"/>
          <w:pgMar w:top="700" w:right="260" w:bottom="280" w:left="260" w:header="519" w:footer="0" w:gutter="0"/>
          <w:cols w:space="720"/>
        </w:sectPr>
      </w:pPr>
    </w:p>
    <w:p w14:paraId="140FA03A" w14:textId="77777777" w:rsidR="00631F70" w:rsidRDefault="00631F70">
      <w:pPr>
        <w:pStyle w:val="BodyText"/>
        <w:rPr>
          <w:rFonts w:ascii="Vista Sans OTCE Reg"/>
          <w:sz w:val="22"/>
        </w:rPr>
      </w:pPr>
    </w:p>
    <w:p w14:paraId="36828752" w14:textId="77777777" w:rsidR="00B80CB7" w:rsidRDefault="00B80CB7" w:rsidP="00B80CB7">
      <w:pPr>
        <w:spacing w:before="79"/>
        <w:ind w:left="1249" w:right="1228"/>
        <w:jc w:val="center"/>
        <w:rPr>
          <w:b/>
          <w:i/>
          <w:sz w:val="28"/>
        </w:rPr>
      </w:pPr>
      <w:r>
        <w:rPr>
          <w:b/>
          <w:i/>
          <w:color w:val="0076BE"/>
          <w:sz w:val="28"/>
        </w:rPr>
        <w:t>Trafficking Prevention</w:t>
      </w:r>
    </w:p>
    <w:p w14:paraId="488E1BBF" w14:textId="77777777" w:rsidR="00B80CB7" w:rsidRDefault="00B80CB7" w:rsidP="00B80CB7">
      <w:pPr>
        <w:spacing w:before="59"/>
        <w:ind w:left="4668"/>
        <w:rPr>
          <w:b/>
        </w:rPr>
      </w:pPr>
      <w:r>
        <w:rPr>
          <w:b/>
          <w:color w:val="0076BE"/>
        </w:rPr>
        <w:t>Homework (Lesson HS-9)</w:t>
      </w:r>
    </w:p>
    <w:p w14:paraId="0ECB48C1" w14:textId="77777777" w:rsidR="00B80CB7" w:rsidRDefault="00B80CB7" w:rsidP="00B80CB7">
      <w:pPr>
        <w:tabs>
          <w:tab w:val="left" w:pos="8917"/>
        </w:tabs>
        <w:spacing w:before="176" w:line="420" w:lineRule="auto"/>
        <w:ind w:left="1659" w:right="3020" w:firstLine="25"/>
        <w:rPr>
          <w:b/>
          <w:sz w:val="20"/>
        </w:rPr>
      </w:pPr>
      <w:r>
        <w:rPr>
          <w:b/>
          <w:sz w:val="20"/>
        </w:rPr>
        <w:t>Student</w:t>
      </w:r>
      <w:r>
        <w:rPr>
          <w:b/>
          <w:spacing w:val="-16"/>
          <w:sz w:val="20"/>
        </w:rPr>
        <w:t xml:space="preserve"> </w:t>
      </w:r>
      <w:r>
        <w:rPr>
          <w:b/>
          <w:sz w:val="20"/>
        </w:rPr>
        <w:t>Name</w:t>
      </w:r>
      <w:r>
        <w:rPr>
          <w:b/>
          <w:w w:val="99"/>
          <w:sz w:val="20"/>
          <w:u w:val="single"/>
        </w:rPr>
        <w:t xml:space="preserve"> </w:t>
      </w:r>
      <w:r>
        <w:rPr>
          <w:b/>
          <w:sz w:val="20"/>
          <w:u w:val="single"/>
        </w:rPr>
        <w:tab/>
      </w:r>
      <w:r>
        <w:rPr>
          <w:b/>
          <w:sz w:val="20"/>
        </w:rPr>
        <w:t xml:space="preserve"> INSTRUCTIONS:</w:t>
      </w:r>
    </w:p>
    <w:p w14:paraId="27B2C9D7" w14:textId="77777777" w:rsidR="00B80CB7" w:rsidRDefault="00B80CB7" w:rsidP="00B80CB7">
      <w:pPr>
        <w:pStyle w:val="ListParagraph"/>
        <w:numPr>
          <w:ilvl w:val="0"/>
          <w:numId w:val="17"/>
        </w:numPr>
        <w:tabs>
          <w:tab w:val="left" w:pos="2021"/>
          <w:tab w:val="left" w:pos="2022"/>
        </w:tabs>
        <w:spacing w:line="262" w:lineRule="exact"/>
        <w:ind w:hanging="361"/>
      </w:pPr>
      <w:r>
        <w:t>Watch the following video on Human Trafficking in San Diego</w:t>
      </w:r>
      <w:r>
        <w:rPr>
          <w:spacing w:val="10"/>
        </w:rPr>
        <w:t xml:space="preserve"> </w:t>
      </w:r>
      <w:hyperlink r:id="rId417">
        <w:r>
          <w:rPr>
            <w:color w:val="0076C0"/>
          </w:rPr>
          <w:t>https://vimeo.com/155869265.</w:t>
        </w:r>
      </w:hyperlink>
    </w:p>
    <w:p w14:paraId="10F5F9A7" w14:textId="77777777" w:rsidR="00B80CB7" w:rsidRDefault="00B80CB7" w:rsidP="00B80CB7">
      <w:pPr>
        <w:pStyle w:val="ListParagraph"/>
        <w:numPr>
          <w:ilvl w:val="0"/>
          <w:numId w:val="17"/>
        </w:numPr>
        <w:tabs>
          <w:tab w:val="left" w:pos="2021"/>
          <w:tab w:val="left" w:pos="2022"/>
        </w:tabs>
        <w:spacing w:before="104" w:line="268" w:lineRule="auto"/>
        <w:ind w:right="837"/>
      </w:pPr>
      <w:r>
        <w:rPr>
          <w:i/>
        </w:rPr>
        <w:t xml:space="preserve">Non tech option: </w:t>
      </w:r>
      <w:r>
        <w:t xml:space="preserve">Read “5 Common Trafficking Recruitment Methods” and “10 Facts about </w:t>
      </w:r>
      <w:r>
        <w:rPr>
          <w:spacing w:val="-4"/>
        </w:rPr>
        <w:t xml:space="preserve">Sex </w:t>
      </w:r>
      <w:r>
        <w:t>Trafficking.”</w:t>
      </w:r>
    </w:p>
    <w:p w14:paraId="47772627" w14:textId="77777777" w:rsidR="00B80CB7" w:rsidRDefault="00B80CB7" w:rsidP="00B80CB7">
      <w:pPr>
        <w:pStyle w:val="ListParagraph"/>
        <w:numPr>
          <w:ilvl w:val="0"/>
          <w:numId w:val="17"/>
        </w:numPr>
        <w:tabs>
          <w:tab w:val="left" w:pos="2021"/>
          <w:tab w:val="left" w:pos="2022"/>
        </w:tabs>
        <w:spacing w:before="72"/>
        <w:ind w:hanging="361"/>
      </w:pPr>
      <w:r>
        <w:t>Answer the following questions</w:t>
      </w:r>
      <w:r>
        <w:rPr>
          <w:spacing w:val="-5"/>
        </w:rPr>
        <w:t xml:space="preserve"> </w:t>
      </w:r>
      <w:r>
        <w:t>below.</w:t>
      </w:r>
    </w:p>
    <w:p w14:paraId="40FF7FA2" w14:textId="77777777" w:rsidR="00B80CB7" w:rsidRDefault="00B80CB7" w:rsidP="00B80CB7">
      <w:pPr>
        <w:pStyle w:val="BodyText"/>
        <w:rPr>
          <w:rFonts w:ascii="Vista Sans OTCE Reg"/>
          <w:sz w:val="24"/>
        </w:rPr>
      </w:pPr>
    </w:p>
    <w:p w14:paraId="24D03F0C" w14:textId="77777777" w:rsidR="00B80CB7" w:rsidRDefault="00B80CB7" w:rsidP="00B80CB7">
      <w:pPr>
        <w:pStyle w:val="BodyText"/>
        <w:spacing w:before="1"/>
        <w:rPr>
          <w:rFonts w:ascii="Vista Sans OTCE Reg"/>
          <w:sz w:val="25"/>
        </w:rPr>
      </w:pPr>
    </w:p>
    <w:p w14:paraId="640F76FD" w14:textId="77777777" w:rsidR="00B80CB7" w:rsidRDefault="00B80CB7" w:rsidP="00B80CB7">
      <w:pPr>
        <w:pStyle w:val="ListParagraph"/>
        <w:numPr>
          <w:ilvl w:val="0"/>
          <w:numId w:val="16"/>
        </w:numPr>
        <w:tabs>
          <w:tab w:val="left" w:pos="2021"/>
        </w:tabs>
      </w:pPr>
      <w:r>
        <w:t>How many people fall victim to sex trafficking in San Diego County each</w:t>
      </w:r>
      <w:r>
        <w:rPr>
          <w:spacing w:val="-15"/>
        </w:rPr>
        <w:t xml:space="preserve"> </w:t>
      </w:r>
      <w:r>
        <w:t>year?</w:t>
      </w:r>
    </w:p>
    <w:p w14:paraId="4054BAA0" w14:textId="77777777" w:rsidR="00B80CB7" w:rsidRDefault="00B80CB7" w:rsidP="00B80CB7">
      <w:pPr>
        <w:pStyle w:val="BodyText"/>
        <w:rPr>
          <w:rFonts w:ascii="Vista Sans OTCE Reg"/>
        </w:rPr>
      </w:pPr>
    </w:p>
    <w:p w14:paraId="0D88697D" w14:textId="77777777" w:rsidR="00B80CB7" w:rsidRDefault="00C1509C" w:rsidP="00B80CB7">
      <w:pPr>
        <w:pStyle w:val="BodyText"/>
        <w:spacing w:before="2"/>
        <w:rPr>
          <w:rFonts w:ascii="Vista Sans OTCE Reg"/>
          <w:sz w:val="17"/>
        </w:rPr>
      </w:pPr>
      <w:r>
        <w:rPr>
          <w:rFonts w:ascii="Arial"/>
          <w:sz w:val="20"/>
        </w:rPr>
        <w:pict w14:anchorId="48005CEB">
          <v:shape id="_x0000_s2974" style="position:absolute;margin-left:108pt;margin-top:11.55pt;width:429pt;height:.1pt;z-index:-84712;mso-wrap-distance-left:0;mso-wrap-distance-right:0;mso-position-horizontal-relative:page" coordorigin="2160,231" coordsize="8580,0" path="m2160,231r8580,e" filled="f" strokeweight=".26872mm">
            <v:path arrowok="t"/>
            <w10:wrap type="topAndBottom" anchorx="page"/>
          </v:shape>
        </w:pict>
      </w:r>
    </w:p>
    <w:p w14:paraId="4543A053" w14:textId="77777777" w:rsidR="00B80CB7" w:rsidRDefault="00B80CB7" w:rsidP="00B80CB7">
      <w:pPr>
        <w:pStyle w:val="BodyText"/>
        <w:spacing w:before="4"/>
        <w:rPr>
          <w:rFonts w:ascii="Vista Sans OTCE Reg"/>
          <w:sz w:val="25"/>
        </w:rPr>
      </w:pPr>
    </w:p>
    <w:p w14:paraId="4E6A67AB" w14:textId="77777777" w:rsidR="00B80CB7" w:rsidRDefault="00B80CB7" w:rsidP="00B80CB7">
      <w:pPr>
        <w:pStyle w:val="ListParagraph"/>
        <w:numPr>
          <w:ilvl w:val="0"/>
          <w:numId w:val="16"/>
        </w:numPr>
        <w:tabs>
          <w:tab w:val="left" w:pos="2021"/>
        </w:tabs>
        <w:spacing w:before="113"/>
      </w:pPr>
      <w:r>
        <w:t>What part of the county is seeing the most</w:t>
      </w:r>
      <w:r>
        <w:rPr>
          <w:spacing w:val="-8"/>
        </w:rPr>
        <w:t xml:space="preserve"> </w:t>
      </w:r>
      <w:r>
        <w:t>trafficking?</w:t>
      </w:r>
    </w:p>
    <w:p w14:paraId="6317EAF4" w14:textId="77777777" w:rsidR="00B80CB7" w:rsidRDefault="00B80CB7" w:rsidP="00B80CB7">
      <w:pPr>
        <w:pStyle w:val="BodyText"/>
        <w:rPr>
          <w:rFonts w:ascii="Vista Sans OTCE Reg"/>
        </w:rPr>
      </w:pPr>
    </w:p>
    <w:p w14:paraId="279D78B2" w14:textId="77777777" w:rsidR="00B80CB7" w:rsidRDefault="00C1509C" w:rsidP="00B80CB7">
      <w:pPr>
        <w:pStyle w:val="BodyText"/>
        <w:spacing w:before="2"/>
        <w:rPr>
          <w:rFonts w:ascii="Vista Sans OTCE Reg"/>
          <w:sz w:val="17"/>
        </w:rPr>
      </w:pPr>
      <w:r>
        <w:rPr>
          <w:rFonts w:ascii="Arial"/>
          <w:sz w:val="20"/>
        </w:rPr>
        <w:pict w14:anchorId="50F976EA">
          <v:shape id="_x0000_s2975" style="position:absolute;margin-left:108pt;margin-top:11.55pt;width:429pt;height:.1pt;z-index:-83688;mso-wrap-distance-left:0;mso-wrap-distance-right:0;mso-position-horizontal-relative:page" coordorigin="2160,231" coordsize="8580,0" path="m2160,231r8580,e" filled="f" strokeweight=".26872mm">
            <v:path arrowok="t"/>
            <w10:wrap type="topAndBottom" anchorx="page"/>
          </v:shape>
        </w:pict>
      </w:r>
    </w:p>
    <w:p w14:paraId="5F2C0746" w14:textId="77777777" w:rsidR="00B80CB7" w:rsidRDefault="00B80CB7" w:rsidP="00B80CB7">
      <w:pPr>
        <w:pStyle w:val="BodyText"/>
        <w:spacing w:before="7"/>
        <w:rPr>
          <w:rFonts w:ascii="Vista Sans OTCE Reg"/>
          <w:sz w:val="15"/>
        </w:rPr>
      </w:pPr>
    </w:p>
    <w:p w14:paraId="371FF4A1" w14:textId="77777777" w:rsidR="00B80CB7" w:rsidRDefault="00B80CB7" w:rsidP="00B80CB7">
      <w:pPr>
        <w:pStyle w:val="ListParagraph"/>
        <w:numPr>
          <w:ilvl w:val="0"/>
          <w:numId w:val="16"/>
        </w:numPr>
        <w:tabs>
          <w:tab w:val="left" w:pos="2021"/>
        </w:tabs>
        <w:spacing w:before="114" w:line="259" w:lineRule="auto"/>
        <w:ind w:right="1334"/>
      </w:pPr>
      <w:r>
        <w:t>Describe in your own words some of the strategies traffickers are using to recruit young people.</w:t>
      </w:r>
    </w:p>
    <w:p w14:paraId="5FF8830D" w14:textId="77777777" w:rsidR="00B80CB7" w:rsidRDefault="00C1509C" w:rsidP="00B80CB7">
      <w:pPr>
        <w:pStyle w:val="BodyText"/>
        <w:spacing w:before="9"/>
        <w:rPr>
          <w:rFonts w:ascii="Vista Sans OTCE Reg"/>
        </w:rPr>
      </w:pPr>
      <w:r>
        <w:rPr>
          <w:rFonts w:ascii="Arial"/>
        </w:rPr>
        <w:pict w14:anchorId="0D53DD28">
          <v:shape id="_x0000_s2976" style="position:absolute;margin-left:108.05pt;margin-top:13.5pt;width:429pt;height:.1pt;z-index:-82664;mso-wrap-distance-left:0;mso-wrap-distance-right:0;mso-position-horizontal-relative:page" coordorigin="2161,270" coordsize="8580,0" path="m2161,270r8580,e" filled="f" strokeweight=".26872mm">
            <v:path arrowok="t"/>
            <w10:wrap type="topAndBottom" anchorx="page"/>
          </v:shape>
        </w:pict>
      </w:r>
    </w:p>
    <w:p w14:paraId="5BC87D43" w14:textId="77777777" w:rsidR="00B80CB7" w:rsidRDefault="00B80CB7" w:rsidP="00B80CB7">
      <w:pPr>
        <w:pStyle w:val="BodyText"/>
        <w:rPr>
          <w:rFonts w:ascii="Vista Sans OTCE Reg"/>
        </w:rPr>
      </w:pPr>
    </w:p>
    <w:p w14:paraId="357A50A0" w14:textId="77777777" w:rsidR="00B80CB7" w:rsidRDefault="00C1509C" w:rsidP="00B80CB7">
      <w:pPr>
        <w:pStyle w:val="BodyText"/>
        <w:spacing w:before="2"/>
        <w:rPr>
          <w:rFonts w:ascii="Vista Sans OTCE Reg"/>
          <w:sz w:val="16"/>
        </w:rPr>
      </w:pPr>
      <w:r>
        <w:rPr>
          <w:rFonts w:ascii="Arial"/>
          <w:sz w:val="20"/>
        </w:rPr>
        <w:pict w14:anchorId="6557FB74">
          <v:shape id="_x0000_s2977" style="position:absolute;margin-left:108.05pt;margin-top:11pt;width:429pt;height:.1pt;z-index:-81640;mso-wrap-distance-left:0;mso-wrap-distance-right:0;mso-position-horizontal-relative:page" coordorigin="2161,220" coordsize="8580,0" path="m2161,220r8580,e" filled="f" strokeweight=".26872mm">
            <v:path arrowok="t"/>
            <w10:wrap type="topAndBottom" anchorx="page"/>
          </v:shape>
        </w:pict>
      </w:r>
    </w:p>
    <w:p w14:paraId="3073E96F" w14:textId="77777777" w:rsidR="00B80CB7" w:rsidRDefault="00B80CB7" w:rsidP="00B80CB7">
      <w:pPr>
        <w:pStyle w:val="BodyText"/>
        <w:rPr>
          <w:rFonts w:ascii="Vista Sans OTCE Reg"/>
        </w:rPr>
      </w:pPr>
    </w:p>
    <w:p w14:paraId="69CF22F6" w14:textId="77777777" w:rsidR="00B80CB7" w:rsidRDefault="00C1509C" w:rsidP="00B80CB7">
      <w:pPr>
        <w:pStyle w:val="BodyText"/>
        <w:rPr>
          <w:rFonts w:ascii="Vista Sans OTCE Reg"/>
          <w:sz w:val="16"/>
        </w:rPr>
      </w:pPr>
      <w:r>
        <w:rPr>
          <w:rFonts w:ascii="Arial"/>
          <w:sz w:val="20"/>
        </w:rPr>
        <w:pict w14:anchorId="7B568C9F">
          <v:shape id="_x0000_s2978" style="position:absolute;margin-left:108.05pt;margin-top:10.9pt;width:429pt;height:.1pt;z-index:-80616;mso-wrap-distance-left:0;mso-wrap-distance-right:0;mso-position-horizontal-relative:page" coordorigin="2161,218" coordsize="8580,0" path="m2161,218r8580,e" filled="f" strokeweight=".26872mm">
            <v:path arrowok="t"/>
            <w10:wrap type="topAndBottom" anchorx="page"/>
          </v:shape>
        </w:pict>
      </w:r>
    </w:p>
    <w:p w14:paraId="4A7D16D3" w14:textId="77777777" w:rsidR="00B80CB7" w:rsidRDefault="00B80CB7" w:rsidP="00B80CB7">
      <w:pPr>
        <w:pStyle w:val="BodyText"/>
        <w:rPr>
          <w:rFonts w:ascii="Vista Sans OTCE Reg"/>
        </w:rPr>
      </w:pPr>
    </w:p>
    <w:p w14:paraId="3BE1863A" w14:textId="77777777" w:rsidR="00B80CB7" w:rsidRDefault="00C1509C" w:rsidP="00B80CB7">
      <w:pPr>
        <w:pStyle w:val="BodyText"/>
        <w:spacing w:before="2"/>
        <w:rPr>
          <w:rFonts w:ascii="Vista Sans OTCE Reg"/>
          <w:sz w:val="16"/>
        </w:rPr>
      </w:pPr>
      <w:r>
        <w:rPr>
          <w:rFonts w:ascii="Arial"/>
          <w:sz w:val="20"/>
        </w:rPr>
        <w:pict w14:anchorId="425D96CA">
          <v:shape id="_x0000_s2979" style="position:absolute;margin-left:108.05pt;margin-top:11pt;width:429pt;height:.1pt;z-index:-79592;mso-wrap-distance-left:0;mso-wrap-distance-right:0;mso-position-horizontal-relative:page" coordorigin="2161,220" coordsize="8580,0" path="m2161,220r8580,e" filled="f" strokeweight=".26872mm">
            <v:path arrowok="t"/>
            <w10:wrap type="topAndBottom" anchorx="page"/>
          </v:shape>
        </w:pict>
      </w:r>
    </w:p>
    <w:p w14:paraId="55E73649" w14:textId="77777777" w:rsidR="00B80CB7" w:rsidRDefault="00B80CB7" w:rsidP="00B80CB7">
      <w:pPr>
        <w:pStyle w:val="BodyText"/>
        <w:rPr>
          <w:rFonts w:ascii="Vista Sans OTCE Reg"/>
        </w:rPr>
      </w:pPr>
    </w:p>
    <w:p w14:paraId="221A78D8" w14:textId="77777777" w:rsidR="00B80CB7" w:rsidRDefault="00B80CB7" w:rsidP="00B80CB7">
      <w:pPr>
        <w:pStyle w:val="BodyText"/>
        <w:spacing w:before="2"/>
        <w:rPr>
          <w:rFonts w:ascii="Vista Sans OTCE Reg"/>
          <w:sz w:val="25"/>
        </w:rPr>
      </w:pPr>
    </w:p>
    <w:p w14:paraId="6C9AC6A4" w14:textId="77777777" w:rsidR="00B80CB7" w:rsidRDefault="00B80CB7" w:rsidP="00B80CB7">
      <w:pPr>
        <w:pStyle w:val="ListParagraph"/>
        <w:numPr>
          <w:ilvl w:val="0"/>
          <w:numId w:val="16"/>
        </w:numPr>
        <w:tabs>
          <w:tab w:val="left" w:pos="2021"/>
        </w:tabs>
        <w:spacing w:before="113" w:line="256" w:lineRule="auto"/>
        <w:ind w:left="2021" w:right="2334"/>
      </w:pPr>
      <w:r>
        <w:t>What are the hotline numbers you can call or text to report trafficking or seek assistance?</w:t>
      </w:r>
    </w:p>
    <w:p w14:paraId="08C3690F" w14:textId="77777777" w:rsidR="00B80CB7" w:rsidRDefault="00C1509C" w:rsidP="00B80CB7">
      <w:pPr>
        <w:pStyle w:val="BodyText"/>
        <w:spacing w:before="1"/>
        <w:rPr>
          <w:rFonts w:ascii="Vista Sans OTCE Reg"/>
        </w:rPr>
      </w:pPr>
      <w:r>
        <w:rPr>
          <w:rFonts w:ascii="Arial"/>
          <w:sz w:val="20"/>
        </w:rPr>
        <w:pict w14:anchorId="1B6E93EF">
          <v:shape id="_x0000_s2980" style="position:absolute;margin-left:108.05pt;margin-top:13.65pt;width:429pt;height:.1pt;z-index:-78568;mso-wrap-distance-left:0;mso-wrap-distance-right:0;mso-position-horizontal-relative:page" coordorigin="2161,273" coordsize="8580,0" path="m2161,273r8580,e" filled="f" strokeweight=".26872mm">
            <v:path arrowok="t"/>
            <w10:wrap type="topAndBottom" anchorx="page"/>
          </v:shape>
        </w:pict>
      </w:r>
    </w:p>
    <w:p w14:paraId="4BA21215" w14:textId="77777777" w:rsidR="00B80CB7" w:rsidRDefault="00B80CB7" w:rsidP="00B80CB7">
      <w:pPr>
        <w:pStyle w:val="BodyText"/>
        <w:rPr>
          <w:rFonts w:ascii="Vista Sans OTCE Reg"/>
        </w:rPr>
      </w:pPr>
    </w:p>
    <w:p w14:paraId="239C7ADC" w14:textId="77777777" w:rsidR="00B80CB7" w:rsidRDefault="00C1509C" w:rsidP="00B80CB7">
      <w:pPr>
        <w:pStyle w:val="BodyText"/>
        <w:spacing w:before="2"/>
        <w:rPr>
          <w:rFonts w:ascii="Vista Sans OTCE Reg"/>
          <w:sz w:val="16"/>
        </w:rPr>
      </w:pPr>
      <w:r>
        <w:rPr>
          <w:rFonts w:ascii="Arial"/>
          <w:sz w:val="20"/>
        </w:rPr>
        <w:pict w14:anchorId="7C2DF569">
          <v:shape id="_x0000_s2981" style="position:absolute;margin-left:108.05pt;margin-top:11pt;width:429pt;height:.1pt;z-index:-77544;mso-wrap-distance-left:0;mso-wrap-distance-right:0;mso-position-horizontal-relative:page" coordorigin="2161,220" coordsize="8580,0" path="m2161,220r8580,e" filled="f" strokeweight=".26872mm">
            <v:path arrowok="t"/>
            <w10:wrap type="topAndBottom" anchorx="page"/>
          </v:shape>
        </w:pict>
      </w:r>
    </w:p>
    <w:p w14:paraId="45220B7C" w14:textId="77777777" w:rsidR="00B80CB7" w:rsidRDefault="00B80CB7" w:rsidP="00B80CB7">
      <w:pPr>
        <w:pStyle w:val="BodyText"/>
        <w:rPr>
          <w:rFonts w:ascii="Vista Sans OTCE Reg"/>
        </w:rPr>
      </w:pPr>
    </w:p>
    <w:p w14:paraId="461F6B6A" w14:textId="77777777" w:rsidR="00B80CB7" w:rsidRDefault="00B80CB7" w:rsidP="00B80CB7">
      <w:pPr>
        <w:pStyle w:val="BodyText"/>
        <w:spacing w:before="2"/>
        <w:rPr>
          <w:rFonts w:ascii="Vista Sans OTCE Reg"/>
          <w:sz w:val="25"/>
        </w:rPr>
      </w:pPr>
    </w:p>
    <w:p w14:paraId="3E689368" w14:textId="77777777" w:rsidR="00B80CB7" w:rsidRDefault="00B80CB7" w:rsidP="00B80CB7">
      <w:pPr>
        <w:pStyle w:val="ListParagraph"/>
        <w:numPr>
          <w:ilvl w:val="0"/>
          <w:numId w:val="16"/>
        </w:numPr>
        <w:tabs>
          <w:tab w:val="left" w:pos="2022"/>
        </w:tabs>
        <w:spacing w:before="113"/>
        <w:ind w:left="2021"/>
      </w:pPr>
      <w:r>
        <w:t>What are some strategies you can use to protect yourself or others from</w:t>
      </w:r>
      <w:r>
        <w:rPr>
          <w:spacing w:val="-27"/>
        </w:rPr>
        <w:t xml:space="preserve"> </w:t>
      </w:r>
      <w:r>
        <w:t>trafficking?</w:t>
      </w:r>
    </w:p>
    <w:p w14:paraId="4CEBC4B6" w14:textId="77777777" w:rsidR="00B80CB7" w:rsidRDefault="00C1509C" w:rsidP="00B80CB7">
      <w:pPr>
        <w:pStyle w:val="BodyText"/>
        <w:spacing w:before="6"/>
        <w:rPr>
          <w:rFonts w:ascii="Vista Sans OTCE Reg"/>
          <w:sz w:val="22"/>
        </w:rPr>
      </w:pPr>
      <w:r>
        <w:rPr>
          <w:rFonts w:ascii="Arial"/>
          <w:sz w:val="20"/>
        </w:rPr>
        <w:pict w14:anchorId="0A2CC930">
          <v:shape id="_x0000_s2982" style="position:absolute;margin-left:108.05pt;margin-top:14.4pt;width:429pt;height:.1pt;z-index:-76520;mso-wrap-distance-left:0;mso-wrap-distance-right:0;mso-position-horizontal-relative:page" coordorigin="2161,288" coordsize="8580,0" path="m2161,288r8580,e" filled="f" strokeweight=".26872mm">
            <v:path arrowok="t"/>
            <w10:wrap type="topAndBottom" anchorx="page"/>
          </v:shape>
        </w:pict>
      </w:r>
    </w:p>
    <w:p w14:paraId="0BE66259" w14:textId="77777777" w:rsidR="00B80CB7" w:rsidRDefault="00B80CB7" w:rsidP="00B80CB7">
      <w:pPr>
        <w:pStyle w:val="BodyText"/>
        <w:rPr>
          <w:rFonts w:ascii="Vista Sans OTCE Reg"/>
        </w:rPr>
      </w:pPr>
    </w:p>
    <w:p w14:paraId="205796D9" w14:textId="77777777" w:rsidR="00B80CB7" w:rsidRDefault="00C1509C" w:rsidP="00B80CB7">
      <w:pPr>
        <w:pStyle w:val="BodyText"/>
        <w:spacing w:before="2"/>
        <w:rPr>
          <w:rFonts w:ascii="Vista Sans OTCE Reg"/>
          <w:sz w:val="16"/>
        </w:rPr>
      </w:pPr>
      <w:r>
        <w:rPr>
          <w:rFonts w:ascii="Arial"/>
          <w:sz w:val="20"/>
        </w:rPr>
        <w:pict w14:anchorId="732EFCA4">
          <v:shape id="_x0000_s2983" style="position:absolute;margin-left:108.05pt;margin-top:11pt;width:429pt;height:.1pt;z-index:-75496;mso-wrap-distance-left:0;mso-wrap-distance-right:0;mso-position-horizontal-relative:page" coordorigin="2161,220" coordsize="8580,0" path="m2161,220r8580,e" filled="f" strokeweight=".26872mm">
            <v:path arrowok="t"/>
            <w10:wrap type="topAndBottom" anchorx="page"/>
          </v:shape>
        </w:pict>
      </w:r>
    </w:p>
    <w:p w14:paraId="5B42C43E" w14:textId="77777777" w:rsidR="00B80CB7" w:rsidRDefault="00B80CB7" w:rsidP="00B80CB7">
      <w:pPr>
        <w:pStyle w:val="BodyText"/>
        <w:rPr>
          <w:rFonts w:ascii="Vista Sans OTCE Reg"/>
        </w:rPr>
      </w:pPr>
    </w:p>
    <w:p w14:paraId="2B6F6E51" w14:textId="77777777" w:rsidR="00B80CB7" w:rsidRDefault="00C1509C" w:rsidP="00B80CB7">
      <w:pPr>
        <w:pStyle w:val="BodyText"/>
        <w:rPr>
          <w:rFonts w:ascii="Vista Sans OTCE Reg"/>
          <w:sz w:val="16"/>
        </w:rPr>
      </w:pPr>
      <w:r>
        <w:rPr>
          <w:rFonts w:ascii="Arial"/>
          <w:sz w:val="20"/>
        </w:rPr>
        <w:pict w14:anchorId="6C9F2759">
          <v:shape id="_x0000_s2984" style="position:absolute;margin-left:108.05pt;margin-top:10.9pt;width:429pt;height:.1pt;z-index:-74472;mso-wrap-distance-left:0;mso-wrap-distance-right:0;mso-position-horizontal-relative:page" coordorigin="2161,218" coordsize="8580,0" path="m2161,218r8580,e" filled="f" strokeweight=".26872mm">
            <v:path arrowok="t"/>
            <w10:wrap type="topAndBottom" anchorx="page"/>
          </v:shape>
        </w:pict>
      </w:r>
    </w:p>
    <w:p w14:paraId="6CE7F390" w14:textId="77777777" w:rsidR="00B80CB7" w:rsidRDefault="00B80CB7" w:rsidP="00B80CB7">
      <w:pPr>
        <w:pStyle w:val="BodyText"/>
        <w:rPr>
          <w:rFonts w:ascii="Vista Sans OTCE Reg"/>
        </w:rPr>
      </w:pPr>
    </w:p>
    <w:p w14:paraId="1977C8DC" w14:textId="77777777" w:rsidR="00B80CB7" w:rsidRDefault="00B80CB7" w:rsidP="00B80CB7">
      <w:pPr>
        <w:pStyle w:val="BodyText"/>
        <w:spacing w:before="2"/>
        <w:rPr>
          <w:rFonts w:ascii="Vista Sans OTCE Reg"/>
          <w:sz w:val="25"/>
        </w:rPr>
      </w:pPr>
    </w:p>
    <w:p w14:paraId="236168FB" w14:textId="77777777" w:rsidR="00B80CB7" w:rsidRDefault="00B80CB7" w:rsidP="00B80CB7">
      <w:pPr>
        <w:pStyle w:val="ListParagraph"/>
        <w:numPr>
          <w:ilvl w:val="0"/>
          <w:numId w:val="16"/>
        </w:numPr>
        <w:tabs>
          <w:tab w:val="left" w:pos="2022"/>
        </w:tabs>
        <w:spacing w:before="113"/>
        <w:ind w:left="2021"/>
      </w:pPr>
      <w:r>
        <w:t>Do</w:t>
      </w:r>
      <w:r>
        <w:rPr>
          <w:spacing w:val="-4"/>
        </w:rPr>
        <w:t xml:space="preserve"> </w:t>
      </w:r>
      <w:r>
        <w:t>you</w:t>
      </w:r>
      <w:r>
        <w:rPr>
          <w:spacing w:val="-2"/>
        </w:rPr>
        <w:t xml:space="preserve"> </w:t>
      </w:r>
      <w:r>
        <w:t>have</w:t>
      </w:r>
      <w:r>
        <w:rPr>
          <w:spacing w:val="-4"/>
        </w:rPr>
        <w:t xml:space="preserve"> </w:t>
      </w:r>
      <w:r>
        <w:t>any</w:t>
      </w:r>
      <w:r>
        <w:rPr>
          <w:spacing w:val="-5"/>
        </w:rPr>
        <w:t xml:space="preserve"> </w:t>
      </w:r>
      <w:r>
        <w:t>questions</w:t>
      </w:r>
      <w:r>
        <w:rPr>
          <w:spacing w:val="-4"/>
        </w:rPr>
        <w:t xml:space="preserve"> </w:t>
      </w:r>
      <w:r>
        <w:t>for</w:t>
      </w:r>
      <w:r>
        <w:rPr>
          <w:spacing w:val="-3"/>
        </w:rPr>
        <w:t xml:space="preserve"> </w:t>
      </w:r>
      <w:r>
        <w:t>your</w:t>
      </w:r>
      <w:r>
        <w:rPr>
          <w:spacing w:val="-4"/>
        </w:rPr>
        <w:t xml:space="preserve"> </w:t>
      </w:r>
      <w:r>
        <w:t>teacher</w:t>
      </w:r>
      <w:r>
        <w:rPr>
          <w:spacing w:val="-4"/>
        </w:rPr>
        <w:t xml:space="preserve"> </w:t>
      </w:r>
      <w:r>
        <w:t>about</w:t>
      </w:r>
      <w:r>
        <w:rPr>
          <w:spacing w:val="-2"/>
        </w:rPr>
        <w:t xml:space="preserve"> </w:t>
      </w:r>
      <w:r>
        <w:t>healthy</w:t>
      </w:r>
      <w:r>
        <w:rPr>
          <w:spacing w:val="-2"/>
        </w:rPr>
        <w:t xml:space="preserve"> </w:t>
      </w:r>
      <w:r>
        <w:t>relationships</w:t>
      </w:r>
      <w:r>
        <w:rPr>
          <w:spacing w:val="-2"/>
        </w:rPr>
        <w:t xml:space="preserve"> </w:t>
      </w:r>
      <w:r>
        <w:t>or</w:t>
      </w:r>
      <w:r>
        <w:rPr>
          <w:spacing w:val="-4"/>
        </w:rPr>
        <w:t xml:space="preserve"> </w:t>
      </w:r>
      <w:r>
        <w:t>trafficking?</w:t>
      </w:r>
    </w:p>
    <w:p w14:paraId="6B051C7A" w14:textId="77777777" w:rsidR="00B80CB7" w:rsidRDefault="00B80CB7" w:rsidP="00B80CB7">
      <w:pPr>
        <w:pStyle w:val="BodyText"/>
        <w:rPr>
          <w:rFonts w:ascii="Vista Sans OTCE Reg"/>
        </w:rPr>
      </w:pPr>
    </w:p>
    <w:p w14:paraId="3E227679" w14:textId="77777777" w:rsidR="00B80CB7" w:rsidRDefault="00C1509C" w:rsidP="00B80CB7">
      <w:pPr>
        <w:pStyle w:val="BodyText"/>
        <w:spacing w:before="2"/>
        <w:rPr>
          <w:rFonts w:ascii="Vista Sans OTCE Reg"/>
          <w:sz w:val="17"/>
        </w:rPr>
      </w:pPr>
      <w:r>
        <w:rPr>
          <w:rFonts w:ascii="Arial"/>
          <w:sz w:val="20"/>
        </w:rPr>
        <w:pict w14:anchorId="30B56044">
          <v:shape id="_x0000_s2985" style="position:absolute;margin-left:108.05pt;margin-top:11.55pt;width:429pt;height:.1pt;z-index:-73448;mso-wrap-distance-left:0;mso-wrap-distance-right:0;mso-position-horizontal-relative:page" coordorigin="2161,231" coordsize="8580,0" path="m2161,231r8580,e" filled="f" strokeweight=".26872mm">
            <v:path arrowok="t"/>
            <w10:wrap type="topAndBottom" anchorx="page"/>
          </v:shape>
        </w:pict>
      </w:r>
    </w:p>
    <w:p w14:paraId="4B27C710" w14:textId="77777777" w:rsidR="00B80CB7" w:rsidRDefault="00B80CB7" w:rsidP="00B80CB7">
      <w:pPr>
        <w:pStyle w:val="BodyText"/>
        <w:rPr>
          <w:rFonts w:ascii="Vista Sans OTCE Reg"/>
        </w:rPr>
      </w:pPr>
    </w:p>
    <w:p w14:paraId="500C991D" w14:textId="77777777" w:rsidR="00B80CB7" w:rsidRDefault="00C1509C" w:rsidP="00B80CB7">
      <w:pPr>
        <w:pStyle w:val="BodyText"/>
        <w:spacing w:before="2"/>
        <w:rPr>
          <w:rFonts w:ascii="Vista Sans OTCE Reg"/>
          <w:sz w:val="16"/>
        </w:rPr>
      </w:pPr>
      <w:r>
        <w:rPr>
          <w:rFonts w:ascii="Arial"/>
          <w:sz w:val="20"/>
        </w:rPr>
        <w:pict w14:anchorId="393AEFF0">
          <v:shape id="_x0000_s2986" style="position:absolute;margin-left:108.05pt;margin-top:11pt;width:429pt;height:.1pt;z-index:-72424;mso-wrap-distance-left:0;mso-wrap-distance-right:0;mso-position-horizontal-relative:page" coordorigin="2161,220" coordsize="8580,0" path="m2161,220r8580,e" filled="f" strokeweight=".26872mm">
            <v:path arrowok="t"/>
            <w10:wrap type="topAndBottom" anchorx="page"/>
          </v:shape>
        </w:pict>
      </w:r>
    </w:p>
    <w:p w14:paraId="0E5AC162" w14:textId="77777777" w:rsidR="00B80CB7" w:rsidRDefault="00B80CB7" w:rsidP="00B80CB7">
      <w:pPr>
        <w:pStyle w:val="BodyText"/>
        <w:rPr>
          <w:rFonts w:ascii="Vista Sans OTCE Reg"/>
        </w:rPr>
      </w:pPr>
    </w:p>
    <w:p w14:paraId="4AB989E5" w14:textId="77777777" w:rsidR="00B80CB7" w:rsidRDefault="00C1509C" w:rsidP="00B80CB7">
      <w:pPr>
        <w:pStyle w:val="BodyText"/>
        <w:rPr>
          <w:rFonts w:ascii="Vista Sans OTCE Reg"/>
          <w:sz w:val="16"/>
        </w:rPr>
      </w:pPr>
      <w:r>
        <w:rPr>
          <w:rFonts w:ascii="Arial"/>
          <w:sz w:val="20"/>
        </w:rPr>
        <w:pict w14:anchorId="25139EDC">
          <v:shape id="_x0000_s2987" style="position:absolute;margin-left:108.05pt;margin-top:10.9pt;width:429pt;height:.1pt;z-index:-71400;mso-wrap-distance-left:0;mso-wrap-distance-right:0;mso-position-horizontal-relative:page" coordorigin="2161,218" coordsize="8580,0" path="m2161,218r8580,e" filled="f" strokeweight=".26872mm">
            <v:path arrowok="t"/>
            <w10:wrap type="topAndBottom" anchorx="page"/>
          </v:shape>
        </w:pict>
      </w:r>
    </w:p>
    <w:p w14:paraId="4AEBDFFF" w14:textId="77777777" w:rsidR="00B80CB7" w:rsidRDefault="00B80CB7" w:rsidP="00B80CB7">
      <w:pPr>
        <w:rPr>
          <w:rFonts w:ascii="Vista Sans OTCE Reg"/>
          <w:sz w:val="16"/>
        </w:rPr>
        <w:sectPr w:rsidR="00B80CB7">
          <w:footerReference w:type="default" r:id="rId418"/>
          <w:type w:val="continuous"/>
          <w:pgSz w:w="12240" w:h="15840"/>
          <w:pgMar w:top="1060" w:right="160" w:bottom="720" w:left="140" w:header="720" w:footer="523" w:gutter="0"/>
          <w:pgNumType w:start="9"/>
          <w:cols w:space="720"/>
        </w:sectPr>
      </w:pPr>
    </w:p>
    <w:p w14:paraId="55FD1041" w14:textId="77777777" w:rsidR="00B80CB7" w:rsidRDefault="00B80CB7" w:rsidP="00B80CB7">
      <w:pPr>
        <w:pStyle w:val="BodyText"/>
        <w:spacing w:before="4"/>
        <w:rPr>
          <w:rFonts w:ascii="Vista Sans OTCE Reg"/>
          <w:sz w:val="29"/>
        </w:rPr>
      </w:pPr>
    </w:p>
    <w:p w14:paraId="6865668D" w14:textId="77777777" w:rsidR="00B80CB7" w:rsidRDefault="00C1509C" w:rsidP="00B80CB7">
      <w:pPr>
        <w:pStyle w:val="BodyText"/>
        <w:ind w:left="114"/>
        <w:rPr>
          <w:rFonts w:ascii="Vista Sans OTCE Reg"/>
        </w:rPr>
      </w:pPr>
      <w:r>
        <w:rPr>
          <w:rFonts w:ascii="Vista Sans OTCE Reg"/>
        </w:rPr>
      </w:r>
      <w:r>
        <w:rPr>
          <w:rFonts w:ascii="Vista Sans OTCE Reg"/>
        </w:rPr>
        <w:pict w14:anchorId="3D97F6EA">
          <v:group id="_x0000_s2966" style="width:585.05pt;height:53.3pt;mso-position-horizontal-relative:char;mso-position-vertical-relative:line" coordsize="11701,1066">
            <v:line id="_x0000_s2967" style="position:absolute" from="2089,751" to="11701,751" strokecolor="#999da0" strokeweight=".18797mm"/>
            <v:line id="_x0000_s2968" style="position:absolute" from="0,751" to="448,751" strokecolor="#999da0" strokeweight=".18797mm"/>
            <v:shape id="_x0000_s2969" type="#_x0000_t75" style="position:absolute;left:447;width:1642;height:1066">
              <v:imagedata r:id="rId419" o:title=""/>
            </v:shape>
            <v:shape id="_x0000_s2970" type="#_x0000_t202" style="position:absolute;width:11701;height:1066" filled="f" stroked="f">
              <v:textbox inset="0,0,0,0">
                <w:txbxContent>
                  <w:p w14:paraId="2143D904" w14:textId="77777777" w:rsidR="00B80CB7" w:rsidRDefault="00B80CB7" w:rsidP="00B80CB7">
                    <w:pPr>
                      <w:spacing w:before="120" w:line="215" w:lineRule="exact"/>
                      <w:ind w:left="7381"/>
                      <w:rPr>
                        <w:rFonts w:ascii="Arial Unicode MS" w:hAnsi="Arial Unicode MS"/>
                        <w:sz w:val="14"/>
                      </w:rPr>
                    </w:pPr>
                    <w:r>
                      <w:rPr>
                        <w:rFonts w:ascii="Arial Unicode MS" w:hAnsi="Arial Unicode MS"/>
                        <w:color w:val="333333"/>
                        <w:sz w:val="14"/>
                      </w:rPr>
                      <w:t>National Human Traﬃcking</w:t>
                    </w:r>
                    <w:r>
                      <w:rPr>
                        <w:rFonts w:ascii="Arial Unicode MS" w:hAnsi="Arial Unicode MS"/>
                        <w:color w:val="333333"/>
                        <w:spacing w:val="-9"/>
                        <w:sz w:val="14"/>
                      </w:rPr>
                      <w:t xml:space="preserve"> </w:t>
                    </w:r>
                    <w:r>
                      <w:rPr>
                        <w:rFonts w:ascii="Arial Unicode MS" w:hAnsi="Arial Unicode MS"/>
                        <w:color w:val="333333"/>
                        <w:sz w:val="14"/>
                      </w:rPr>
                      <w:t>Hotline</w:t>
                    </w:r>
                  </w:p>
                  <w:p w14:paraId="42E9302A" w14:textId="77777777" w:rsidR="00B80CB7" w:rsidRDefault="00B80CB7" w:rsidP="00B80CB7">
                    <w:pPr>
                      <w:spacing w:line="364" w:lineRule="exact"/>
                      <w:ind w:left="7267"/>
                      <w:rPr>
                        <w:rFonts w:ascii="Century Gothic"/>
                        <w:b/>
                        <w:sz w:val="32"/>
                      </w:rPr>
                    </w:pPr>
                    <w:r>
                      <w:rPr>
                        <w:rFonts w:ascii="Century Gothic"/>
                        <w:b/>
                        <w:color w:val="24455F"/>
                        <w:sz w:val="32"/>
                      </w:rPr>
                      <w:t>1.888.373.7888</w:t>
                    </w:r>
                  </w:p>
                </w:txbxContent>
              </v:textbox>
            </v:shape>
            <w10:anchorlock/>
          </v:group>
        </w:pict>
      </w:r>
    </w:p>
    <w:p w14:paraId="151C205E" w14:textId="77777777" w:rsidR="00B80CB7" w:rsidRDefault="00B80CB7" w:rsidP="00B80CB7">
      <w:pPr>
        <w:pStyle w:val="BodyText"/>
        <w:rPr>
          <w:rFonts w:ascii="Vista Sans OTCE Reg"/>
        </w:rPr>
      </w:pPr>
    </w:p>
    <w:p w14:paraId="73127443" w14:textId="77777777" w:rsidR="00B80CB7" w:rsidRDefault="00B80CB7" w:rsidP="00B80CB7">
      <w:pPr>
        <w:pStyle w:val="BodyText"/>
        <w:rPr>
          <w:rFonts w:ascii="Vista Sans OTCE Reg"/>
        </w:rPr>
      </w:pPr>
    </w:p>
    <w:p w14:paraId="26031E6F" w14:textId="77777777" w:rsidR="00B80CB7" w:rsidRDefault="00B80CB7" w:rsidP="00B80CB7">
      <w:pPr>
        <w:pStyle w:val="BodyText"/>
        <w:spacing w:before="6"/>
        <w:rPr>
          <w:rFonts w:ascii="Vista Sans OTCE Reg"/>
          <w:sz w:val="27"/>
        </w:rPr>
      </w:pPr>
    </w:p>
    <w:p w14:paraId="60B357F9" w14:textId="77777777" w:rsidR="00B80CB7" w:rsidRDefault="00C1509C" w:rsidP="00B80CB7">
      <w:pPr>
        <w:spacing w:before="47"/>
        <w:ind w:left="851"/>
        <w:rPr>
          <w:rFonts w:ascii="Arial Unicode MS" w:hAnsi="Arial Unicode MS"/>
          <w:sz w:val="38"/>
        </w:rPr>
      </w:pPr>
      <w:r>
        <w:rPr>
          <w:rFonts w:ascii="Arial" w:hAnsi="Arial"/>
        </w:rPr>
        <w:pict w14:anchorId="09E849C0">
          <v:group id="_x0000_s2971" style="position:absolute;left:0;text-align:left;margin-left:496.8pt;margin-top:-81.65pt;width:88.45pt;height:16pt;z-index:-85736;mso-position-horizontal-relative:page" coordorigin="9936,-1633" coordsize="1769,320">
            <v:shape id="_x0000_s2972" type="#_x0000_t75" style="position:absolute;left:9936;top:-1633;width:1769;height:320">
              <v:imagedata r:id="rId420" o:title=""/>
            </v:shape>
            <v:shape id="_x0000_s2973" type="#_x0000_t202" style="position:absolute;left:9936;top:-1633;width:1769;height:320" filled="f" stroked="f">
              <v:textbox inset="0,0,0,0">
                <w:txbxContent>
                  <w:p w14:paraId="4BC17DF7" w14:textId="77777777" w:rsidR="00B80CB7" w:rsidRDefault="00C1509C" w:rsidP="00B80CB7">
                    <w:pPr>
                      <w:tabs>
                        <w:tab w:val="left" w:pos="479"/>
                        <w:tab w:val="left" w:pos="811"/>
                        <w:tab w:val="left" w:pos="1170"/>
                        <w:tab w:val="left" w:pos="1541"/>
                      </w:tabs>
                      <w:spacing w:before="67"/>
                      <w:ind w:left="81"/>
                      <w:rPr>
                        <w:rFonts w:ascii="Microsoft Sans Serif" w:hAnsi="Microsoft Sans Serif"/>
                        <w:sz w:val="17"/>
                      </w:rPr>
                    </w:pPr>
                    <w:hyperlink r:id="rId421">
                      <w:r w:rsidR="00B80CB7">
                        <w:rPr>
                          <w:rFonts w:ascii="Microsoft Sans Serif" w:hAnsi="Microsoft Sans Serif"/>
                          <w:w w:val="305"/>
                          <w:sz w:val="17"/>
                        </w:rPr>
                        <w:t></w:t>
                      </w:r>
                    </w:hyperlink>
                    <w:r w:rsidR="00B80CB7">
                      <w:rPr>
                        <w:rFonts w:ascii="Microsoft Sans Serif" w:hAnsi="Microsoft Sans Serif"/>
                        <w:w w:val="305"/>
                        <w:sz w:val="17"/>
                      </w:rPr>
                      <w:tab/>
                    </w:r>
                    <w:hyperlink r:id="rId422">
                      <w:r w:rsidR="00B80CB7">
                        <w:rPr>
                          <w:rFonts w:ascii="Microsoft Sans Serif" w:hAnsi="Microsoft Sans Serif"/>
                          <w:w w:val="190"/>
                          <w:sz w:val="17"/>
                        </w:rPr>
                        <w:t></w:t>
                      </w:r>
                    </w:hyperlink>
                    <w:r w:rsidR="00B80CB7">
                      <w:rPr>
                        <w:rFonts w:ascii="Microsoft Sans Serif" w:hAnsi="Microsoft Sans Serif"/>
                        <w:w w:val="190"/>
                        <w:sz w:val="17"/>
                      </w:rPr>
                      <w:tab/>
                    </w:r>
                    <w:hyperlink r:id="rId423">
                      <w:r w:rsidR="00B80CB7">
                        <w:rPr>
                          <w:rFonts w:ascii="Microsoft Sans Serif" w:hAnsi="Microsoft Sans Serif"/>
                          <w:w w:val="290"/>
                          <w:sz w:val="17"/>
                        </w:rPr>
                        <w:t></w:t>
                      </w:r>
                    </w:hyperlink>
                    <w:r w:rsidR="00B80CB7">
                      <w:rPr>
                        <w:rFonts w:ascii="Microsoft Sans Serif" w:hAnsi="Microsoft Sans Serif"/>
                        <w:w w:val="290"/>
                        <w:sz w:val="17"/>
                      </w:rPr>
                      <w:tab/>
                    </w:r>
                    <w:hyperlink r:id="rId424">
                      <w:r w:rsidR="00B80CB7">
                        <w:rPr>
                          <w:rFonts w:ascii="Microsoft Sans Serif" w:hAnsi="Microsoft Sans Serif"/>
                          <w:w w:val="305"/>
                          <w:sz w:val="17"/>
                        </w:rPr>
                        <w:t></w:t>
                      </w:r>
                    </w:hyperlink>
                    <w:r w:rsidR="00B80CB7">
                      <w:rPr>
                        <w:rFonts w:ascii="Microsoft Sans Serif" w:hAnsi="Microsoft Sans Serif"/>
                        <w:w w:val="305"/>
                        <w:sz w:val="17"/>
                      </w:rPr>
                      <w:tab/>
                    </w:r>
                    <w:hyperlink r:id="rId425">
                      <w:r w:rsidR="00B80CB7">
                        <w:rPr>
                          <w:rFonts w:ascii="Microsoft Sans Serif" w:hAnsi="Microsoft Sans Serif"/>
                          <w:w w:val="305"/>
                          <w:sz w:val="17"/>
                        </w:rPr>
                        <w:t></w:t>
                      </w:r>
                    </w:hyperlink>
                  </w:p>
                </w:txbxContent>
              </v:textbox>
            </v:shape>
            <w10:wrap anchorx="page"/>
          </v:group>
        </w:pict>
      </w:r>
      <w:r w:rsidR="00B80CB7">
        <w:rPr>
          <w:rFonts w:ascii="Arial Unicode MS" w:hAnsi="Arial Unicode MS"/>
          <w:color w:val="333333"/>
          <w:w w:val="105"/>
          <w:sz w:val="38"/>
        </w:rPr>
        <w:t xml:space="preserve">5 Common </w:t>
      </w:r>
      <w:r w:rsidR="00B80CB7">
        <w:rPr>
          <w:rFonts w:ascii="Arial Unicode MS" w:hAnsi="Arial Unicode MS"/>
          <w:color w:val="333333"/>
          <w:spacing w:val="-3"/>
          <w:w w:val="105"/>
          <w:sz w:val="38"/>
        </w:rPr>
        <w:t xml:space="preserve">Traﬃcking </w:t>
      </w:r>
      <w:r w:rsidR="00B80CB7">
        <w:rPr>
          <w:rFonts w:ascii="Arial Unicode MS" w:hAnsi="Arial Unicode MS"/>
          <w:color w:val="333333"/>
          <w:w w:val="105"/>
          <w:sz w:val="38"/>
        </w:rPr>
        <w:t>Recruitment</w:t>
      </w:r>
      <w:r w:rsidR="00B80CB7">
        <w:rPr>
          <w:rFonts w:ascii="Arial Unicode MS" w:hAnsi="Arial Unicode MS"/>
          <w:color w:val="333333"/>
          <w:spacing w:val="-58"/>
          <w:w w:val="105"/>
          <w:sz w:val="38"/>
        </w:rPr>
        <w:t xml:space="preserve"> </w:t>
      </w:r>
      <w:r w:rsidR="00B80CB7">
        <w:rPr>
          <w:rFonts w:ascii="Arial Unicode MS" w:hAnsi="Arial Unicode MS"/>
          <w:color w:val="333333"/>
          <w:w w:val="105"/>
          <w:sz w:val="38"/>
        </w:rPr>
        <w:t>Methods</w:t>
      </w:r>
    </w:p>
    <w:p w14:paraId="5B42C884" w14:textId="77777777" w:rsidR="00B80CB7" w:rsidRDefault="00B80CB7" w:rsidP="00B80CB7">
      <w:pPr>
        <w:pStyle w:val="BodyText"/>
        <w:spacing w:before="11"/>
        <w:rPr>
          <w:rFonts w:ascii="Arial Unicode MS"/>
          <w:sz w:val="12"/>
        </w:rPr>
      </w:pPr>
      <w:r>
        <w:rPr>
          <w:noProof/>
          <w:lang w:bidi="ar-SA"/>
        </w:rPr>
        <w:drawing>
          <wp:anchor distT="0" distB="0" distL="0" distR="0" simplePos="0" relativeHeight="503227672" behindDoc="0" locked="0" layoutInCell="1" allowOverlap="1" wp14:anchorId="2F61FCF4" wp14:editId="5D31EAF0">
            <wp:simplePos x="0" y="0"/>
            <wp:positionH relativeFrom="page">
              <wp:posOffset>2019218</wp:posOffset>
            </wp:positionH>
            <wp:positionV relativeFrom="paragraph">
              <wp:posOffset>164443</wp:posOffset>
            </wp:positionV>
            <wp:extent cx="2028823" cy="1521618"/>
            <wp:effectExtent l="0" t="0" r="0" b="0"/>
            <wp:wrapTopAndBottom/>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426" cstate="print"/>
                    <a:stretch>
                      <a:fillRect/>
                    </a:stretch>
                  </pic:blipFill>
                  <pic:spPr>
                    <a:xfrm>
                      <a:off x="0" y="0"/>
                      <a:ext cx="2028823" cy="1521618"/>
                    </a:xfrm>
                    <a:prstGeom prst="rect">
                      <a:avLst/>
                    </a:prstGeom>
                  </pic:spPr>
                </pic:pic>
              </a:graphicData>
            </a:graphic>
          </wp:anchor>
        </w:drawing>
      </w:r>
      <w:r w:rsidR="00C1509C">
        <w:rPr>
          <w:rFonts w:ascii="Arial"/>
          <w:sz w:val="20"/>
        </w:rPr>
        <w:pict w14:anchorId="5F0EF245">
          <v:shape id="_x0000_s2988" style="position:absolute;margin-left:39.65pt;margin-top:160.8pt;width:398.6pt;height:.1pt;z-index:-70376;mso-wrap-distance-left:0;mso-wrap-distance-right:0;mso-position-horizontal-relative:page;mso-position-vertical-relative:text" coordorigin="793,3216" coordsize="7972,0" path="m793,3216r7971,e" filled="f" strokecolor="#666" strokeweight=".18797mm">
            <v:path arrowok="t"/>
            <w10:wrap type="topAndBottom" anchorx="page"/>
          </v:shape>
        </w:pict>
      </w:r>
    </w:p>
    <w:p w14:paraId="2C1360B9" w14:textId="77777777" w:rsidR="00B80CB7" w:rsidRDefault="00B80CB7" w:rsidP="00B80CB7">
      <w:pPr>
        <w:pStyle w:val="BodyText"/>
        <w:spacing w:before="16"/>
        <w:rPr>
          <w:rFonts w:ascii="Arial Unicode MS"/>
          <w:sz w:val="27"/>
        </w:rPr>
      </w:pPr>
    </w:p>
    <w:p w14:paraId="7E725AD7" w14:textId="77777777" w:rsidR="00B80CB7" w:rsidRDefault="00B80CB7" w:rsidP="00B80CB7">
      <w:pPr>
        <w:pStyle w:val="ListParagraph"/>
        <w:numPr>
          <w:ilvl w:val="0"/>
          <w:numId w:val="15"/>
        </w:numPr>
        <w:tabs>
          <w:tab w:val="left" w:pos="2017"/>
        </w:tabs>
        <w:spacing w:before="364"/>
        <w:jc w:val="left"/>
        <w:rPr>
          <w:rFonts w:ascii="Arial"/>
          <w:b/>
          <w:sz w:val="20"/>
        </w:rPr>
      </w:pPr>
      <w:r>
        <w:rPr>
          <w:rFonts w:ascii="Arial"/>
          <w:b/>
          <w:sz w:val="20"/>
        </w:rPr>
        <w:t>Personal Social</w:t>
      </w:r>
      <w:r>
        <w:rPr>
          <w:rFonts w:ascii="Arial"/>
          <w:b/>
          <w:spacing w:val="-3"/>
          <w:sz w:val="20"/>
        </w:rPr>
        <w:t xml:space="preserve"> </w:t>
      </w:r>
      <w:r>
        <w:rPr>
          <w:rFonts w:ascii="Arial"/>
          <w:b/>
          <w:sz w:val="20"/>
        </w:rPr>
        <w:t>Networks</w:t>
      </w:r>
    </w:p>
    <w:p w14:paraId="0413EECF" w14:textId="77777777" w:rsidR="00B80CB7" w:rsidRDefault="00B80CB7" w:rsidP="00B80CB7">
      <w:pPr>
        <w:pStyle w:val="BodyText"/>
        <w:spacing w:before="132" w:line="256" w:lineRule="auto"/>
        <w:ind w:left="1795" w:right="2174"/>
      </w:pPr>
      <w:r>
        <w:t>Personal social networks and relationships are a powerful recruitment tool. Traffickers commonly</w:t>
      </w:r>
      <w:r>
        <w:rPr>
          <w:spacing w:val="-5"/>
        </w:rPr>
        <w:t xml:space="preserve"> </w:t>
      </w:r>
      <w:r>
        <w:t>recruit</w:t>
      </w:r>
      <w:r>
        <w:rPr>
          <w:spacing w:val="-4"/>
        </w:rPr>
        <w:t xml:space="preserve"> </w:t>
      </w:r>
      <w:r>
        <w:t>friends</w:t>
      </w:r>
      <w:r>
        <w:rPr>
          <w:spacing w:val="-4"/>
        </w:rPr>
        <w:t xml:space="preserve"> </w:t>
      </w:r>
      <w:r>
        <w:t>of</w:t>
      </w:r>
      <w:r>
        <w:rPr>
          <w:spacing w:val="-5"/>
        </w:rPr>
        <w:t xml:space="preserve"> </w:t>
      </w:r>
      <w:r>
        <w:t>family</w:t>
      </w:r>
      <w:r>
        <w:rPr>
          <w:spacing w:val="-4"/>
        </w:rPr>
        <w:t xml:space="preserve"> </w:t>
      </w:r>
      <w:r>
        <w:t>members,</w:t>
      </w:r>
      <w:r>
        <w:rPr>
          <w:spacing w:val="-4"/>
        </w:rPr>
        <w:t xml:space="preserve"> </w:t>
      </w:r>
      <w:r>
        <w:t>friends</w:t>
      </w:r>
      <w:r>
        <w:rPr>
          <w:spacing w:val="-4"/>
        </w:rPr>
        <w:t xml:space="preserve"> </w:t>
      </w:r>
      <w:r>
        <w:t>of</w:t>
      </w:r>
      <w:r>
        <w:rPr>
          <w:spacing w:val="-5"/>
        </w:rPr>
        <w:t xml:space="preserve"> </w:t>
      </w:r>
      <w:r>
        <w:t>other</w:t>
      </w:r>
      <w:r>
        <w:rPr>
          <w:spacing w:val="-4"/>
        </w:rPr>
        <w:t xml:space="preserve"> </w:t>
      </w:r>
      <w:r>
        <w:t>girls</w:t>
      </w:r>
      <w:r>
        <w:rPr>
          <w:spacing w:val="-4"/>
        </w:rPr>
        <w:t xml:space="preserve"> </w:t>
      </w:r>
      <w:r>
        <w:t>they</w:t>
      </w:r>
      <w:r>
        <w:rPr>
          <w:spacing w:val="-4"/>
        </w:rPr>
        <w:t xml:space="preserve"> </w:t>
      </w:r>
      <w:r>
        <w:t>have</w:t>
      </w:r>
      <w:r>
        <w:rPr>
          <w:spacing w:val="-5"/>
        </w:rPr>
        <w:t xml:space="preserve"> </w:t>
      </w:r>
      <w:r>
        <w:t>trafficked,</w:t>
      </w:r>
      <w:r>
        <w:rPr>
          <w:spacing w:val="-4"/>
        </w:rPr>
        <w:t xml:space="preserve"> </w:t>
      </w:r>
      <w:r>
        <w:t>and others</w:t>
      </w:r>
      <w:r>
        <w:rPr>
          <w:spacing w:val="-6"/>
        </w:rPr>
        <w:t xml:space="preserve"> </w:t>
      </w:r>
      <w:r>
        <w:t>in</w:t>
      </w:r>
      <w:r>
        <w:rPr>
          <w:spacing w:val="-5"/>
        </w:rPr>
        <w:t xml:space="preserve"> </w:t>
      </w:r>
      <w:r>
        <w:t>their</w:t>
      </w:r>
      <w:r>
        <w:rPr>
          <w:spacing w:val="-5"/>
        </w:rPr>
        <w:t xml:space="preserve"> </w:t>
      </w:r>
      <w:r>
        <w:t>neighborhood.</w:t>
      </w:r>
      <w:r>
        <w:rPr>
          <w:spacing w:val="-6"/>
        </w:rPr>
        <w:t xml:space="preserve"> </w:t>
      </w:r>
      <w:r>
        <w:t>Sometimes,</w:t>
      </w:r>
      <w:r>
        <w:rPr>
          <w:spacing w:val="-5"/>
        </w:rPr>
        <w:t xml:space="preserve"> </w:t>
      </w:r>
      <w:r>
        <w:t>they</w:t>
      </w:r>
      <w:r>
        <w:rPr>
          <w:spacing w:val="-5"/>
        </w:rPr>
        <w:t xml:space="preserve"> </w:t>
      </w:r>
      <w:r>
        <w:t>will</w:t>
      </w:r>
      <w:r>
        <w:rPr>
          <w:spacing w:val="-5"/>
        </w:rPr>
        <w:t xml:space="preserve"> </w:t>
      </w:r>
      <w:r>
        <w:t>throw</w:t>
      </w:r>
      <w:r>
        <w:rPr>
          <w:spacing w:val="-6"/>
        </w:rPr>
        <w:t xml:space="preserve"> </w:t>
      </w:r>
      <w:r>
        <w:t>“turnout</w:t>
      </w:r>
      <w:r>
        <w:rPr>
          <w:spacing w:val="-5"/>
        </w:rPr>
        <w:t xml:space="preserve"> </w:t>
      </w:r>
      <w:r>
        <w:t>parties”</w:t>
      </w:r>
      <w:r>
        <w:rPr>
          <w:spacing w:val="-5"/>
        </w:rPr>
        <w:t xml:space="preserve"> </w:t>
      </w:r>
      <w:r>
        <w:t>within</w:t>
      </w:r>
      <w:r>
        <w:rPr>
          <w:spacing w:val="-5"/>
        </w:rPr>
        <w:t xml:space="preserve"> </w:t>
      </w:r>
      <w:r>
        <w:t>their</w:t>
      </w:r>
      <w:r>
        <w:rPr>
          <w:spacing w:val="-6"/>
        </w:rPr>
        <w:t xml:space="preserve"> </w:t>
      </w:r>
      <w:r>
        <w:t xml:space="preserve">social network to recruit. They recruit in many places such as malls, transit stations, beaches, gas stations, campuses, clubs, and restaurants. Schools, malls, and transit locations </w:t>
      </w:r>
      <w:proofErr w:type="gramStart"/>
      <w:r>
        <w:t>in particular are</w:t>
      </w:r>
      <w:proofErr w:type="gramEnd"/>
      <w:r>
        <w:t xml:space="preserve"> associated with minors. </w:t>
      </w:r>
      <w:r>
        <w:rPr>
          <w:spacing w:val="-4"/>
        </w:rPr>
        <w:t xml:space="preserve">Young </w:t>
      </w:r>
      <w:r>
        <w:t>traffickers who are often gang-involved traffickers use their networks in their school and in their community, often recruiting their classmates.</w:t>
      </w:r>
    </w:p>
    <w:p w14:paraId="0BBD22B1" w14:textId="77777777" w:rsidR="00B80CB7" w:rsidRDefault="00B80CB7" w:rsidP="00B80CB7">
      <w:pPr>
        <w:pStyle w:val="ListParagraph"/>
        <w:numPr>
          <w:ilvl w:val="0"/>
          <w:numId w:val="15"/>
        </w:numPr>
        <w:tabs>
          <w:tab w:val="left" w:pos="2017"/>
        </w:tabs>
        <w:spacing w:before="110"/>
        <w:jc w:val="left"/>
        <w:rPr>
          <w:rFonts w:ascii="Arial"/>
          <w:b/>
          <w:sz w:val="20"/>
        </w:rPr>
      </w:pPr>
      <w:r>
        <w:rPr>
          <w:rFonts w:ascii="Arial"/>
          <w:b/>
          <w:sz w:val="20"/>
        </w:rPr>
        <w:t>Romantic</w:t>
      </w:r>
      <w:r>
        <w:rPr>
          <w:rFonts w:ascii="Arial"/>
          <w:b/>
          <w:spacing w:val="-2"/>
          <w:sz w:val="20"/>
        </w:rPr>
        <w:t xml:space="preserve"> </w:t>
      </w:r>
      <w:r>
        <w:rPr>
          <w:rFonts w:ascii="Arial"/>
          <w:b/>
          <w:sz w:val="20"/>
        </w:rPr>
        <w:t>Relationships</w:t>
      </w:r>
    </w:p>
    <w:p w14:paraId="71E88935" w14:textId="77777777" w:rsidR="00B80CB7" w:rsidRDefault="00B80CB7" w:rsidP="00B80CB7">
      <w:pPr>
        <w:pStyle w:val="BodyText"/>
        <w:spacing w:before="132" w:line="256" w:lineRule="auto"/>
        <w:ind w:left="1795" w:right="2210"/>
      </w:pPr>
      <w:r>
        <w:t>Many traffickers engage in romantic or physical relationships with the recruits to appeal to their victims’ emotional and economic needs. They use a sort of bait and switch tactic, building a relationship with the victim, then asking the victim to engage in commercial sex to help the two of them accomplish their dreams of being together.</w:t>
      </w:r>
    </w:p>
    <w:p w14:paraId="00E4BD34" w14:textId="77777777" w:rsidR="00B80CB7" w:rsidRDefault="00B80CB7" w:rsidP="00B80CB7">
      <w:pPr>
        <w:pStyle w:val="ListParagraph"/>
        <w:numPr>
          <w:ilvl w:val="0"/>
          <w:numId w:val="15"/>
        </w:numPr>
        <w:tabs>
          <w:tab w:val="left" w:pos="2017"/>
        </w:tabs>
        <w:spacing w:before="113"/>
        <w:jc w:val="left"/>
        <w:rPr>
          <w:rFonts w:ascii="Arial"/>
          <w:b/>
          <w:sz w:val="20"/>
        </w:rPr>
      </w:pPr>
      <w:r>
        <w:rPr>
          <w:rFonts w:ascii="Arial"/>
          <w:b/>
          <w:sz w:val="20"/>
        </w:rPr>
        <w:t>Online</w:t>
      </w:r>
      <w:r>
        <w:rPr>
          <w:rFonts w:ascii="Arial"/>
          <w:b/>
          <w:spacing w:val="-2"/>
          <w:sz w:val="20"/>
        </w:rPr>
        <w:t xml:space="preserve"> </w:t>
      </w:r>
      <w:r>
        <w:rPr>
          <w:rFonts w:ascii="Arial"/>
          <w:b/>
          <w:sz w:val="20"/>
        </w:rPr>
        <w:t>ads</w:t>
      </w:r>
    </w:p>
    <w:p w14:paraId="623B2C9C" w14:textId="77777777" w:rsidR="00B80CB7" w:rsidRDefault="00B80CB7" w:rsidP="00B80CB7">
      <w:pPr>
        <w:pStyle w:val="BodyText"/>
        <w:spacing w:before="132" w:line="256" w:lineRule="auto"/>
        <w:ind w:left="1795" w:right="2110"/>
      </w:pPr>
      <w:r>
        <w:t>Ads for recruitment often pose as a legitimate employment opportunity, calling for “models” and presenting the opportunity for a photo shoot. Traffickers also search existing online advertisements on sites like Craigslist and Backpage for women and girls who might be working independently.</w:t>
      </w:r>
    </w:p>
    <w:p w14:paraId="132B49C6" w14:textId="77777777" w:rsidR="00B80CB7" w:rsidRDefault="00B80CB7" w:rsidP="00B80CB7">
      <w:pPr>
        <w:pStyle w:val="ListParagraph"/>
        <w:numPr>
          <w:ilvl w:val="0"/>
          <w:numId w:val="15"/>
        </w:numPr>
        <w:tabs>
          <w:tab w:val="left" w:pos="2017"/>
        </w:tabs>
        <w:spacing w:before="114"/>
        <w:jc w:val="left"/>
        <w:rPr>
          <w:rFonts w:ascii="Arial"/>
          <w:b/>
          <w:sz w:val="20"/>
        </w:rPr>
      </w:pPr>
      <w:r>
        <w:rPr>
          <w:rFonts w:ascii="Arial"/>
          <w:b/>
          <w:sz w:val="20"/>
        </w:rPr>
        <w:t>The Lure of</w:t>
      </w:r>
      <w:r>
        <w:rPr>
          <w:rFonts w:ascii="Arial"/>
          <w:b/>
          <w:spacing w:val="-4"/>
          <w:sz w:val="20"/>
        </w:rPr>
        <w:t xml:space="preserve"> </w:t>
      </w:r>
      <w:r>
        <w:rPr>
          <w:rFonts w:ascii="Arial"/>
          <w:b/>
          <w:sz w:val="20"/>
        </w:rPr>
        <w:t>Wealth</w:t>
      </w:r>
    </w:p>
    <w:p w14:paraId="7EB9DB7C" w14:textId="77777777" w:rsidR="00B80CB7" w:rsidRDefault="00B80CB7" w:rsidP="00B80CB7">
      <w:pPr>
        <w:pStyle w:val="BodyText"/>
        <w:spacing w:before="132" w:line="256" w:lineRule="auto"/>
        <w:ind w:left="1795" w:right="2166" w:firstLine="55"/>
      </w:pPr>
      <w:r>
        <w:t xml:space="preserve">Former traffickers said that pointing out to victims that they were “already doing it for free” was particularly influential with those who were </w:t>
      </w:r>
      <w:proofErr w:type="gramStart"/>
      <w:r>
        <w:t>economically disadvantaged</w:t>
      </w:r>
      <w:proofErr w:type="gramEnd"/>
      <w:r>
        <w:t>. The traffickers offer the victim economic security. For traffickers, prominently displaying their wealth was key to recruiting with many citing their outward displays of wealth as a primary means of attraction for victims.</w:t>
      </w:r>
    </w:p>
    <w:p w14:paraId="3B262AD8" w14:textId="77777777" w:rsidR="00B80CB7" w:rsidRDefault="00B80CB7" w:rsidP="00B80CB7">
      <w:pPr>
        <w:spacing w:line="256" w:lineRule="auto"/>
        <w:sectPr w:rsidR="00B80CB7">
          <w:headerReference w:type="default" r:id="rId427"/>
          <w:footerReference w:type="default" r:id="rId428"/>
          <w:pgSz w:w="12240" w:h="15840"/>
          <w:pgMar w:top="1040" w:right="160" w:bottom="720" w:left="140" w:header="274" w:footer="523" w:gutter="0"/>
          <w:pgNumType w:start="10"/>
          <w:cols w:space="720"/>
        </w:sectPr>
      </w:pPr>
    </w:p>
    <w:p w14:paraId="4246719E" w14:textId="77777777" w:rsidR="00B80CB7" w:rsidRDefault="00B80CB7" w:rsidP="00B80CB7">
      <w:pPr>
        <w:pStyle w:val="ListParagraph"/>
        <w:numPr>
          <w:ilvl w:val="0"/>
          <w:numId w:val="15"/>
        </w:numPr>
        <w:tabs>
          <w:tab w:val="left" w:pos="2083"/>
        </w:tabs>
        <w:spacing w:before="82"/>
        <w:ind w:left="2082"/>
        <w:jc w:val="left"/>
        <w:rPr>
          <w:rFonts w:ascii="Arial"/>
          <w:b/>
          <w:sz w:val="20"/>
        </w:rPr>
      </w:pPr>
      <w:r>
        <w:rPr>
          <w:rFonts w:ascii="Arial"/>
          <w:b/>
          <w:sz w:val="20"/>
        </w:rPr>
        <w:lastRenderedPageBreak/>
        <w:t>Current</w:t>
      </w:r>
      <w:r>
        <w:rPr>
          <w:rFonts w:ascii="Arial"/>
          <w:b/>
          <w:spacing w:val="-2"/>
          <w:sz w:val="20"/>
        </w:rPr>
        <w:t xml:space="preserve"> </w:t>
      </w:r>
      <w:r>
        <w:rPr>
          <w:rFonts w:ascii="Arial"/>
          <w:b/>
          <w:sz w:val="20"/>
        </w:rPr>
        <w:t>Victims</w:t>
      </w:r>
    </w:p>
    <w:p w14:paraId="23818960" w14:textId="77777777" w:rsidR="00B80CB7" w:rsidRDefault="00B80CB7" w:rsidP="00B80CB7">
      <w:pPr>
        <w:pStyle w:val="BodyText"/>
        <w:spacing w:before="132" w:line="256" w:lineRule="auto"/>
        <w:ind w:left="1861" w:right="2099"/>
      </w:pPr>
      <w:r>
        <w:t>Girls already involved with the trafficker are often made to help with recruiting, especially from train stations, bus stops, bus stations, clubs, detention facilities, group homes, continuation schools, homeless shelters, and from social media. These girls are typically called “bottoms”. Although the bottom is both a victim and an offender, law enforcement takes the position that if the person is actively involved in recruitment, they will be charged with trafficking.</w:t>
      </w:r>
    </w:p>
    <w:p w14:paraId="3B7FEC96" w14:textId="77777777" w:rsidR="00B80CB7" w:rsidRDefault="00B80CB7" w:rsidP="00B80CB7">
      <w:pPr>
        <w:spacing w:before="112"/>
        <w:ind w:left="1861"/>
        <w:rPr>
          <w:i/>
          <w:sz w:val="20"/>
        </w:rPr>
      </w:pPr>
      <w:r>
        <w:rPr>
          <w:i/>
          <w:sz w:val="20"/>
        </w:rPr>
        <w:t>Full list of sources at</w:t>
      </w:r>
      <w:hyperlink r:id="rId429">
        <w:r>
          <w:rPr>
            <w:i/>
            <w:sz w:val="20"/>
            <w:u w:val="single"/>
          </w:rPr>
          <w:t xml:space="preserve"> </w:t>
        </w:r>
        <w:proofErr w:type="spellStart"/>
        <w:proofErr w:type="gramStart"/>
        <w:r>
          <w:rPr>
            <w:i/>
            <w:sz w:val="20"/>
            <w:u w:val="single"/>
          </w:rPr>
          <w:t>pact.city</w:t>
        </w:r>
        <w:proofErr w:type="spellEnd"/>
        <w:proofErr w:type="gramEnd"/>
        <w:r>
          <w:rPr>
            <w:i/>
            <w:sz w:val="20"/>
            <w:u w:val="single"/>
          </w:rPr>
          <w:t>/facts</w:t>
        </w:r>
      </w:hyperlink>
    </w:p>
    <w:p w14:paraId="35A3FFA0" w14:textId="77777777" w:rsidR="00B80CB7" w:rsidRDefault="00B80CB7" w:rsidP="00B80CB7">
      <w:pPr>
        <w:pStyle w:val="BodyText"/>
        <w:rPr>
          <w:i/>
        </w:rPr>
      </w:pPr>
    </w:p>
    <w:p w14:paraId="6F925B63" w14:textId="77777777" w:rsidR="00B80CB7" w:rsidRDefault="00B80CB7" w:rsidP="00B80CB7">
      <w:pPr>
        <w:pStyle w:val="BodyText"/>
        <w:rPr>
          <w:i/>
        </w:rPr>
      </w:pPr>
    </w:p>
    <w:p w14:paraId="5CC8E2FE" w14:textId="77777777" w:rsidR="00B80CB7" w:rsidRDefault="00B80CB7" w:rsidP="00B80CB7">
      <w:pPr>
        <w:pStyle w:val="BodyText"/>
        <w:spacing w:before="10"/>
        <w:rPr>
          <w:i/>
          <w:sz w:val="26"/>
        </w:rPr>
      </w:pPr>
    </w:p>
    <w:p w14:paraId="21B91832" w14:textId="77777777" w:rsidR="00B80CB7" w:rsidRDefault="00B80CB7" w:rsidP="00B80CB7">
      <w:pPr>
        <w:spacing w:before="91"/>
        <w:ind w:left="652"/>
        <w:rPr>
          <w:rFonts w:ascii="Arial Unicode MS" w:hAnsi="Arial Unicode MS"/>
          <w:sz w:val="11"/>
        </w:rPr>
      </w:pPr>
      <w:r>
        <w:rPr>
          <w:rFonts w:ascii="Arial Unicode MS" w:hAnsi="Arial Unicode MS"/>
          <w:color w:val="ABABAB"/>
          <w:w w:val="105"/>
          <w:sz w:val="11"/>
        </w:rPr>
        <w:t>© 2019 PACT</w:t>
      </w:r>
    </w:p>
    <w:p w14:paraId="54E1FB8C" w14:textId="77777777" w:rsidR="00B80CB7" w:rsidRDefault="00B80CB7" w:rsidP="00B80CB7">
      <w:pPr>
        <w:rPr>
          <w:rFonts w:ascii="Arial Unicode MS" w:hAnsi="Arial Unicode MS"/>
          <w:sz w:val="11"/>
        </w:rPr>
        <w:sectPr w:rsidR="00B80CB7">
          <w:pgSz w:w="12240" w:h="15840"/>
          <w:pgMar w:top="1040" w:right="160" w:bottom="720" w:left="140" w:header="274" w:footer="523" w:gutter="0"/>
          <w:cols w:space="720"/>
        </w:sectPr>
      </w:pPr>
    </w:p>
    <w:p w14:paraId="7C7C0B56" w14:textId="77777777" w:rsidR="00B80CB7" w:rsidRDefault="00B80CB7" w:rsidP="00B80CB7">
      <w:pPr>
        <w:pStyle w:val="BodyText"/>
        <w:spacing w:before="9"/>
        <w:rPr>
          <w:rFonts w:ascii="Arial Unicode MS"/>
          <w:sz w:val="4"/>
        </w:rPr>
      </w:pPr>
    </w:p>
    <w:p w14:paraId="3DCBEE82" w14:textId="77777777" w:rsidR="00B80CB7" w:rsidRDefault="00C1509C" w:rsidP="00B80CB7">
      <w:pPr>
        <w:pStyle w:val="BodyText"/>
        <w:spacing w:line="54" w:lineRule="exact"/>
        <w:ind w:left="93"/>
        <w:rPr>
          <w:rFonts w:ascii="Arial Unicode MS"/>
          <w:sz w:val="5"/>
        </w:rPr>
      </w:pPr>
      <w:r>
        <w:rPr>
          <w:rFonts w:ascii="Arial Unicode MS"/>
          <w:sz w:val="5"/>
        </w:rPr>
      </w:r>
      <w:r>
        <w:rPr>
          <w:rFonts w:ascii="Arial Unicode MS"/>
          <w:sz w:val="5"/>
        </w:rPr>
        <w:pict w14:anchorId="202FE4C7">
          <v:group id="_x0000_s2964" style="width:585.05pt;height:2.7pt;mso-position-horizontal-relative:char;mso-position-vertical-relative:line" coordsize="11701,54">
            <v:line id="_x0000_s2965" style="position:absolute" from="0,27" to="11701,27" strokecolor="#e1eef7" strokeweight=".93983mm"/>
            <w10:anchorlock/>
          </v:group>
        </w:pict>
      </w:r>
    </w:p>
    <w:p w14:paraId="5389CC43" w14:textId="77777777" w:rsidR="00B80CB7" w:rsidRDefault="00B80CB7" w:rsidP="00B80CB7">
      <w:pPr>
        <w:pStyle w:val="BodyText"/>
        <w:spacing w:before="1"/>
        <w:rPr>
          <w:rFonts w:ascii="Arial Unicode MS"/>
          <w:sz w:val="13"/>
        </w:rPr>
      </w:pPr>
      <w:r>
        <w:rPr>
          <w:noProof/>
          <w:lang w:bidi="ar-SA"/>
        </w:rPr>
        <w:drawing>
          <wp:anchor distT="0" distB="0" distL="0" distR="0" simplePos="0" relativeHeight="503228696" behindDoc="0" locked="0" layoutInCell="1" allowOverlap="1" wp14:anchorId="6868774A" wp14:editId="0AB5394A">
            <wp:simplePos x="0" y="0"/>
            <wp:positionH relativeFrom="page">
              <wp:posOffset>604945</wp:posOffset>
            </wp:positionH>
            <wp:positionV relativeFrom="paragraph">
              <wp:posOffset>169206</wp:posOffset>
            </wp:positionV>
            <wp:extent cx="985837" cy="985837"/>
            <wp:effectExtent l="0" t="0" r="0" b="0"/>
            <wp:wrapTopAndBottom/>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430" cstate="print"/>
                    <a:stretch>
                      <a:fillRect/>
                    </a:stretch>
                  </pic:blipFill>
                  <pic:spPr>
                    <a:xfrm>
                      <a:off x="0" y="0"/>
                      <a:ext cx="985837" cy="985837"/>
                    </a:xfrm>
                    <a:prstGeom prst="rect">
                      <a:avLst/>
                    </a:prstGeom>
                  </pic:spPr>
                </pic:pic>
              </a:graphicData>
            </a:graphic>
          </wp:anchor>
        </w:drawing>
      </w:r>
    </w:p>
    <w:p w14:paraId="686E1AC7" w14:textId="77777777" w:rsidR="00B80CB7" w:rsidRDefault="00B80CB7" w:rsidP="00B80CB7">
      <w:pPr>
        <w:spacing w:before="123"/>
        <w:ind w:left="1249" w:right="852"/>
        <w:jc w:val="center"/>
        <w:rPr>
          <w:b/>
          <w:sz w:val="23"/>
        </w:rPr>
      </w:pPr>
      <w:r>
        <w:rPr>
          <w:b/>
          <w:sz w:val="23"/>
        </w:rPr>
        <w:t xml:space="preserve">10 Facts About Sex </w:t>
      </w:r>
      <w:proofErr w:type="spellStart"/>
      <w:r>
        <w:rPr>
          <w:b/>
          <w:sz w:val="23"/>
        </w:rPr>
        <w:t>Traffi</w:t>
      </w:r>
      <w:proofErr w:type="spellEnd"/>
      <w:r>
        <w:rPr>
          <w:b/>
          <w:sz w:val="23"/>
        </w:rPr>
        <w:t xml:space="preserve"> </w:t>
      </w:r>
      <w:proofErr w:type="spellStart"/>
      <w:r>
        <w:rPr>
          <w:b/>
          <w:sz w:val="23"/>
        </w:rPr>
        <w:t>cking</w:t>
      </w:r>
      <w:proofErr w:type="spellEnd"/>
    </w:p>
    <w:p w14:paraId="63062878" w14:textId="77777777" w:rsidR="00B80CB7" w:rsidRDefault="00B80CB7" w:rsidP="00B80CB7">
      <w:pPr>
        <w:pStyle w:val="BodyText"/>
        <w:spacing w:before="3"/>
        <w:rPr>
          <w:b/>
          <w:sz w:val="15"/>
        </w:rPr>
      </w:pPr>
      <w:r>
        <w:rPr>
          <w:noProof/>
          <w:lang w:bidi="ar-SA"/>
        </w:rPr>
        <w:drawing>
          <wp:anchor distT="0" distB="0" distL="0" distR="0" simplePos="0" relativeHeight="503229720" behindDoc="0" locked="0" layoutInCell="1" allowOverlap="1" wp14:anchorId="65637278" wp14:editId="332B5457">
            <wp:simplePos x="0" y="0"/>
            <wp:positionH relativeFrom="page">
              <wp:posOffset>1446634</wp:posOffset>
            </wp:positionH>
            <wp:positionV relativeFrom="paragraph">
              <wp:posOffset>136589</wp:posOffset>
            </wp:positionV>
            <wp:extent cx="5139689" cy="2874168"/>
            <wp:effectExtent l="0" t="0" r="0" b="0"/>
            <wp:wrapTopAndBottom/>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431" cstate="print"/>
                    <a:stretch>
                      <a:fillRect/>
                    </a:stretch>
                  </pic:blipFill>
                  <pic:spPr>
                    <a:xfrm>
                      <a:off x="0" y="0"/>
                      <a:ext cx="5139689" cy="2874168"/>
                    </a:xfrm>
                    <a:prstGeom prst="rect">
                      <a:avLst/>
                    </a:prstGeom>
                  </pic:spPr>
                </pic:pic>
              </a:graphicData>
            </a:graphic>
          </wp:anchor>
        </w:drawing>
      </w:r>
    </w:p>
    <w:p w14:paraId="7E4B7E2C" w14:textId="77777777" w:rsidR="00B80CB7" w:rsidRPr="00B80CB7" w:rsidRDefault="00B80CB7" w:rsidP="00B80CB7">
      <w:pPr>
        <w:pStyle w:val="Heading1"/>
        <w:spacing w:before="141"/>
        <w:ind w:left="1243" w:right="1249"/>
        <w:jc w:val="center"/>
        <w:rPr>
          <w:rFonts w:ascii="Vista Sans OT Medium" w:hAnsi="Vista Sans OT Medium"/>
          <w:sz w:val="24"/>
        </w:rPr>
      </w:pPr>
      <w:r w:rsidRPr="00B80CB7">
        <w:rPr>
          <w:rFonts w:ascii="Vista Sans OT Medium" w:hAnsi="Vista Sans OT Medium"/>
          <w:sz w:val="24"/>
        </w:rPr>
        <w:t>1.</w:t>
      </w:r>
    </w:p>
    <w:p w14:paraId="3134647B" w14:textId="77777777" w:rsidR="00B80CB7" w:rsidRDefault="00B80CB7" w:rsidP="00B80CB7">
      <w:pPr>
        <w:spacing w:before="161" w:line="276" w:lineRule="auto"/>
        <w:ind w:left="1249" w:right="1248"/>
        <w:jc w:val="center"/>
        <w:rPr>
          <w:rFonts w:ascii="Vista Sans OTCE Reg" w:hAnsi="Vista Sans OTCE Reg"/>
          <w:sz w:val="19"/>
        </w:rPr>
      </w:pPr>
      <w:r>
        <w:rPr>
          <w:rFonts w:ascii="Vista Sans OTCE Reg" w:hAnsi="Vista Sans OTCE Reg"/>
          <w:sz w:val="19"/>
        </w:rPr>
        <w:t>The FBI has classi</w:t>
      </w:r>
      <w:r>
        <w:rPr>
          <w:rFonts w:ascii="Trebuchet MS" w:hAnsi="Trebuchet MS"/>
          <w:sz w:val="19"/>
        </w:rPr>
        <w:t>fi</w:t>
      </w:r>
      <w:r>
        <w:rPr>
          <w:rFonts w:ascii="Vista Sans OTCE Reg" w:hAnsi="Vista Sans OTCE Reg"/>
          <w:sz w:val="19"/>
        </w:rPr>
        <w:t>ed San Diego as a “High Intensity Child Prostitution Area” on a list of the top 13 cities for prostituting children.</w:t>
      </w:r>
    </w:p>
    <w:p w14:paraId="41FF9E52" w14:textId="77777777" w:rsidR="00B80CB7" w:rsidRDefault="00B80CB7" w:rsidP="00B80CB7">
      <w:pPr>
        <w:pStyle w:val="BodyText"/>
        <w:spacing w:before="4"/>
        <w:rPr>
          <w:rFonts w:ascii="Vista Sans OTCE Reg"/>
          <w:sz w:val="27"/>
        </w:rPr>
      </w:pPr>
    </w:p>
    <w:p w14:paraId="06698F40" w14:textId="77777777" w:rsidR="00B80CB7" w:rsidRDefault="00B80CB7" w:rsidP="00B80CB7">
      <w:pPr>
        <w:ind w:left="1248" w:right="1249"/>
        <w:jc w:val="center"/>
        <w:rPr>
          <w:rFonts w:ascii="Vista Sans OTCE Reg"/>
          <w:sz w:val="24"/>
        </w:rPr>
      </w:pPr>
      <w:r>
        <w:rPr>
          <w:rFonts w:ascii="Vista Sans OTCE Reg"/>
          <w:b/>
          <w:sz w:val="24"/>
        </w:rPr>
        <w:t>2</w:t>
      </w:r>
      <w:r>
        <w:rPr>
          <w:rFonts w:ascii="Vista Sans OTCE Reg"/>
          <w:sz w:val="24"/>
        </w:rPr>
        <w:t>.</w:t>
      </w:r>
    </w:p>
    <w:p w14:paraId="1AA94D77" w14:textId="77777777" w:rsidR="00B80CB7" w:rsidRDefault="00B80CB7" w:rsidP="00B80CB7">
      <w:pPr>
        <w:spacing w:before="58" w:line="316" w:lineRule="auto"/>
        <w:ind w:left="1249" w:right="1249"/>
        <w:jc w:val="center"/>
        <w:rPr>
          <w:rFonts w:ascii="Vista Sans OTCE Reg"/>
          <w:sz w:val="19"/>
        </w:rPr>
      </w:pPr>
      <w:r>
        <w:rPr>
          <w:rFonts w:ascii="Vista Sans OTCE Reg"/>
          <w:sz w:val="19"/>
        </w:rPr>
        <w:t>There are at least 3,000 trafficking victims per year in San Diego County, according to a study released in 2016 by the University of San Diego and Point Loma Nazarene University. The number may be as high as 8,000.</w:t>
      </w:r>
    </w:p>
    <w:p w14:paraId="6C0D7F15" w14:textId="77777777" w:rsidR="00B80CB7" w:rsidRDefault="00B80CB7" w:rsidP="00B80CB7">
      <w:pPr>
        <w:pStyle w:val="BodyText"/>
        <w:spacing w:before="1"/>
        <w:rPr>
          <w:rFonts w:ascii="Vista Sans OTCE Reg"/>
          <w:sz w:val="24"/>
        </w:rPr>
      </w:pPr>
    </w:p>
    <w:p w14:paraId="5CD132F3" w14:textId="77777777" w:rsidR="00B80CB7" w:rsidRPr="00B80CB7" w:rsidRDefault="00B80CB7" w:rsidP="00B80CB7">
      <w:pPr>
        <w:pStyle w:val="Heading1"/>
        <w:spacing w:before="1"/>
        <w:ind w:left="1243" w:right="1249"/>
        <w:jc w:val="center"/>
        <w:rPr>
          <w:rFonts w:ascii="Vista Sans OT Medium" w:hAnsi="Vista Sans OT Medium"/>
          <w:sz w:val="24"/>
          <w:szCs w:val="24"/>
        </w:rPr>
      </w:pPr>
      <w:r w:rsidRPr="00B80CB7">
        <w:rPr>
          <w:rFonts w:ascii="Vista Sans OT Medium" w:hAnsi="Vista Sans OT Medium"/>
          <w:sz w:val="24"/>
          <w:szCs w:val="24"/>
        </w:rPr>
        <w:t>3.</w:t>
      </w:r>
    </w:p>
    <w:p w14:paraId="609C8AE3" w14:textId="77777777" w:rsidR="00B80CB7" w:rsidRDefault="00B80CB7" w:rsidP="00B80CB7">
      <w:pPr>
        <w:spacing w:before="62"/>
        <w:ind w:left="1248" w:right="1249"/>
        <w:jc w:val="center"/>
        <w:rPr>
          <w:rFonts w:ascii="Vista Sans OTCE Reg"/>
          <w:sz w:val="19"/>
        </w:rPr>
      </w:pPr>
      <w:r>
        <w:rPr>
          <w:rFonts w:ascii="Vista Sans OTCE Reg"/>
          <w:sz w:val="19"/>
        </w:rPr>
        <w:t>The average age of entry into sex trafficking is 16.</w:t>
      </w:r>
    </w:p>
    <w:p w14:paraId="708914E8" w14:textId="77777777" w:rsidR="00B80CB7" w:rsidRDefault="00B80CB7" w:rsidP="00B80CB7">
      <w:pPr>
        <w:pStyle w:val="BodyText"/>
        <w:spacing w:before="1"/>
        <w:rPr>
          <w:rFonts w:ascii="Vista Sans OTCE Reg"/>
          <w:sz w:val="29"/>
        </w:rPr>
      </w:pPr>
    </w:p>
    <w:p w14:paraId="55F3FE71" w14:textId="77777777" w:rsidR="00B80CB7" w:rsidRPr="00B80CB7" w:rsidRDefault="00B80CB7" w:rsidP="00B80CB7">
      <w:pPr>
        <w:pStyle w:val="Heading1"/>
        <w:spacing w:before="1"/>
        <w:ind w:left="1243" w:right="1249"/>
        <w:jc w:val="center"/>
        <w:rPr>
          <w:rFonts w:ascii="Vista Sans OT Medium" w:hAnsi="Vista Sans OT Medium"/>
          <w:sz w:val="24"/>
          <w:szCs w:val="24"/>
        </w:rPr>
      </w:pPr>
      <w:r w:rsidRPr="00B80CB7">
        <w:rPr>
          <w:rFonts w:ascii="Vista Sans OT Medium" w:hAnsi="Vista Sans OT Medium"/>
          <w:sz w:val="24"/>
          <w:szCs w:val="24"/>
        </w:rPr>
        <w:t>4.</w:t>
      </w:r>
    </w:p>
    <w:p w14:paraId="0C752020" w14:textId="77777777" w:rsidR="00B80CB7" w:rsidRDefault="00B80CB7" w:rsidP="00B80CB7">
      <w:pPr>
        <w:spacing w:before="49" w:line="302" w:lineRule="auto"/>
        <w:ind w:left="1249" w:right="1248"/>
        <w:jc w:val="center"/>
        <w:rPr>
          <w:rFonts w:ascii="Vista Sans OTCE Reg"/>
          <w:sz w:val="19"/>
        </w:rPr>
      </w:pPr>
      <w:r>
        <w:rPr>
          <w:rFonts w:ascii="Vista Sans OTCE Reg"/>
          <w:sz w:val="19"/>
        </w:rPr>
        <w:t xml:space="preserve">When a victim is a minor under the age of 18, sex trafficking does not require force, </w:t>
      </w:r>
      <w:proofErr w:type="gramStart"/>
      <w:r>
        <w:rPr>
          <w:rFonts w:ascii="Vista Sans OTCE Reg"/>
          <w:sz w:val="19"/>
        </w:rPr>
        <w:t>fraud</w:t>
      </w:r>
      <w:proofErr w:type="gramEnd"/>
      <w:r>
        <w:rPr>
          <w:rFonts w:ascii="Vista Sans OTCE Reg"/>
          <w:sz w:val="19"/>
        </w:rPr>
        <w:t xml:space="preserve"> or coercion. Minors cannot legally consent to sexual activity</w:t>
      </w:r>
    </w:p>
    <w:p w14:paraId="045E34C2" w14:textId="77777777" w:rsidR="00B80CB7" w:rsidRDefault="00B80CB7" w:rsidP="00B80CB7">
      <w:pPr>
        <w:pStyle w:val="BodyText"/>
        <w:spacing w:before="3"/>
        <w:rPr>
          <w:rFonts w:ascii="Vista Sans OTCE Reg"/>
          <w:sz w:val="24"/>
        </w:rPr>
      </w:pPr>
    </w:p>
    <w:p w14:paraId="2D1AB4BE" w14:textId="77777777" w:rsidR="00B80CB7" w:rsidRPr="00B80CB7" w:rsidRDefault="00B80CB7" w:rsidP="00B80CB7">
      <w:pPr>
        <w:pStyle w:val="Heading1"/>
        <w:ind w:left="1248" w:right="1249"/>
        <w:jc w:val="center"/>
        <w:rPr>
          <w:rFonts w:ascii="Vista Sans OT Medium" w:hAnsi="Vista Sans OT Medium"/>
          <w:sz w:val="24"/>
          <w:szCs w:val="24"/>
        </w:rPr>
      </w:pPr>
      <w:r w:rsidRPr="00B80CB7">
        <w:rPr>
          <w:rFonts w:ascii="Vista Sans OT Medium" w:hAnsi="Vista Sans OT Medium"/>
          <w:sz w:val="24"/>
          <w:szCs w:val="24"/>
        </w:rPr>
        <w:t>5.</w:t>
      </w:r>
    </w:p>
    <w:p w14:paraId="7494B4B0" w14:textId="77777777" w:rsidR="00B80CB7" w:rsidRDefault="00B80CB7" w:rsidP="00B80CB7">
      <w:pPr>
        <w:spacing w:before="62" w:line="302" w:lineRule="auto"/>
        <w:ind w:left="1249" w:right="1248"/>
        <w:jc w:val="center"/>
        <w:rPr>
          <w:rFonts w:ascii="Vista Sans OTCE Reg"/>
          <w:sz w:val="19"/>
        </w:rPr>
      </w:pPr>
      <w:r>
        <w:rPr>
          <w:rFonts w:ascii="Vista Sans OTCE Reg"/>
          <w:sz w:val="19"/>
        </w:rPr>
        <w:t>Victims often have backgrounds of child physical or sexual abuse and domestic violence but span every socioeconomic and family background.</w:t>
      </w:r>
    </w:p>
    <w:p w14:paraId="07E4B1B6" w14:textId="77777777" w:rsidR="00B80CB7" w:rsidRDefault="00B80CB7" w:rsidP="00B80CB7">
      <w:pPr>
        <w:spacing w:line="302" w:lineRule="auto"/>
        <w:jc w:val="center"/>
        <w:rPr>
          <w:rFonts w:ascii="Vista Sans OTCE Reg"/>
          <w:sz w:val="19"/>
        </w:rPr>
      </w:pPr>
    </w:p>
    <w:p w14:paraId="6B824AA3" w14:textId="77777777" w:rsidR="00B80CB7" w:rsidRDefault="00B80CB7" w:rsidP="00B80CB7">
      <w:pPr>
        <w:spacing w:line="302" w:lineRule="auto"/>
        <w:jc w:val="center"/>
        <w:rPr>
          <w:rFonts w:ascii="Vista Sans OTCE Reg"/>
          <w:sz w:val="19"/>
        </w:rPr>
        <w:sectPr w:rsidR="00B80CB7">
          <w:headerReference w:type="default" r:id="rId432"/>
          <w:footerReference w:type="default" r:id="rId433"/>
          <w:pgSz w:w="12240" w:h="15840"/>
          <w:pgMar w:top="1040" w:right="160" w:bottom="720" w:left="140" w:header="274" w:footer="523" w:gutter="0"/>
          <w:pgNumType w:start="12"/>
          <w:cols w:space="720"/>
        </w:sectPr>
      </w:pPr>
    </w:p>
    <w:p w14:paraId="00763FE9" w14:textId="77777777" w:rsidR="00B80CB7" w:rsidRPr="00B80CB7" w:rsidRDefault="00B80CB7" w:rsidP="00B80CB7">
      <w:pPr>
        <w:pStyle w:val="Heading1"/>
        <w:ind w:left="0"/>
        <w:jc w:val="center"/>
        <w:rPr>
          <w:rFonts w:ascii="Vista Sans OT Medium" w:hAnsi="Vista Sans OT Medium"/>
          <w:sz w:val="24"/>
          <w:szCs w:val="24"/>
        </w:rPr>
      </w:pPr>
      <w:r w:rsidRPr="00B80CB7">
        <w:rPr>
          <w:rFonts w:ascii="Vista Sans OT Medium" w:hAnsi="Vista Sans OT Medium"/>
          <w:sz w:val="24"/>
          <w:szCs w:val="24"/>
        </w:rPr>
        <w:t>6.</w:t>
      </w:r>
    </w:p>
    <w:p w14:paraId="537E8850" w14:textId="77777777" w:rsidR="00B80CB7" w:rsidRDefault="00B80CB7" w:rsidP="00B80CB7">
      <w:pPr>
        <w:spacing w:before="179" w:line="292" w:lineRule="auto"/>
        <w:ind w:left="1714" w:right="1654"/>
        <w:jc w:val="center"/>
        <w:rPr>
          <w:rFonts w:ascii="Vista Sans OTCE Reg"/>
          <w:sz w:val="19"/>
        </w:rPr>
      </w:pPr>
      <w:r>
        <w:rPr>
          <w:rFonts w:ascii="Vista Sans OTCE Reg"/>
          <w:sz w:val="19"/>
        </w:rPr>
        <w:t>The average victim is trafficked for about three years before reaching the attention of law enforcement.</w:t>
      </w:r>
    </w:p>
    <w:p w14:paraId="38404785" w14:textId="77777777" w:rsidR="00B80CB7" w:rsidRDefault="00B80CB7" w:rsidP="00B80CB7">
      <w:pPr>
        <w:pStyle w:val="BodyText"/>
        <w:spacing w:before="4"/>
        <w:rPr>
          <w:rFonts w:ascii="Vista Sans OTCE Reg"/>
          <w:sz w:val="31"/>
        </w:rPr>
      </w:pPr>
    </w:p>
    <w:p w14:paraId="1504922F" w14:textId="77777777" w:rsidR="00B80CB7" w:rsidRDefault="00B80CB7" w:rsidP="00B80CB7">
      <w:pPr>
        <w:pStyle w:val="BodyText"/>
        <w:spacing w:before="4"/>
        <w:rPr>
          <w:rFonts w:ascii="Vista Sans OTCE Reg"/>
          <w:sz w:val="31"/>
        </w:rPr>
      </w:pPr>
    </w:p>
    <w:p w14:paraId="6B68D8E2" w14:textId="77777777" w:rsidR="00B80CB7" w:rsidRPr="00B80CB7" w:rsidRDefault="00B80CB7" w:rsidP="00B80CB7">
      <w:pPr>
        <w:pStyle w:val="Heading1"/>
        <w:ind w:left="180"/>
        <w:jc w:val="center"/>
        <w:rPr>
          <w:rFonts w:ascii="Vista Sans OT Medium" w:hAnsi="Vista Sans OT Medium"/>
          <w:sz w:val="24"/>
          <w:szCs w:val="24"/>
        </w:rPr>
      </w:pPr>
      <w:r w:rsidRPr="00B80CB7">
        <w:rPr>
          <w:rFonts w:ascii="Vista Sans OT Medium" w:hAnsi="Vista Sans OT Medium"/>
          <w:sz w:val="24"/>
          <w:szCs w:val="24"/>
        </w:rPr>
        <w:t>7.</w:t>
      </w:r>
    </w:p>
    <w:p w14:paraId="30553EB4" w14:textId="77777777" w:rsidR="00B80CB7" w:rsidRDefault="00B80CB7" w:rsidP="00B80CB7">
      <w:pPr>
        <w:spacing w:before="191" w:line="288" w:lineRule="auto"/>
        <w:ind w:left="1714" w:right="1654"/>
        <w:jc w:val="center"/>
        <w:rPr>
          <w:rFonts w:ascii="Vista Sans OTCE Reg"/>
          <w:sz w:val="19"/>
        </w:rPr>
      </w:pPr>
      <w:r>
        <w:rPr>
          <w:rFonts w:ascii="Vista Sans OTCE Reg"/>
          <w:sz w:val="19"/>
        </w:rPr>
        <w:t>100 percent of high schools that participated in a recent study reported recruitment of their students for sex trafficking.</w:t>
      </w:r>
    </w:p>
    <w:p w14:paraId="515348BF" w14:textId="77777777" w:rsidR="00B80CB7" w:rsidRDefault="00B80CB7" w:rsidP="00B80CB7">
      <w:pPr>
        <w:pStyle w:val="BodyText"/>
        <w:rPr>
          <w:rFonts w:ascii="Vista Sans OTCE Reg"/>
          <w:sz w:val="31"/>
        </w:rPr>
      </w:pPr>
    </w:p>
    <w:p w14:paraId="031A9A90" w14:textId="77777777" w:rsidR="00B80CB7" w:rsidRPr="00B80CB7" w:rsidRDefault="00B80CB7" w:rsidP="00B80CB7">
      <w:pPr>
        <w:pStyle w:val="Heading1"/>
        <w:spacing w:before="1"/>
        <w:ind w:left="180"/>
        <w:jc w:val="center"/>
        <w:rPr>
          <w:rFonts w:ascii="Vista Sans OT Medium" w:hAnsi="Vista Sans OT Medium"/>
          <w:sz w:val="24"/>
          <w:szCs w:val="24"/>
        </w:rPr>
      </w:pPr>
      <w:r w:rsidRPr="00B80CB7">
        <w:rPr>
          <w:rFonts w:ascii="Vista Sans OT Medium" w:hAnsi="Vista Sans OT Medium"/>
          <w:sz w:val="24"/>
          <w:szCs w:val="24"/>
        </w:rPr>
        <w:t>8.</w:t>
      </w:r>
    </w:p>
    <w:p w14:paraId="2EA82B41" w14:textId="77777777" w:rsidR="00B80CB7" w:rsidRDefault="00B80CB7" w:rsidP="00B80CB7">
      <w:pPr>
        <w:spacing w:before="191" w:line="288" w:lineRule="auto"/>
        <w:ind w:left="1714" w:right="1654"/>
        <w:jc w:val="center"/>
        <w:rPr>
          <w:rFonts w:ascii="Vista Sans OTCE Reg"/>
          <w:sz w:val="19"/>
        </w:rPr>
      </w:pPr>
      <w:r>
        <w:rPr>
          <w:rFonts w:ascii="Vista Sans OTCE Reg"/>
          <w:sz w:val="19"/>
        </w:rPr>
        <w:t xml:space="preserve">About 90 percent of high schools surveyed reported cases of their </w:t>
      </w:r>
      <w:proofErr w:type="gramStart"/>
      <w:r>
        <w:rPr>
          <w:rFonts w:ascii="Vista Sans OTCE Reg"/>
          <w:sz w:val="19"/>
        </w:rPr>
        <w:t>students</w:t>
      </w:r>
      <w:proofErr w:type="gramEnd"/>
      <w:r>
        <w:rPr>
          <w:rFonts w:ascii="Vista Sans OTCE Reg"/>
          <w:sz w:val="19"/>
        </w:rPr>
        <w:t xml:space="preserve"> becoming victims of sex trafficking.</w:t>
      </w:r>
    </w:p>
    <w:p w14:paraId="04902526" w14:textId="77777777" w:rsidR="00B80CB7" w:rsidRDefault="00B80CB7" w:rsidP="00B80CB7">
      <w:pPr>
        <w:pStyle w:val="BodyText"/>
        <w:rPr>
          <w:rFonts w:ascii="Vista Sans OTCE Reg"/>
          <w:sz w:val="31"/>
        </w:rPr>
      </w:pPr>
    </w:p>
    <w:p w14:paraId="28EDE6B1" w14:textId="77777777" w:rsidR="00B80CB7" w:rsidRPr="00B80CB7" w:rsidRDefault="00B80CB7" w:rsidP="00B80CB7">
      <w:pPr>
        <w:pStyle w:val="Heading1"/>
        <w:ind w:left="180"/>
        <w:jc w:val="center"/>
        <w:rPr>
          <w:rFonts w:ascii="Vista Sans OT Medium" w:hAnsi="Vista Sans OT Medium"/>
          <w:sz w:val="24"/>
          <w:szCs w:val="24"/>
        </w:rPr>
      </w:pPr>
      <w:r w:rsidRPr="00B80CB7">
        <w:rPr>
          <w:rFonts w:ascii="Vista Sans OT Medium" w:hAnsi="Vista Sans OT Medium"/>
          <w:sz w:val="24"/>
          <w:szCs w:val="24"/>
        </w:rPr>
        <w:t>9.</w:t>
      </w:r>
    </w:p>
    <w:p w14:paraId="49B7DD81" w14:textId="77777777" w:rsidR="00B80CB7" w:rsidRDefault="00B80CB7" w:rsidP="00B80CB7">
      <w:pPr>
        <w:pStyle w:val="BodyText"/>
        <w:spacing w:before="5"/>
        <w:rPr>
          <w:rFonts w:ascii="Vista Sans OTCE Reg"/>
          <w:b/>
          <w:sz w:val="22"/>
        </w:rPr>
      </w:pPr>
    </w:p>
    <w:p w14:paraId="2DB98976" w14:textId="77777777" w:rsidR="00B80CB7" w:rsidRDefault="00B80CB7" w:rsidP="00B80CB7">
      <w:pPr>
        <w:ind w:left="1249" w:right="1192"/>
        <w:jc w:val="center"/>
        <w:rPr>
          <w:rFonts w:ascii="Vista Sans OTCE Reg"/>
          <w:sz w:val="19"/>
        </w:rPr>
      </w:pPr>
      <w:r>
        <w:rPr>
          <w:rFonts w:ascii="Vista Sans OTCE Reg"/>
          <w:sz w:val="19"/>
        </w:rPr>
        <w:t>Homeless and foster youth are at the greatest risk for recruitment.</w:t>
      </w:r>
    </w:p>
    <w:p w14:paraId="41DB476A" w14:textId="77777777" w:rsidR="00B80CB7" w:rsidRDefault="00B80CB7" w:rsidP="00B80CB7">
      <w:pPr>
        <w:pStyle w:val="BodyText"/>
        <w:spacing w:before="1"/>
        <w:rPr>
          <w:rFonts w:ascii="Vista Sans OTCE Reg"/>
          <w:sz w:val="32"/>
        </w:rPr>
      </w:pPr>
    </w:p>
    <w:p w14:paraId="144F754B" w14:textId="77777777" w:rsidR="00B80CB7" w:rsidRPr="00B80CB7" w:rsidRDefault="00B80CB7" w:rsidP="00B80CB7">
      <w:pPr>
        <w:pStyle w:val="Heading1"/>
        <w:ind w:left="180"/>
        <w:jc w:val="center"/>
        <w:rPr>
          <w:rFonts w:ascii="Vista Sans OT Medium" w:hAnsi="Vista Sans OT Medium"/>
          <w:sz w:val="24"/>
          <w:szCs w:val="24"/>
        </w:rPr>
      </w:pPr>
      <w:r w:rsidRPr="00B80CB7">
        <w:rPr>
          <w:rFonts w:ascii="Vista Sans OT Medium" w:hAnsi="Vista Sans OT Medium"/>
          <w:sz w:val="24"/>
          <w:szCs w:val="24"/>
        </w:rPr>
        <w:t>10.</w:t>
      </w:r>
    </w:p>
    <w:p w14:paraId="4753722C" w14:textId="77777777" w:rsidR="00B80CB7" w:rsidRDefault="00B80CB7" w:rsidP="00B80CB7">
      <w:pPr>
        <w:spacing w:before="153" w:line="292" w:lineRule="auto"/>
        <w:ind w:left="1712" w:right="1654"/>
        <w:jc w:val="center"/>
        <w:rPr>
          <w:rFonts w:ascii="Vista Sans OTCE Reg"/>
          <w:sz w:val="19"/>
        </w:rPr>
      </w:pPr>
      <w:r>
        <w:rPr>
          <w:rFonts w:ascii="Vista Sans OTCE Reg"/>
          <w:sz w:val="19"/>
        </w:rPr>
        <w:t>Most of the sex trafficking activity is controlled by street gangs, some of which have turned to prostitution as their top source of income.</w:t>
      </w:r>
    </w:p>
    <w:p w14:paraId="674FD71A" w14:textId="77777777" w:rsidR="00631F70" w:rsidRDefault="00631F70">
      <w:pPr>
        <w:pStyle w:val="BodyText"/>
        <w:rPr>
          <w:rFonts w:ascii="Vista Sans OTCE Reg"/>
          <w:sz w:val="22"/>
        </w:rPr>
      </w:pPr>
    </w:p>
    <w:p w14:paraId="7CFBE778" w14:textId="77777777" w:rsidR="00631F70" w:rsidRDefault="00631F70" w:rsidP="00B80CB7">
      <w:pPr>
        <w:spacing w:before="217"/>
        <w:ind w:left="1148" w:right="4432"/>
        <w:rPr>
          <w:rFonts w:ascii="Arial"/>
          <w:sz w:val="13"/>
        </w:rPr>
        <w:sectPr w:rsidR="00631F70">
          <w:headerReference w:type="default" r:id="rId434"/>
          <w:footerReference w:type="default" r:id="rId435"/>
          <w:type w:val="continuous"/>
          <w:pgSz w:w="12240" w:h="15840"/>
          <w:pgMar w:top="720" w:right="260" w:bottom="1240" w:left="260" w:header="720" w:footer="720" w:gutter="0"/>
          <w:cols w:space="720"/>
        </w:sectPr>
      </w:pPr>
    </w:p>
    <w:p w14:paraId="66EBDD6E" w14:textId="77777777" w:rsidR="00631F70" w:rsidRDefault="00631F70">
      <w:pPr>
        <w:pStyle w:val="BodyText"/>
        <w:spacing w:before="10" w:after="1"/>
        <w:rPr>
          <w:rFonts w:ascii="Arial"/>
          <w:sz w:val="11"/>
        </w:rPr>
      </w:pPr>
    </w:p>
    <w:p w14:paraId="019AA21A" w14:textId="77777777" w:rsidR="00631F70" w:rsidRDefault="00C1509C">
      <w:pPr>
        <w:pStyle w:val="BodyText"/>
        <w:ind w:left="4195"/>
        <w:rPr>
          <w:rFonts w:ascii="Arial"/>
          <w:sz w:val="20"/>
        </w:rPr>
      </w:pPr>
      <w:r>
        <w:rPr>
          <w:rFonts w:ascii="Arial"/>
          <w:sz w:val="20"/>
        </w:rPr>
      </w:r>
      <w:r>
        <w:rPr>
          <w:rFonts w:ascii="Arial"/>
          <w:sz w:val="20"/>
        </w:rPr>
        <w:pict w14:anchorId="1E2CB586">
          <v:group id="_x0000_s2108" style="width:172.45pt;height:29.55pt;mso-position-horizontal-relative:char;mso-position-vertical-relative:line" coordsize="3449,591">
            <v:shape id="_x0000_s2111" type="#_x0000_t75" style="position:absolute;width:3449;height:276">
              <v:imagedata r:id="rId436" o:title=""/>
            </v:shape>
            <v:shape id="_x0000_s2110" type="#_x0000_t75" style="position:absolute;left:674;top:333;width:1746;height:257">
              <v:imagedata r:id="rId437" o:title=""/>
            </v:shape>
            <v:shape id="_x0000_s2109" type="#_x0000_t75" style="position:absolute;left:2285;top:333;width:476;height:257">
              <v:imagedata r:id="rId438" o:title=""/>
            </v:shape>
            <w10:anchorlock/>
          </v:group>
        </w:pict>
      </w:r>
    </w:p>
    <w:p w14:paraId="24496A75" w14:textId="77777777" w:rsidR="00631F70" w:rsidRDefault="00631F70">
      <w:pPr>
        <w:pStyle w:val="BodyText"/>
        <w:rPr>
          <w:rFonts w:ascii="Arial"/>
          <w:sz w:val="20"/>
        </w:rPr>
      </w:pPr>
    </w:p>
    <w:p w14:paraId="2F85C806" w14:textId="77777777" w:rsidR="00631F70" w:rsidRDefault="00B80CB7">
      <w:pPr>
        <w:pStyle w:val="BodyText"/>
        <w:spacing w:before="8"/>
        <w:rPr>
          <w:rFonts w:ascii="Arial"/>
          <w:sz w:val="18"/>
        </w:rPr>
      </w:pPr>
      <w:r>
        <w:rPr>
          <w:noProof/>
          <w:lang w:bidi="ar-SA"/>
        </w:rPr>
        <w:drawing>
          <wp:anchor distT="0" distB="0" distL="0" distR="0" simplePos="0" relativeHeight="9880" behindDoc="0" locked="0" layoutInCell="1" allowOverlap="1" wp14:anchorId="343C9957" wp14:editId="13D37946">
            <wp:simplePos x="0" y="0"/>
            <wp:positionH relativeFrom="page">
              <wp:posOffset>914704</wp:posOffset>
            </wp:positionH>
            <wp:positionV relativeFrom="paragraph">
              <wp:posOffset>161429</wp:posOffset>
            </wp:positionV>
            <wp:extent cx="5892581" cy="161544"/>
            <wp:effectExtent l="0" t="0" r="0" b="0"/>
            <wp:wrapTopAndBottom/>
            <wp:docPr id="139"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65.png"/>
                    <pic:cNvPicPr/>
                  </pic:nvPicPr>
                  <pic:blipFill>
                    <a:blip r:embed="rId439" cstate="print"/>
                    <a:stretch>
                      <a:fillRect/>
                    </a:stretch>
                  </pic:blipFill>
                  <pic:spPr>
                    <a:xfrm>
                      <a:off x="0" y="0"/>
                      <a:ext cx="5892581" cy="161544"/>
                    </a:xfrm>
                    <a:prstGeom prst="rect">
                      <a:avLst/>
                    </a:prstGeom>
                  </pic:spPr>
                </pic:pic>
              </a:graphicData>
            </a:graphic>
          </wp:anchor>
        </w:drawing>
      </w:r>
    </w:p>
    <w:p w14:paraId="3A575207" w14:textId="77777777" w:rsidR="00631F70" w:rsidRDefault="00631F70">
      <w:pPr>
        <w:pStyle w:val="BodyText"/>
        <w:rPr>
          <w:rFonts w:ascii="Arial"/>
          <w:sz w:val="20"/>
        </w:rPr>
      </w:pPr>
    </w:p>
    <w:p w14:paraId="42F2AF72" w14:textId="77777777" w:rsidR="00631F70" w:rsidRDefault="00C1509C">
      <w:pPr>
        <w:pStyle w:val="BodyText"/>
        <w:spacing w:before="11"/>
        <w:rPr>
          <w:rFonts w:ascii="Arial"/>
          <w:sz w:val="18"/>
        </w:rPr>
      </w:pPr>
      <w:r>
        <w:pict w14:anchorId="32E01DAA">
          <v:group id="_x0000_s2100" style="position:absolute;margin-left:1in;margin-top:12.85pt;width:448.45pt;height:57.75pt;z-index:9904;mso-wrap-distance-left:0;mso-wrap-distance-right:0;mso-position-horizontal-relative:page" coordorigin="1440,257" coordsize="8969,1155">
            <v:shape id="_x0000_s2107" type="#_x0000_t75" style="position:absolute;left:1462;top:257;width:8392;height:216">
              <v:imagedata r:id="rId440" o:title=""/>
            </v:shape>
            <v:shape id="_x0000_s2106" type="#_x0000_t75" style="position:absolute;left:1440;top:473;width:3033;height:236">
              <v:imagedata r:id="rId441" o:title=""/>
            </v:shape>
            <v:shape id="_x0000_s2105" type="#_x0000_t75" style="position:absolute;left:4378;top:473;width:5796;height:236">
              <v:imagedata r:id="rId442" o:title=""/>
            </v:shape>
            <v:shape id="_x0000_s2104" type="#_x0000_t75" style="position:absolute;left:1440;top:708;width:8832;height:236">
              <v:imagedata r:id="rId443" o:title=""/>
            </v:shape>
            <v:shape id="_x0000_s2103" type="#_x0000_t75" style="position:absolute;left:1440;top:943;width:8969;height:236">
              <v:imagedata r:id="rId444" o:title=""/>
            </v:shape>
            <v:shape id="_x0000_s2102" type="#_x0000_t75" style="position:absolute;left:1440;top:1176;width:1671;height:236">
              <v:imagedata r:id="rId445" o:title=""/>
            </v:shape>
            <v:shape id="_x0000_s2101" type="#_x0000_t75" style="position:absolute;left:3012;top:1176;width:5330;height:236">
              <v:imagedata r:id="rId446" o:title=""/>
            </v:shape>
            <w10:wrap type="topAndBottom" anchorx="page"/>
          </v:group>
        </w:pict>
      </w:r>
      <w:r>
        <w:pict w14:anchorId="5ADED52D">
          <v:group id="_x0000_s2097" style="position:absolute;margin-left:1in;margin-top:88.35pt;width:122.2pt;height:11.8pt;z-index:9928;mso-wrap-distance-left:0;mso-wrap-distance-right:0;mso-position-horizontal-relative:page" coordorigin="1440,1767" coordsize="2444,236">
            <v:shape id="_x0000_s2099" type="#_x0000_t75" style="position:absolute;left:1440;top:1766;width:1032;height:236">
              <v:imagedata r:id="rId447" o:title=""/>
            </v:shape>
            <v:shape id="_x0000_s2098" type="#_x0000_t75" style="position:absolute;left:2369;top:1766;width:1516;height:236">
              <v:imagedata r:id="rId448" o:title=""/>
            </v:shape>
            <w10:wrap type="topAndBottom" anchorx="page"/>
          </v:group>
        </w:pict>
      </w:r>
      <w:r w:rsidR="00B80CB7">
        <w:rPr>
          <w:noProof/>
          <w:lang w:bidi="ar-SA"/>
        </w:rPr>
        <w:drawing>
          <wp:anchor distT="0" distB="0" distL="0" distR="0" simplePos="0" relativeHeight="9952" behindDoc="0" locked="0" layoutInCell="1" allowOverlap="1" wp14:anchorId="31A5180F" wp14:editId="2598C2D4">
            <wp:simplePos x="0" y="0"/>
            <wp:positionH relativeFrom="page">
              <wp:posOffset>1143304</wp:posOffset>
            </wp:positionH>
            <wp:positionV relativeFrom="paragraph">
              <wp:posOffset>1418983</wp:posOffset>
            </wp:positionV>
            <wp:extent cx="158387" cy="147827"/>
            <wp:effectExtent l="0" t="0" r="0" b="0"/>
            <wp:wrapTopAndBottom/>
            <wp:docPr id="141"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75.png"/>
                    <pic:cNvPicPr/>
                  </pic:nvPicPr>
                  <pic:blipFill>
                    <a:blip r:embed="rId449" cstate="print"/>
                    <a:stretch>
                      <a:fillRect/>
                    </a:stretch>
                  </pic:blipFill>
                  <pic:spPr>
                    <a:xfrm>
                      <a:off x="0" y="0"/>
                      <a:ext cx="158387" cy="147827"/>
                    </a:xfrm>
                    <a:prstGeom prst="rect">
                      <a:avLst/>
                    </a:prstGeom>
                  </pic:spPr>
                </pic:pic>
              </a:graphicData>
            </a:graphic>
          </wp:anchor>
        </w:drawing>
      </w:r>
      <w:r>
        <w:pict w14:anchorId="70770E83">
          <v:group id="_x0000_s2088" style="position:absolute;margin-left:108pt;margin-top:111.75pt;width:418.9pt;height:23.55pt;z-index:9976;mso-wrap-distance-left:0;mso-wrap-distance-right:0;mso-position-horizontal-relative:page;mso-position-vertical-relative:text" coordorigin="2160,2235" coordsize="8378,471">
            <v:shape id="_x0000_s2096" type="#_x0000_t75" style="position:absolute;left:2160;top:2234;width:269;height:236">
              <v:imagedata r:id="rId450" o:title=""/>
            </v:shape>
            <v:shape id="_x0000_s2095" type="#_x0000_t75" style="position:absolute;left:2294;top:2234;width:3563;height:236">
              <v:imagedata r:id="rId451" o:title=""/>
            </v:shape>
            <v:shape id="_x0000_s2094" type="#_x0000_t75" style="position:absolute;left:5756;top:2234;width:591;height:236">
              <v:imagedata r:id="rId452" o:title=""/>
            </v:shape>
            <v:shape id="_x0000_s2093" type="#_x0000_t75" style="position:absolute;left:6279;top:2234;width:382;height:236">
              <v:imagedata r:id="rId453" o:title=""/>
            </v:shape>
            <v:shape id="_x0000_s2092" type="#_x0000_t75" style="position:absolute;left:6533;top:2234;width:2503;height:236">
              <v:imagedata r:id="rId454" o:title=""/>
            </v:shape>
            <v:shape id="_x0000_s2091" type="#_x0000_t75" style="position:absolute;left:8936;top:2234;width:512;height:236">
              <v:imagedata r:id="rId455" o:title=""/>
            </v:shape>
            <v:shape id="_x0000_s2090" type="#_x0000_t75" style="position:absolute;left:9374;top:2234;width:1165;height:236">
              <v:imagedata r:id="rId456" o:title=""/>
            </v:shape>
            <v:shape id="_x0000_s2089" type="#_x0000_t75" style="position:absolute;left:2160;top:2470;width:1831;height:236">
              <v:imagedata r:id="rId457" o:title=""/>
            </v:shape>
            <w10:wrap type="topAndBottom" anchorx="page"/>
          </v:group>
        </w:pict>
      </w:r>
    </w:p>
    <w:p w14:paraId="734182ED" w14:textId="77777777" w:rsidR="00631F70" w:rsidRDefault="00631F70">
      <w:pPr>
        <w:pStyle w:val="BodyText"/>
        <w:spacing w:before="11"/>
        <w:rPr>
          <w:rFonts w:ascii="Arial"/>
          <w:sz w:val="24"/>
        </w:rPr>
      </w:pPr>
    </w:p>
    <w:p w14:paraId="3348A81F" w14:textId="77777777" w:rsidR="00631F70" w:rsidRDefault="00631F70">
      <w:pPr>
        <w:pStyle w:val="BodyText"/>
        <w:spacing w:before="3"/>
        <w:rPr>
          <w:rFonts w:ascii="Arial"/>
          <w:sz w:val="14"/>
        </w:rPr>
      </w:pPr>
    </w:p>
    <w:p w14:paraId="05668801" w14:textId="77777777" w:rsidR="00631F70" w:rsidRDefault="00B80CB7">
      <w:pPr>
        <w:tabs>
          <w:tab w:val="left" w:pos="2620"/>
        </w:tabs>
        <w:spacing w:before="30"/>
        <w:ind w:left="2260"/>
        <w:rPr>
          <w:rFonts w:ascii="Times New Roman" w:hAnsi="Times New Roman"/>
        </w:rPr>
      </w:pPr>
      <w:r>
        <w:rPr>
          <w:rFonts w:ascii="Symbol" w:hAnsi="Symbol"/>
        </w:rPr>
        <w:t></w:t>
      </w:r>
      <w:r>
        <w:rPr>
          <w:rFonts w:ascii="Times New Roman" w:hAnsi="Times New Roman"/>
        </w:rPr>
        <w:tab/>
      </w:r>
      <w:r>
        <w:rPr>
          <w:rFonts w:ascii="Times New Roman" w:hAnsi="Times New Roman"/>
          <w:noProof/>
          <w:position w:val="-4"/>
          <w:lang w:bidi="ar-SA"/>
        </w:rPr>
        <w:drawing>
          <wp:inline distT="0" distB="0" distL="0" distR="0" wp14:anchorId="2274AD14" wp14:editId="7120AAE9">
            <wp:extent cx="638390" cy="149352"/>
            <wp:effectExtent l="0" t="0" r="0" b="0"/>
            <wp:docPr id="143" name="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84.png"/>
                    <pic:cNvPicPr/>
                  </pic:nvPicPr>
                  <pic:blipFill>
                    <a:blip r:embed="rId458" cstate="print"/>
                    <a:stretch>
                      <a:fillRect/>
                    </a:stretch>
                  </pic:blipFill>
                  <pic:spPr>
                    <a:xfrm>
                      <a:off x="0" y="0"/>
                      <a:ext cx="638390" cy="149352"/>
                    </a:xfrm>
                    <a:prstGeom prst="rect">
                      <a:avLst/>
                    </a:prstGeom>
                  </pic:spPr>
                </pic:pic>
              </a:graphicData>
            </a:graphic>
          </wp:inline>
        </w:drawing>
      </w:r>
    </w:p>
    <w:p w14:paraId="497C4091" w14:textId="77777777" w:rsidR="00631F70" w:rsidRDefault="00B80CB7">
      <w:pPr>
        <w:tabs>
          <w:tab w:val="left" w:pos="2620"/>
        </w:tabs>
        <w:spacing w:before="60"/>
        <w:ind w:left="2260"/>
        <w:rPr>
          <w:rFonts w:ascii="Times New Roman" w:hAnsi="Times New Roman"/>
        </w:rPr>
      </w:pPr>
      <w:r>
        <w:rPr>
          <w:rFonts w:ascii="Symbol" w:hAnsi="Symbol"/>
        </w:rPr>
        <w:t></w:t>
      </w:r>
      <w:r>
        <w:rPr>
          <w:rFonts w:ascii="Times New Roman" w:hAnsi="Times New Roman"/>
        </w:rPr>
        <w:tab/>
      </w:r>
      <w:r>
        <w:rPr>
          <w:rFonts w:ascii="Times New Roman" w:hAnsi="Times New Roman"/>
          <w:noProof/>
          <w:position w:val="-4"/>
          <w:lang w:bidi="ar-SA"/>
        </w:rPr>
        <w:drawing>
          <wp:inline distT="0" distB="0" distL="0" distR="0" wp14:anchorId="0D4993E6" wp14:editId="5ABB9DB8">
            <wp:extent cx="574243" cy="149351"/>
            <wp:effectExtent l="0" t="0" r="0" b="0"/>
            <wp:docPr id="145" name="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85.png"/>
                    <pic:cNvPicPr/>
                  </pic:nvPicPr>
                  <pic:blipFill>
                    <a:blip r:embed="rId459" cstate="print"/>
                    <a:stretch>
                      <a:fillRect/>
                    </a:stretch>
                  </pic:blipFill>
                  <pic:spPr>
                    <a:xfrm>
                      <a:off x="0" y="0"/>
                      <a:ext cx="574243" cy="149351"/>
                    </a:xfrm>
                    <a:prstGeom prst="rect">
                      <a:avLst/>
                    </a:prstGeom>
                  </pic:spPr>
                </pic:pic>
              </a:graphicData>
            </a:graphic>
          </wp:inline>
        </w:drawing>
      </w:r>
    </w:p>
    <w:p w14:paraId="3EC5C8FA" w14:textId="77777777" w:rsidR="00631F70" w:rsidRDefault="00B80CB7">
      <w:pPr>
        <w:tabs>
          <w:tab w:val="left" w:pos="2620"/>
        </w:tabs>
        <w:spacing w:before="56"/>
        <w:ind w:left="2260"/>
        <w:rPr>
          <w:rFonts w:ascii="Times New Roman" w:hAnsi="Times New Roman"/>
        </w:rPr>
      </w:pPr>
      <w:r>
        <w:rPr>
          <w:rFonts w:ascii="Symbol" w:hAnsi="Symbol"/>
        </w:rPr>
        <w:t></w:t>
      </w:r>
      <w:r>
        <w:rPr>
          <w:rFonts w:ascii="Times New Roman" w:hAnsi="Times New Roman"/>
        </w:rPr>
        <w:tab/>
      </w:r>
      <w:r>
        <w:rPr>
          <w:rFonts w:ascii="Times New Roman" w:hAnsi="Times New Roman"/>
          <w:noProof/>
          <w:position w:val="-4"/>
          <w:lang w:bidi="ar-SA"/>
        </w:rPr>
        <w:drawing>
          <wp:inline distT="0" distB="0" distL="0" distR="0" wp14:anchorId="6A9E7A67" wp14:editId="5CCAA419">
            <wp:extent cx="363728" cy="149351"/>
            <wp:effectExtent l="0" t="0" r="0" b="0"/>
            <wp:docPr id="147"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86.png"/>
                    <pic:cNvPicPr/>
                  </pic:nvPicPr>
                  <pic:blipFill>
                    <a:blip r:embed="rId460" cstate="print"/>
                    <a:stretch>
                      <a:fillRect/>
                    </a:stretch>
                  </pic:blipFill>
                  <pic:spPr>
                    <a:xfrm>
                      <a:off x="0" y="0"/>
                      <a:ext cx="363728" cy="149351"/>
                    </a:xfrm>
                    <a:prstGeom prst="rect">
                      <a:avLst/>
                    </a:prstGeom>
                  </pic:spPr>
                </pic:pic>
              </a:graphicData>
            </a:graphic>
          </wp:inline>
        </w:drawing>
      </w:r>
    </w:p>
    <w:p w14:paraId="44BBF18B" w14:textId="77777777" w:rsidR="00631F70" w:rsidRDefault="00B80CB7">
      <w:pPr>
        <w:tabs>
          <w:tab w:val="left" w:pos="2620"/>
        </w:tabs>
        <w:spacing w:before="60"/>
        <w:ind w:left="2260"/>
        <w:rPr>
          <w:rFonts w:ascii="Times New Roman" w:hAnsi="Times New Roman"/>
        </w:rPr>
      </w:pPr>
      <w:r>
        <w:rPr>
          <w:rFonts w:ascii="Symbol" w:hAnsi="Symbol"/>
        </w:rPr>
        <w:t></w:t>
      </w:r>
      <w:r>
        <w:rPr>
          <w:rFonts w:ascii="Times New Roman" w:hAnsi="Times New Roman"/>
        </w:rPr>
        <w:tab/>
      </w:r>
      <w:r>
        <w:rPr>
          <w:rFonts w:ascii="Times New Roman" w:hAnsi="Times New Roman"/>
          <w:noProof/>
          <w:position w:val="-4"/>
          <w:lang w:bidi="ar-SA"/>
        </w:rPr>
        <w:drawing>
          <wp:inline distT="0" distB="0" distL="0" distR="0" wp14:anchorId="65063563" wp14:editId="3A3AFCCB">
            <wp:extent cx="2681223" cy="149351"/>
            <wp:effectExtent l="0" t="0" r="0" b="0"/>
            <wp:docPr id="149"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87.png"/>
                    <pic:cNvPicPr/>
                  </pic:nvPicPr>
                  <pic:blipFill>
                    <a:blip r:embed="rId461" cstate="print"/>
                    <a:stretch>
                      <a:fillRect/>
                    </a:stretch>
                  </pic:blipFill>
                  <pic:spPr>
                    <a:xfrm>
                      <a:off x="0" y="0"/>
                      <a:ext cx="2681223" cy="149351"/>
                    </a:xfrm>
                    <a:prstGeom prst="rect">
                      <a:avLst/>
                    </a:prstGeom>
                  </pic:spPr>
                </pic:pic>
              </a:graphicData>
            </a:graphic>
          </wp:inline>
        </w:drawing>
      </w:r>
    </w:p>
    <w:p w14:paraId="792E2959" w14:textId="77777777" w:rsidR="00631F70" w:rsidRDefault="00C1509C">
      <w:pPr>
        <w:spacing w:before="59"/>
        <w:ind w:left="2260"/>
        <w:rPr>
          <w:rFonts w:ascii="Symbol" w:hAnsi="Symbol"/>
        </w:rPr>
      </w:pPr>
      <w:r>
        <w:pict w14:anchorId="0400CBD2">
          <v:group id="_x0000_s2085" style="position:absolute;left:0;text-align:left;margin-left:2in;margin-top:4.65pt;width:120.35pt;height:11.8pt;z-index:10264;mso-position-horizontal-relative:page" coordorigin="2880,93" coordsize="2407,236">
            <v:shape id="_x0000_s2087" type="#_x0000_t75" style="position:absolute;left:2880;top:92;width:1763;height:236">
              <v:imagedata r:id="rId462" o:title=""/>
            </v:shape>
            <v:shape id="_x0000_s2086" type="#_x0000_t75" style="position:absolute;left:4539;top:92;width:748;height:236">
              <v:imagedata r:id="rId463" o:title=""/>
            </v:shape>
            <w10:wrap anchorx="page"/>
          </v:group>
        </w:pict>
      </w:r>
      <w:r w:rsidR="00B80CB7">
        <w:rPr>
          <w:rFonts w:ascii="Symbol" w:hAnsi="Symbol"/>
        </w:rPr>
        <w:t></w:t>
      </w:r>
    </w:p>
    <w:p w14:paraId="7AF542F3" w14:textId="77777777" w:rsidR="00631F70" w:rsidRDefault="00B80CB7">
      <w:pPr>
        <w:tabs>
          <w:tab w:val="left" w:pos="2620"/>
        </w:tabs>
        <w:spacing w:before="59"/>
        <w:ind w:left="2260"/>
        <w:rPr>
          <w:rFonts w:ascii="Times New Roman" w:hAnsi="Times New Roman"/>
        </w:rPr>
      </w:pPr>
      <w:r>
        <w:rPr>
          <w:rFonts w:ascii="Symbol" w:hAnsi="Symbol"/>
        </w:rPr>
        <w:t></w:t>
      </w:r>
      <w:r>
        <w:rPr>
          <w:rFonts w:ascii="Times New Roman" w:hAnsi="Times New Roman"/>
        </w:rPr>
        <w:tab/>
      </w:r>
      <w:r>
        <w:rPr>
          <w:rFonts w:ascii="Times New Roman" w:hAnsi="Times New Roman"/>
          <w:noProof/>
          <w:position w:val="-4"/>
          <w:lang w:bidi="ar-SA"/>
        </w:rPr>
        <w:drawing>
          <wp:inline distT="0" distB="0" distL="0" distR="0" wp14:anchorId="2D97E320" wp14:editId="36F10011">
            <wp:extent cx="966978" cy="149351"/>
            <wp:effectExtent l="0" t="0" r="0" b="0"/>
            <wp:docPr id="151"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90.png"/>
                    <pic:cNvPicPr/>
                  </pic:nvPicPr>
                  <pic:blipFill>
                    <a:blip r:embed="rId464" cstate="print"/>
                    <a:stretch>
                      <a:fillRect/>
                    </a:stretch>
                  </pic:blipFill>
                  <pic:spPr>
                    <a:xfrm>
                      <a:off x="0" y="0"/>
                      <a:ext cx="966978" cy="149351"/>
                    </a:xfrm>
                    <a:prstGeom prst="rect">
                      <a:avLst/>
                    </a:prstGeom>
                  </pic:spPr>
                </pic:pic>
              </a:graphicData>
            </a:graphic>
          </wp:inline>
        </w:drawing>
      </w:r>
    </w:p>
    <w:p w14:paraId="2E165BCA" w14:textId="77777777" w:rsidR="00631F70" w:rsidRDefault="00B80CB7">
      <w:pPr>
        <w:tabs>
          <w:tab w:val="left" w:pos="2620"/>
        </w:tabs>
        <w:spacing w:before="60"/>
        <w:ind w:left="2260"/>
        <w:rPr>
          <w:rFonts w:ascii="Times New Roman" w:hAnsi="Times New Roman"/>
        </w:rPr>
      </w:pPr>
      <w:r>
        <w:rPr>
          <w:rFonts w:ascii="Symbol" w:hAnsi="Symbol"/>
        </w:rPr>
        <w:t></w:t>
      </w:r>
      <w:r>
        <w:rPr>
          <w:rFonts w:ascii="Times New Roman" w:hAnsi="Times New Roman"/>
        </w:rPr>
        <w:tab/>
      </w:r>
      <w:r>
        <w:rPr>
          <w:rFonts w:ascii="Times New Roman" w:hAnsi="Times New Roman"/>
          <w:noProof/>
          <w:position w:val="-4"/>
          <w:lang w:bidi="ar-SA"/>
        </w:rPr>
        <w:drawing>
          <wp:inline distT="0" distB="0" distL="0" distR="0" wp14:anchorId="569C63EA" wp14:editId="48B1FCBF">
            <wp:extent cx="864933" cy="149351"/>
            <wp:effectExtent l="0" t="0" r="0" b="0"/>
            <wp:docPr id="153" name="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91.png"/>
                    <pic:cNvPicPr/>
                  </pic:nvPicPr>
                  <pic:blipFill>
                    <a:blip r:embed="rId465" cstate="print"/>
                    <a:stretch>
                      <a:fillRect/>
                    </a:stretch>
                  </pic:blipFill>
                  <pic:spPr>
                    <a:xfrm>
                      <a:off x="0" y="0"/>
                      <a:ext cx="864933" cy="149351"/>
                    </a:xfrm>
                    <a:prstGeom prst="rect">
                      <a:avLst/>
                    </a:prstGeom>
                  </pic:spPr>
                </pic:pic>
              </a:graphicData>
            </a:graphic>
          </wp:inline>
        </w:drawing>
      </w:r>
    </w:p>
    <w:p w14:paraId="2ACC236F" w14:textId="77777777" w:rsidR="00631F70" w:rsidRDefault="00B80CB7">
      <w:pPr>
        <w:tabs>
          <w:tab w:val="left" w:pos="2620"/>
        </w:tabs>
        <w:spacing w:before="59"/>
        <w:ind w:left="2260"/>
        <w:rPr>
          <w:rFonts w:ascii="Times New Roman" w:hAnsi="Times New Roman"/>
        </w:rPr>
      </w:pPr>
      <w:r>
        <w:rPr>
          <w:rFonts w:ascii="Symbol" w:hAnsi="Symbol"/>
        </w:rPr>
        <w:t></w:t>
      </w:r>
      <w:r>
        <w:rPr>
          <w:rFonts w:ascii="Times New Roman" w:hAnsi="Times New Roman"/>
        </w:rPr>
        <w:tab/>
      </w:r>
      <w:r>
        <w:rPr>
          <w:rFonts w:ascii="Times New Roman" w:hAnsi="Times New Roman"/>
          <w:noProof/>
          <w:position w:val="-4"/>
          <w:lang w:bidi="ar-SA"/>
        </w:rPr>
        <w:drawing>
          <wp:inline distT="0" distB="0" distL="0" distR="0" wp14:anchorId="6F3A0513" wp14:editId="1FE19401">
            <wp:extent cx="1273429" cy="149351"/>
            <wp:effectExtent l="0" t="0" r="0" b="0"/>
            <wp:docPr id="155" name="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2.png"/>
                    <pic:cNvPicPr/>
                  </pic:nvPicPr>
                  <pic:blipFill>
                    <a:blip r:embed="rId466" cstate="print"/>
                    <a:stretch>
                      <a:fillRect/>
                    </a:stretch>
                  </pic:blipFill>
                  <pic:spPr>
                    <a:xfrm>
                      <a:off x="0" y="0"/>
                      <a:ext cx="1273429" cy="149351"/>
                    </a:xfrm>
                    <a:prstGeom prst="rect">
                      <a:avLst/>
                    </a:prstGeom>
                  </pic:spPr>
                </pic:pic>
              </a:graphicData>
            </a:graphic>
          </wp:inline>
        </w:drawing>
      </w:r>
    </w:p>
    <w:p w14:paraId="74782500" w14:textId="77777777" w:rsidR="00631F70" w:rsidRDefault="00B80CB7">
      <w:pPr>
        <w:tabs>
          <w:tab w:val="left" w:pos="2620"/>
        </w:tabs>
        <w:spacing w:before="59"/>
        <w:ind w:left="2260"/>
        <w:rPr>
          <w:rFonts w:ascii="Times New Roman" w:hAnsi="Times New Roman"/>
        </w:rPr>
      </w:pPr>
      <w:r>
        <w:rPr>
          <w:rFonts w:ascii="Symbol" w:hAnsi="Symbol"/>
        </w:rPr>
        <w:t></w:t>
      </w:r>
      <w:r>
        <w:rPr>
          <w:rFonts w:ascii="Times New Roman" w:hAnsi="Times New Roman"/>
        </w:rPr>
        <w:tab/>
      </w:r>
      <w:r>
        <w:rPr>
          <w:rFonts w:ascii="Times New Roman" w:hAnsi="Times New Roman"/>
          <w:noProof/>
          <w:position w:val="-4"/>
          <w:lang w:bidi="ar-SA"/>
        </w:rPr>
        <w:drawing>
          <wp:inline distT="0" distB="0" distL="0" distR="0" wp14:anchorId="2BF7A5A2" wp14:editId="569A0554">
            <wp:extent cx="1158925" cy="149351"/>
            <wp:effectExtent l="0" t="0" r="0" b="0"/>
            <wp:docPr id="157" name="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93.png"/>
                    <pic:cNvPicPr/>
                  </pic:nvPicPr>
                  <pic:blipFill>
                    <a:blip r:embed="rId467" cstate="print"/>
                    <a:stretch>
                      <a:fillRect/>
                    </a:stretch>
                  </pic:blipFill>
                  <pic:spPr>
                    <a:xfrm>
                      <a:off x="0" y="0"/>
                      <a:ext cx="1158925" cy="149351"/>
                    </a:xfrm>
                    <a:prstGeom prst="rect">
                      <a:avLst/>
                    </a:prstGeom>
                  </pic:spPr>
                </pic:pic>
              </a:graphicData>
            </a:graphic>
          </wp:inline>
        </w:drawing>
      </w:r>
    </w:p>
    <w:p w14:paraId="40305C5F" w14:textId="77777777" w:rsidR="00631F70" w:rsidRDefault="00631F70">
      <w:pPr>
        <w:pStyle w:val="BodyText"/>
        <w:rPr>
          <w:rFonts w:ascii="Times New Roman"/>
          <w:sz w:val="20"/>
        </w:rPr>
      </w:pPr>
    </w:p>
    <w:p w14:paraId="1A548D98" w14:textId="77777777" w:rsidR="00631F70" w:rsidRDefault="00B80CB7">
      <w:pPr>
        <w:pStyle w:val="BodyText"/>
        <w:spacing w:before="3"/>
        <w:rPr>
          <w:rFonts w:ascii="Times New Roman"/>
          <w:sz w:val="16"/>
        </w:rPr>
      </w:pPr>
      <w:r>
        <w:rPr>
          <w:noProof/>
          <w:lang w:bidi="ar-SA"/>
        </w:rPr>
        <w:drawing>
          <wp:anchor distT="0" distB="0" distL="0" distR="0" simplePos="0" relativeHeight="10000" behindDoc="0" locked="0" layoutInCell="1" allowOverlap="1" wp14:anchorId="6DCB3A4F" wp14:editId="2888DDE4">
            <wp:simplePos x="0" y="0"/>
            <wp:positionH relativeFrom="page">
              <wp:posOffset>1143304</wp:posOffset>
            </wp:positionH>
            <wp:positionV relativeFrom="paragraph">
              <wp:posOffset>143844</wp:posOffset>
            </wp:positionV>
            <wp:extent cx="158387" cy="147827"/>
            <wp:effectExtent l="0" t="0" r="0" b="0"/>
            <wp:wrapTopAndBottom/>
            <wp:docPr id="159"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94.png"/>
                    <pic:cNvPicPr/>
                  </pic:nvPicPr>
                  <pic:blipFill>
                    <a:blip r:embed="rId468" cstate="print"/>
                    <a:stretch>
                      <a:fillRect/>
                    </a:stretch>
                  </pic:blipFill>
                  <pic:spPr>
                    <a:xfrm>
                      <a:off x="0" y="0"/>
                      <a:ext cx="158387" cy="147827"/>
                    </a:xfrm>
                    <a:prstGeom prst="rect">
                      <a:avLst/>
                    </a:prstGeom>
                  </pic:spPr>
                </pic:pic>
              </a:graphicData>
            </a:graphic>
          </wp:anchor>
        </w:drawing>
      </w:r>
      <w:r w:rsidR="00C1509C">
        <w:pict w14:anchorId="25B52A9A">
          <v:group id="_x0000_s2082" style="position:absolute;margin-left:108pt;margin-top:11.35pt;width:416.25pt;height:23.4pt;z-index:10024;mso-wrap-distance-left:0;mso-wrap-distance-right:0;mso-position-horizontal-relative:page;mso-position-vertical-relative:text" coordorigin="2160,227" coordsize="8325,468">
            <v:shape id="_x0000_s2084" type="#_x0000_t75" style="position:absolute;left:2160;top:226;width:8325;height:236">
              <v:imagedata r:id="rId469" o:title=""/>
            </v:shape>
            <v:shape id="_x0000_s2083" type="#_x0000_t75" style="position:absolute;left:2160;top:459;width:3431;height:236">
              <v:imagedata r:id="rId470" o:title=""/>
            </v:shape>
            <w10:wrap type="topAndBottom" anchorx="page"/>
          </v:group>
        </w:pict>
      </w:r>
    </w:p>
    <w:p w14:paraId="38C8B4F8" w14:textId="77777777" w:rsidR="00631F70" w:rsidRDefault="00631F70">
      <w:pPr>
        <w:pStyle w:val="BodyText"/>
        <w:rPr>
          <w:rFonts w:ascii="Times New Roman"/>
          <w:sz w:val="20"/>
        </w:rPr>
      </w:pPr>
    </w:p>
    <w:p w14:paraId="06D36324" w14:textId="77777777" w:rsidR="00631F70" w:rsidRDefault="00631F70">
      <w:pPr>
        <w:pStyle w:val="BodyText"/>
        <w:rPr>
          <w:rFonts w:ascii="Times New Roman"/>
          <w:sz w:val="20"/>
        </w:rPr>
      </w:pPr>
    </w:p>
    <w:p w14:paraId="768F15C5" w14:textId="77777777" w:rsidR="00631F70" w:rsidRDefault="00B80CB7">
      <w:pPr>
        <w:pStyle w:val="BodyText"/>
        <w:spacing w:before="2"/>
        <w:rPr>
          <w:rFonts w:ascii="Times New Roman"/>
          <w:sz w:val="15"/>
        </w:rPr>
      </w:pPr>
      <w:r>
        <w:rPr>
          <w:noProof/>
          <w:lang w:bidi="ar-SA"/>
        </w:rPr>
        <w:drawing>
          <wp:anchor distT="0" distB="0" distL="0" distR="0" simplePos="0" relativeHeight="10048" behindDoc="0" locked="0" layoutInCell="1" allowOverlap="1" wp14:anchorId="32302752" wp14:editId="7C61324D">
            <wp:simplePos x="0" y="0"/>
            <wp:positionH relativeFrom="page">
              <wp:posOffset>1143304</wp:posOffset>
            </wp:positionH>
            <wp:positionV relativeFrom="paragraph">
              <wp:posOffset>136041</wp:posOffset>
            </wp:positionV>
            <wp:extent cx="158387" cy="147827"/>
            <wp:effectExtent l="0" t="0" r="0" b="0"/>
            <wp:wrapTopAndBottom/>
            <wp:docPr id="161"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97.png"/>
                    <pic:cNvPicPr/>
                  </pic:nvPicPr>
                  <pic:blipFill>
                    <a:blip r:embed="rId471" cstate="print"/>
                    <a:stretch>
                      <a:fillRect/>
                    </a:stretch>
                  </pic:blipFill>
                  <pic:spPr>
                    <a:xfrm>
                      <a:off x="0" y="0"/>
                      <a:ext cx="158387" cy="147827"/>
                    </a:xfrm>
                    <a:prstGeom prst="rect">
                      <a:avLst/>
                    </a:prstGeom>
                  </pic:spPr>
                </pic:pic>
              </a:graphicData>
            </a:graphic>
          </wp:anchor>
        </w:drawing>
      </w:r>
      <w:r w:rsidR="00C1509C">
        <w:pict w14:anchorId="37D3B90C">
          <v:group id="_x0000_s2078" style="position:absolute;margin-left:108pt;margin-top:10.7pt;width:433.95pt;height:23.55pt;z-index:10072;mso-wrap-distance-left:0;mso-wrap-distance-right:0;mso-position-horizontal-relative:page;mso-position-vertical-relative:text" coordorigin="2160,214" coordsize="8679,471">
            <v:shape id="_x0000_s2081" type="#_x0000_t75" style="position:absolute;left:2160;top:214;width:5658;height:236">
              <v:imagedata r:id="rId472" o:title=""/>
            </v:shape>
            <v:shape id="_x0000_s2080" type="#_x0000_t75" style="position:absolute;left:7717;top:214;width:3122;height:236">
              <v:imagedata r:id="rId473" o:title=""/>
            </v:shape>
            <v:shape id="_x0000_s2079" type="#_x0000_t75" style="position:absolute;left:2160;top:449;width:8571;height:236">
              <v:imagedata r:id="rId474" o:title=""/>
            </v:shape>
            <w10:wrap type="topAndBottom" anchorx="page"/>
          </v:group>
        </w:pict>
      </w:r>
    </w:p>
    <w:p w14:paraId="6A432185" w14:textId="77777777" w:rsidR="00631F70" w:rsidRDefault="00631F70">
      <w:pPr>
        <w:pStyle w:val="BodyText"/>
        <w:rPr>
          <w:rFonts w:ascii="Times New Roman"/>
          <w:sz w:val="20"/>
        </w:rPr>
      </w:pPr>
    </w:p>
    <w:p w14:paraId="2C69EE5E" w14:textId="77777777" w:rsidR="00631F70" w:rsidRDefault="00631F70">
      <w:pPr>
        <w:pStyle w:val="BodyText"/>
        <w:rPr>
          <w:rFonts w:ascii="Times New Roman"/>
          <w:sz w:val="20"/>
        </w:rPr>
      </w:pPr>
    </w:p>
    <w:p w14:paraId="76EA5A12" w14:textId="77777777" w:rsidR="00631F70" w:rsidRDefault="00B80CB7">
      <w:pPr>
        <w:pStyle w:val="BodyText"/>
        <w:spacing w:before="2"/>
        <w:rPr>
          <w:rFonts w:ascii="Times New Roman"/>
          <w:sz w:val="15"/>
        </w:rPr>
      </w:pPr>
      <w:r>
        <w:rPr>
          <w:noProof/>
          <w:lang w:bidi="ar-SA"/>
        </w:rPr>
        <w:drawing>
          <wp:anchor distT="0" distB="0" distL="0" distR="0" simplePos="0" relativeHeight="10096" behindDoc="0" locked="0" layoutInCell="1" allowOverlap="1" wp14:anchorId="506ECB9D" wp14:editId="45862019">
            <wp:simplePos x="0" y="0"/>
            <wp:positionH relativeFrom="page">
              <wp:posOffset>1143304</wp:posOffset>
            </wp:positionH>
            <wp:positionV relativeFrom="paragraph">
              <wp:posOffset>136041</wp:posOffset>
            </wp:positionV>
            <wp:extent cx="158387" cy="147827"/>
            <wp:effectExtent l="0" t="0" r="0" b="0"/>
            <wp:wrapTopAndBottom/>
            <wp:docPr id="163" name="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01.png"/>
                    <pic:cNvPicPr/>
                  </pic:nvPicPr>
                  <pic:blipFill>
                    <a:blip r:embed="rId475" cstate="print"/>
                    <a:stretch>
                      <a:fillRect/>
                    </a:stretch>
                  </pic:blipFill>
                  <pic:spPr>
                    <a:xfrm>
                      <a:off x="0" y="0"/>
                      <a:ext cx="158387" cy="147827"/>
                    </a:xfrm>
                    <a:prstGeom prst="rect">
                      <a:avLst/>
                    </a:prstGeom>
                  </pic:spPr>
                </pic:pic>
              </a:graphicData>
            </a:graphic>
          </wp:anchor>
        </w:drawing>
      </w:r>
      <w:r w:rsidR="00C1509C">
        <w:pict w14:anchorId="458A45A9">
          <v:group id="_x0000_s2065" style="position:absolute;margin-left:108pt;margin-top:10.7pt;width:417pt;height:23.4pt;z-index:10120;mso-wrap-distance-left:0;mso-wrap-distance-right:0;mso-position-horizontal-relative:page;mso-position-vertical-relative:text" coordorigin="2160,214" coordsize="8340,468">
            <v:shape id="_x0000_s2077" type="#_x0000_t75" style="position:absolute;left:2160;top:214;width:693;height:236">
              <v:imagedata r:id="rId476" o:title=""/>
            </v:shape>
            <v:shape id="_x0000_s2076" type="#_x0000_t75" style="position:absolute;left:2765;top:214;width:1163;height:236">
              <v:imagedata r:id="rId477" o:title=""/>
            </v:shape>
            <v:shape id="_x0000_s2075" type="#_x0000_t75" style="position:absolute;left:3811;top:214;width:810;height:236">
              <v:imagedata r:id="rId478" o:title=""/>
            </v:shape>
            <v:shape id="_x0000_s2074" type="#_x0000_t75" style="position:absolute;left:4505;top:214;width:543;height:236">
              <v:imagedata r:id="rId479" o:title=""/>
            </v:shape>
            <v:shape id="_x0000_s2073" type="#_x0000_t75" style="position:absolute;left:4940;top:214;width:1053;height:236">
              <v:imagedata r:id="rId480" o:title=""/>
            </v:shape>
            <v:shape id="_x0000_s2072" type="#_x0000_t75" style="position:absolute;left:5888;top:214;width:621;height:236">
              <v:imagedata r:id="rId481" o:title=""/>
            </v:shape>
            <v:shape id="_x0000_s2071" type="#_x0000_t75" style="position:absolute;left:6385;top:214;width:656;height:236">
              <v:imagedata r:id="rId482" o:title=""/>
            </v:shape>
            <v:shape id="_x0000_s2070" type="#_x0000_t75" style="position:absolute;left:6947;top:214;width:862;height:236">
              <v:imagedata r:id="rId483" o:title=""/>
            </v:shape>
            <v:shape id="_x0000_s2069" type="#_x0000_t75" style="position:absolute;left:7712;top:214;width:1261;height:236">
              <v:imagedata r:id="rId484" o:title=""/>
            </v:shape>
            <v:shape id="_x0000_s2068" type="#_x0000_t75" style="position:absolute;left:8876;top:214;width:1624;height:236">
              <v:imagedata r:id="rId485" o:title=""/>
            </v:shape>
            <v:shape id="_x0000_s2067" type="#_x0000_t75" style="position:absolute;left:2160;top:447;width:735;height:236">
              <v:imagedata r:id="rId486" o:title=""/>
            </v:shape>
            <v:shape id="_x0000_s2066" type="#_x0000_t75" style="position:absolute;left:2822;top:447;width:1296;height:236">
              <v:imagedata r:id="rId487" o:title=""/>
            </v:shape>
            <w10:wrap type="topAndBottom" anchorx="page"/>
          </v:group>
        </w:pict>
      </w:r>
    </w:p>
    <w:p w14:paraId="178E6126" w14:textId="77777777" w:rsidR="00631F70" w:rsidRDefault="00631F70">
      <w:pPr>
        <w:pStyle w:val="BodyText"/>
        <w:rPr>
          <w:rFonts w:ascii="Times New Roman"/>
          <w:sz w:val="20"/>
        </w:rPr>
      </w:pPr>
    </w:p>
    <w:p w14:paraId="4C31A4FA" w14:textId="77777777" w:rsidR="00631F70" w:rsidRDefault="00631F70">
      <w:pPr>
        <w:pStyle w:val="BodyText"/>
        <w:rPr>
          <w:rFonts w:ascii="Times New Roman"/>
          <w:sz w:val="20"/>
        </w:rPr>
      </w:pPr>
    </w:p>
    <w:p w14:paraId="2792F12D" w14:textId="77777777" w:rsidR="00631F70" w:rsidRDefault="00B80CB7">
      <w:pPr>
        <w:pStyle w:val="BodyText"/>
        <w:spacing w:before="3"/>
        <w:rPr>
          <w:rFonts w:ascii="Times New Roman"/>
          <w:sz w:val="15"/>
        </w:rPr>
      </w:pPr>
      <w:r>
        <w:rPr>
          <w:noProof/>
          <w:lang w:bidi="ar-SA"/>
        </w:rPr>
        <w:drawing>
          <wp:anchor distT="0" distB="0" distL="0" distR="0" simplePos="0" relativeHeight="10144" behindDoc="0" locked="0" layoutInCell="1" allowOverlap="1" wp14:anchorId="649F316B" wp14:editId="4A37CB95">
            <wp:simplePos x="0" y="0"/>
            <wp:positionH relativeFrom="page">
              <wp:posOffset>1143304</wp:posOffset>
            </wp:positionH>
            <wp:positionV relativeFrom="paragraph">
              <wp:posOffset>136422</wp:posOffset>
            </wp:positionV>
            <wp:extent cx="158387" cy="147828"/>
            <wp:effectExtent l="0" t="0" r="0" b="0"/>
            <wp:wrapTopAndBottom/>
            <wp:docPr id="165" name="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14.png"/>
                    <pic:cNvPicPr/>
                  </pic:nvPicPr>
                  <pic:blipFill>
                    <a:blip r:embed="rId488" cstate="print"/>
                    <a:stretch>
                      <a:fillRect/>
                    </a:stretch>
                  </pic:blipFill>
                  <pic:spPr>
                    <a:xfrm>
                      <a:off x="0" y="0"/>
                      <a:ext cx="158387" cy="147828"/>
                    </a:xfrm>
                    <a:prstGeom prst="rect">
                      <a:avLst/>
                    </a:prstGeom>
                  </pic:spPr>
                </pic:pic>
              </a:graphicData>
            </a:graphic>
          </wp:anchor>
        </w:drawing>
      </w:r>
      <w:r w:rsidR="00C1509C">
        <w:pict w14:anchorId="5989FAAE">
          <v:group id="_x0000_s2062" style="position:absolute;margin-left:108pt;margin-top:11.7pt;width:418.1pt;height:22.6pt;z-index:10168;mso-wrap-distance-left:0;mso-wrap-distance-right:0;mso-position-horizontal-relative:page;mso-position-vertical-relative:text" coordorigin="2160,234" coordsize="8362,452">
            <v:shape id="_x0000_s2064" type="#_x0000_t75" style="position:absolute;left:2182;top:234;width:8340;height:216">
              <v:imagedata r:id="rId489" o:title=""/>
            </v:shape>
            <v:shape id="_x0000_s2063" type="#_x0000_t75" style="position:absolute;left:2160;top:450;width:4257;height:236">
              <v:imagedata r:id="rId490" o:title=""/>
            </v:shape>
            <w10:wrap type="topAndBottom" anchorx="page"/>
          </v:group>
        </w:pict>
      </w:r>
    </w:p>
    <w:p w14:paraId="4B3B0378" w14:textId="77777777" w:rsidR="00631F70" w:rsidRDefault="00631F70">
      <w:pPr>
        <w:pStyle w:val="BodyText"/>
        <w:rPr>
          <w:rFonts w:ascii="Times New Roman"/>
          <w:sz w:val="20"/>
        </w:rPr>
      </w:pPr>
    </w:p>
    <w:p w14:paraId="3200EE4F" w14:textId="77777777" w:rsidR="00631F70" w:rsidRDefault="00631F70">
      <w:pPr>
        <w:pStyle w:val="BodyText"/>
        <w:rPr>
          <w:rFonts w:ascii="Times New Roman"/>
          <w:sz w:val="20"/>
        </w:rPr>
      </w:pPr>
    </w:p>
    <w:p w14:paraId="68C30CC3" w14:textId="77777777" w:rsidR="00631F70" w:rsidRDefault="00B80CB7">
      <w:pPr>
        <w:pStyle w:val="BodyText"/>
        <w:spacing w:before="2"/>
        <w:rPr>
          <w:rFonts w:ascii="Times New Roman"/>
          <w:sz w:val="15"/>
        </w:rPr>
      </w:pPr>
      <w:r>
        <w:rPr>
          <w:noProof/>
          <w:lang w:bidi="ar-SA"/>
        </w:rPr>
        <w:drawing>
          <wp:anchor distT="0" distB="0" distL="0" distR="0" simplePos="0" relativeHeight="10192" behindDoc="0" locked="0" layoutInCell="1" allowOverlap="1" wp14:anchorId="1D62C01A" wp14:editId="70706595">
            <wp:simplePos x="0" y="0"/>
            <wp:positionH relativeFrom="page">
              <wp:posOffset>1143304</wp:posOffset>
            </wp:positionH>
            <wp:positionV relativeFrom="paragraph">
              <wp:posOffset>136041</wp:posOffset>
            </wp:positionV>
            <wp:extent cx="158387" cy="147828"/>
            <wp:effectExtent l="0" t="0" r="0" b="0"/>
            <wp:wrapTopAndBottom/>
            <wp:docPr id="167"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17.png"/>
                    <pic:cNvPicPr/>
                  </pic:nvPicPr>
                  <pic:blipFill>
                    <a:blip r:embed="rId491" cstate="print"/>
                    <a:stretch>
                      <a:fillRect/>
                    </a:stretch>
                  </pic:blipFill>
                  <pic:spPr>
                    <a:xfrm>
                      <a:off x="0" y="0"/>
                      <a:ext cx="158387" cy="147828"/>
                    </a:xfrm>
                    <a:prstGeom prst="rect">
                      <a:avLst/>
                    </a:prstGeom>
                  </pic:spPr>
                </pic:pic>
              </a:graphicData>
            </a:graphic>
          </wp:anchor>
        </w:drawing>
      </w:r>
      <w:r w:rsidR="00C1509C">
        <w:pict w14:anchorId="22F5F18D">
          <v:group id="_x0000_s2059" style="position:absolute;margin-left:108pt;margin-top:10.7pt;width:432.7pt;height:23.55pt;z-index:10216;mso-wrap-distance-left:0;mso-wrap-distance-right:0;mso-position-horizontal-relative:page;mso-position-vertical-relative:text" coordorigin="2160,214" coordsize="8654,471">
            <v:shape id="_x0000_s2061" type="#_x0000_t75" style="position:absolute;left:2160;top:214;width:8654;height:236">
              <v:imagedata r:id="rId492" o:title=""/>
            </v:shape>
            <v:shape id="_x0000_s2060" type="#_x0000_t75" style="position:absolute;left:2160;top:449;width:6902;height:236">
              <v:imagedata r:id="rId493" o:title=""/>
            </v:shape>
            <w10:wrap type="topAndBottom" anchorx="page"/>
          </v:group>
        </w:pict>
      </w:r>
    </w:p>
    <w:p w14:paraId="1DCD7A4C" w14:textId="77777777" w:rsidR="00631F70" w:rsidRDefault="00631F70">
      <w:pPr>
        <w:pStyle w:val="BodyText"/>
        <w:rPr>
          <w:rFonts w:ascii="Times New Roman"/>
          <w:sz w:val="20"/>
        </w:rPr>
      </w:pPr>
    </w:p>
    <w:p w14:paraId="6ED966D6" w14:textId="77777777" w:rsidR="00631F70" w:rsidRDefault="00631F70">
      <w:pPr>
        <w:pStyle w:val="BodyText"/>
        <w:rPr>
          <w:rFonts w:ascii="Times New Roman"/>
          <w:sz w:val="20"/>
        </w:rPr>
      </w:pPr>
    </w:p>
    <w:p w14:paraId="254B068C" w14:textId="77777777" w:rsidR="00631F70" w:rsidRDefault="00631F70">
      <w:pPr>
        <w:pStyle w:val="BodyText"/>
        <w:rPr>
          <w:rFonts w:ascii="Times New Roman"/>
          <w:sz w:val="20"/>
        </w:rPr>
      </w:pPr>
    </w:p>
    <w:p w14:paraId="4A46E46D" w14:textId="77777777" w:rsidR="00631F70" w:rsidRDefault="00631F70">
      <w:pPr>
        <w:pStyle w:val="BodyText"/>
        <w:rPr>
          <w:rFonts w:ascii="Times New Roman"/>
          <w:sz w:val="20"/>
        </w:rPr>
      </w:pPr>
    </w:p>
    <w:p w14:paraId="1CB612F3" w14:textId="77777777" w:rsidR="00631F70" w:rsidRDefault="00B80CB7">
      <w:pPr>
        <w:pStyle w:val="BodyText"/>
        <w:spacing w:before="2"/>
        <w:rPr>
          <w:rFonts w:ascii="Times New Roman"/>
          <w:sz w:val="18"/>
        </w:rPr>
      </w:pPr>
      <w:r>
        <w:rPr>
          <w:noProof/>
          <w:lang w:bidi="ar-SA"/>
        </w:rPr>
        <w:drawing>
          <wp:anchor distT="0" distB="0" distL="0" distR="0" simplePos="0" relativeHeight="10240" behindDoc="0" locked="0" layoutInCell="1" allowOverlap="1" wp14:anchorId="504081C4" wp14:editId="55BF2A59">
            <wp:simplePos x="0" y="0"/>
            <wp:positionH relativeFrom="page">
              <wp:posOffset>5465014</wp:posOffset>
            </wp:positionH>
            <wp:positionV relativeFrom="paragraph">
              <wp:posOffset>157930</wp:posOffset>
            </wp:positionV>
            <wp:extent cx="1327980" cy="133731"/>
            <wp:effectExtent l="0" t="0" r="0" b="0"/>
            <wp:wrapTopAndBottom/>
            <wp:docPr id="169"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53.png"/>
                    <pic:cNvPicPr/>
                  </pic:nvPicPr>
                  <pic:blipFill>
                    <a:blip r:embed="rId343" cstate="print"/>
                    <a:stretch>
                      <a:fillRect/>
                    </a:stretch>
                  </pic:blipFill>
                  <pic:spPr>
                    <a:xfrm>
                      <a:off x="0" y="0"/>
                      <a:ext cx="1327980" cy="133731"/>
                    </a:xfrm>
                    <a:prstGeom prst="rect">
                      <a:avLst/>
                    </a:prstGeom>
                  </pic:spPr>
                </pic:pic>
              </a:graphicData>
            </a:graphic>
          </wp:anchor>
        </w:drawing>
      </w:r>
    </w:p>
    <w:p w14:paraId="1001B698" w14:textId="77777777" w:rsidR="00631F70" w:rsidRDefault="00631F70">
      <w:pPr>
        <w:rPr>
          <w:rFonts w:ascii="Times New Roman"/>
          <w:sz w:val="18"/>
        </w:rPr>
        <w:sectPr w:rsidR="00631F70">
          <w:headerReference w:type="default" r:id="rId494"/>
          <w:footerReference w:type="default" r:id="rId495"/>
          <w:pgSz w:w="12240" w:h="15840"/>
          <w:pgMar w:top="900" w:right="260" w:bottom="280" w:left="260" w:header="360" w:footer="0" w:gutter="0"/>
          <w:cols w:space="720"/>
        </w:sectPr>
      </w:pPr>
    </w:p>
    <w:p w14:paraId="2CC68F2E" w14:textId="77777777" w:rsidR="00631F70" w:rsidRDefault="00B80CB7">
      <w:pPr>
        <w:spacing w:before="131" w:after="3"/>
        <w:ind w:left="3794"/>
        <w:rPr>
          <w:rFonts w:ascii="Arial"/>
          <w:b/>
          <w:i/>
          <w:sz w:val="27"/>
        </w:rPr>
      </w:pPr>
      <w:proofErr w:type="spellStart"/>
      <w:r>
        <w:rPr>
          <w:rFonts w:ascii="Arial"/>
          <w:b/>
          <w:i/>
          <w:color w:val="0076BE"/>
          <w:sz w:val="27"/>
        </w:rPr>
        <w:lastRenderedPageBreak/>
        <w:t>Entrevista</w:t>
      </w:r>
      <w:proofErr w:type="spellEnd"/>
      <w:r>
        <w:rPr>
          <w:rFonts w:ascii="Arial"/>
          <w:b/>
          <w:i/>
          <w:color w:val="0076BE"/>
          <w:sz w:val="27"/>
        </w:rPr>
        <w:t xml:space="preserve"> de </w:t>
      </w:r>
      <w:proofErr w:type="spellStart"/>
      <w:r>
        <w:rPr>
          <w:rFonts w:ascii="Arial"/>
          <w:b/>
          <w:i/>
          <w:color w:val="0076BE"/>
          <w:sz w:val="27"/>
        </w:rPr>
        <w:t>valores</w:t>
      </w:r>
      <w:proofErr w:type="spellEnd"/>
      <w:r>
        <w:rPr>
          <w:rFonts w:ascii="Arial"/>
          <w:b/>
          <w:i/>
          <w:color w:val="0076BE"/>
          <w:sz w:val="27"/>
        </w:rPr>
        <w:t xml:space="preserve"> y </w:t>
      </w:r>
      <w:proofErr w:type="spellStart"/>
      <w:r>
        <w:rPr>
          <w:rFonts w:ascii="Arial"/>
          <w:b/>
          <w:i/>
          <w:color w:val="0076BE"/>
          <w:sz w:val="27"/>
        </w:rPr>
        <w:t>creencias</w:t>
      </w:r>
      <w:proofErr w:type="spellEnd"/>
    </w:p>
    <w:p w14:paraId="586FA6C2" w14:textId="77777777" w:rsidR="00631F70" w:rsidRDefault="00C1509C">
      <w:pPr>
        <w:pStyle w:val="BodyText"/>
        <w:ind w:left="5069"/>
        <w:rPr>
          <w:rFonts w:ascii="Arial"/>
          <w:sz w:val="20"/>
        </w:rPr>
      </w:pPr>
      <w:r>
        <w:rPr>
          <w:rFonts w:ascii="Arial"/>
          <w:sz w:val="20"/>
        </w:rPr>
      </w:r>
      <w:r>
        <w:rPr>
          <w:rFonts w:ascii="Arial"/>
          <w:sz w:val="20"/>
        </w:rPr>
        <w:pict w14:anchorId="21E212E2">
          <v:group id="_x0000_s2055" style="width:87.15pt;height:13.2pt;mso-position-horizontal-relative:char;mso-position-vertical-relative:line" coordsize="1743,264">
            <v:shape id="_x0000_s2058" type="#_x0000_t75" style="position:absolute;width:1286;height:264">
              <v:imagedata r:id="rId496" o:title=""/>
            </v:shape>
            <v:shape id="_x0000_s2057" type="#_x0000_t75" style="position:absolute;left:1156;width:192;height:264">
              <v:imagedata r:id="rId111" o:title=""/>
            </v:shape>
            <v:shape id="_x0000_s2056" type="#_x0000_t75" style="position:absolute;left:1252;width:490;height:264">
              <v:imagedata r:id="rId497" o:title=""/>
            </v:shape>
            <w10:anchorlock/>
          </v:group>
        </w:pict>
      </w:r>
    </w:p>
    <w:p w14:paraId="4E5D5284" w14:textId="77777777" w:rsidR="00631F70" w:rsidRDefault="00631F70">
      <w:pPr>
        <w:pStyle w:val="BodyText"/>
        <w:rPr>
          <w:rFonts w:ascii="Arial"/>
          <w:b/>
          <w:i/>
          <w:sz w:val="20"/>
        </w:rPr>
      </w:pPr>
    </w:p>
    <w:p w14:paraId="6D337D53" w14:textId="77777777" w:rsidR="00631F70" w:rsidRDefault="00C1509C">
      <w:pPr>
        <w:pStyle w:val="BodyText"/>
        <w:spacing w:before="5"/>
        <w:rPr>
          <w:rFonts w:ascii="Arial"/>
          <w:b/>
          <w:i/>
          <w:sz w:val="11"/>
        </w:rPr>
      </w:pPr>
      <w:r>
        <w:pict w14:anchorId="78FB28C3">
          <v:group id="_x0000_s2050" style="position:absolute;margin-left:67pt;margin-top:8.55pt;width:463.65pt;height:12.85pt;z-index:10312;mso-wrap-distance-left:0;mso-wrap-distance-right:0;mso-position-horizontal-relative:page" coordorigin="1340,171" coordsize="9273,257">
            <v:shape id="_x0000_s2054" type="#_x0000_t75" style="position:absolute;left:1339;top:170;width:1006;height:257">
              <v:imagedata r:id="rId498" o:title=""/>
            </v:shape>
            <v:shape id="_x0000_s2053" type="#_x0000_t75" style="position:absolute;left:6214;top:170;width:796;height:257">
              <v:imagedata r:id="rId499" o:title=""/>
            </v:shape>
            <v:line id="_x0000_s2052" style="position:absolute" from="2201,406" to="6214,406" strokecolor="#211e1f" strokeweight=".24pt"/>
            <v:line id="_x0000_s2051" style="position:absolute" from="6897,406" to="10612,406" strokecolor="#211e1f" strokeweight=".24pt"/>
            <w10:wrap type="topAndBottom" anchorx="page"/>
          </v:group>
        </w:pict>
      </w:r>
    </w:p>
    <w:p w14:paraId="6B5BBE27" w14:textId="77777777" w:rsidR="00631F70" w:rsidRDefault="00631F70">
      <w:pPr>
        <w:pStyle w:val="BodyText"/>
        <w:spacing w:before="5"/>
        <w:rPr>
          <w:rFonts w:ascii="Arial"/>
          <w:b/>
          <w:i/>
          <w:sz w:val="20"/>
        </w:rPr>
      </w:pPr>
    </w:p>
    <w:p w14:paraId="399AD8AD" w14:textId="77777777" w:rsidR="00631F70" w:rsidRDefault="00B80CB7">
      <w:pPr>
        <w:spacing w:before="95" w:line="259" w:lineRule="auto"/>
        <w:ind w:left="1079" w:right="1274"/>
        <w:rPr>
          <w:rFonts w:ascii="Vista Sans OTCE Reg" w:hAnsi="Vista Sans OTCE Reg"/>
        </w:rPr>
      </w:pPr>
      <w:r>
        <w:rPr>
          <w:rFonts w:ascii="Arial" w:hAnsi="Arial"/>
          <w:b/>
          <w:color w:val="221F1F"/>
        </w:rPr>
        <w:t xml:space="preserve">INSTRUCTIONNES: </w:t>
      </w:r>
      <w:proofErr w:type="spellStart"/>
      <w:r>
        <w:rPr>
          <w:rFonts w:ascii="Vista Sans OTCE Reg" w:hAnsi="Vista Sans OTCE Reg"/>
          <w:color w:val="221F1F"/>
        </w:rPr>
        <w:t>Piensa</w:t>
      </w:r>
      <w:proofErr w:type="spellEnd"/>
      <w:r>
        <w:rPr>
          <w:rFonts w:ascii="Vista Sans OTCE Reg" w:hAnsi="Vista Sans OTCE Reg"/>
          <w:color w:val="221F1F"/>
        </w:rPr>
        <w:t xml:space="preserve"> </w:t>
      </w:r>
      <w:proofErr w:type="spellStart"/>
      <w:r>
        <w:rPr>
          <w:rFonts w:ascii="Vista Sans OTCE Reg" w:hAnsi="Vista Sans OTCE Reg"/>
          <w:color w:val="221F1F"/>
        </w:rPr>
        <w:t>sobre</w:t>
      </w:r>
      <w:proofErr w:type="spellEnd"/>
      <w:r>
        <w:rPr>
          <w:rFonts w:ascii="Vista Sans OTCE Reg" w:hAnsi="Vista Sans OTCE Reg"/>
          <w:color w:val="221F1F"/>
        </w:rPr>
        <w:t xml:space="preserve"> los </w:t>
      </w:r>
      <w:proofErr w:type="spellStart"/>
      <w:r>
        <w:rPr>
          <w:rFonts w:ascii="Vista Sans OTCE Reg" w:hAnsi="Vista Sans OTCE Reg"/>
          <w:color w:val="221F1F"/>
        </w:rPr>
        <w:t>adultos</w:t>
      </w:r>
      <w:proofErr w:type="spellEnd"/>
      <w:r>
        <w:rPr>
          <w:rFonts w:ascii="Vista Sans OTCE Reg" w:hAnsi="Vista Sans OTCE Reg"/>
          <w:color w:val="221F1F"/>
        </w:rPr>
        <w:t xml:space="preserve"> </w:t>
      </w:r>
      <w:proofErr w:type="spellStart"/>
      <w:r>
        <w:rPr>
          <w:rFonts w:ascii="Vista Sans OTCE Reg" w:hAnsi="Vista Sans OTCE Reg"/>
          <w:color w:val="221F1F"/>
        </w:rPr>
        <w:t>en</w:t>
      </w:r>
      <w:proofErr w:type="spellEnd"/>
      <w:r>
        <w:rPr>
          <w:rFonts w:ascii="Vista Sans OTCE Reg" w:hAnsi="Vista Sans OTCE Reg"/>
          <w:color w:val="221F1F"/>
        </w:rPr>
        <w:t xml:space="preserve"> </w:t>
      </w:r>
      <w:proofErr w:type="spellStart"/>
      <w:r>
        <w:rPr>
          <w:rFonts w:ascii="Vista Sans OTCE Reg" w:hAnsi="Vista Sans OTCE Reg"/>
          <w:color w:val="221F1F"/>
        </w:rPr>
        <w:t>tu</w:t>
      </w:r>
      <w:proofErr w:type="spellEnd"/>
      <w:r>
        <w:rPr>
          <w:rFonts w:ascii="Vista Sans OTCE Reg" w:hAnsi="Vista Sans OTCE Reg"/>
          <w:color w:val="221F1F"/>
        </w:rPr>
        <w:t xml:space="preserve"> </w:t>
      </w:r>
      <w:proofErr w:type="spellStart"/>
      <w:r>
        <w:rPr>
          <w:rFonts w:ascii="Vista Sans OTCE Reg" w:hAnsi="Vista Sans OTCE Reg"/>
          <w:color w:val="221F1F"/>
        </w:rPr>
        <w:t>vida</w:t>
      </w:r>
      <w:proofErr w:type="spellEnd"/>
      <w:r>
        <w:rPr>
          <w:rFonts w:ascii="Vista Sans OTCE Reg" w:hAnsi="Vista Sans OTCE Reg"/>
          <w:color w:val="221F1F"/>
        </w:rPr>
        <w:t xml:space="preserve"> con </w:t>
      </w:r>
      <w:proofErr w:type="spellStart"/>
      <w:r>
        <w:rPr>
          <w:rFonts w:ascii="Vista Sans OTCE Reg" w:hAnsi="Vista Sans OTCE Reg"/>
          <w:color w:val="221F1F"/>
        </w:rPr>
        <w:t>quien</w:t>
      </w:r>
      <w:proofErr w:type="spellEnd"/>
      <w:r>
        <w:rPr>
          <w:rFonts w:ascii="Vista Sans OTCE Reg" w:hAnsi="Vista Sans OTCE Reg"/>
          <w:color w:val="221F1F"/>
        </w:rPr>
        <w:t xml:space="preserve"> </w:t>
      </w:r>
      <w:proofErr w:type="spellStart"/>
      <w:r>
        <w:rPr>
          <w:rFonts w:ascii="Vista Sans OTCE Reg" w:hAnsi="Vista Sans OTCE Reg"/>
          <w:color w:val="221F1F"/>
        </w:rPr>
        <w:t>puedas</w:t>
      </w:r>
      <w:proofErr w:type="spellEnd"/>
      <w:r>
        <w:rPr>
          <w:rFonts w:ascii="Vista Sans OTCE Reg" w:hAnsi="Vista Sans OTCE Reg"/>
          <w:color w:val="221F1F"/>
        </w:rPr>
        <w:t xml:space="preserve"> </w:t>
      </w:r>
      <w:proofErr w:type="spellStart"/>
      <w:r>
        <w:rPr>
          <w:rFonts w:ascii="Vista Sans OTCE Reg" w:hAnsi="Vista Sans OTCE Reg"/>
          <w:color w:val="221F1F"/>
        </w:rPr>
        <w:t>hablar</w:t>
      </w:r>
      <w:proofErr w:type="spellEnd"/>
      <w:r>
        <w:rPr>
          <w:rFonts w:ascii="Vista Sans OTCE Reg" w:hAnsi="Vista Sans OTCE Reg"/>
          <w:color w:val="221F1F"/>
        </w:rPr>
        <w:t xml:space="preserve"> </w:t>
      </w:r>
      <w:proofErr w:type="spellStart"/>
      <w:r>
        <w:rPr>
          <w:rFonts w:ascii="Vista Sans OTCE Reg" w:hAnsi="Vista Sans OTCE Reg"/>
          <w:color w:val="221F1F"/>
        </w:rPr>
        <w:t>sobre</w:t>
      </w:r>
      <w:proofErr w:type="spellEnd"/>
      <w:r>
        <w:rPr>
          <w:rFonts w:ascii="Vista Sans OTCE Reg" w:hAnsi="Vista Sans OTCE Reg"/>
          <w:color w:val="221F1F"/>
        </w:rPr>
        <w:t xml:space="preserve"> </w:t>
      </w:r>
      <w:proofErr w:type="spellStart"/>
      <w:r>
        <w:rPr>
          <w:rFonts w:ascii="Vista Sans OTCE Reg" w:hAnsi="Vista Sans OTCE Reg"/>
          <w:color w:val="221F1F"/>
        </w:rPr>
        <w:t>cosas</w:t>
      </w:r>
      <w:proofErr w:type="spellEnd"/>
      <w:r>
        <w:rPr>
          <w:rFonts w:ascii="Vista Sans OTCE Reg" w:hAnsi="Vista Sans OTCE Reg"/>
          <w:color w:val="221F1F"/>
        </w:rPr>
        <w:t xml:space="preserve"> </w:t>
      </w:r>
      <w:proofErr w:type="spellStart"/>
      <w:r>
        <w:rPr>
          <w:rFonts w:ascii="Vista Sans OTCE Reg" w:hAnsi="Vista Sans OTCE Reg"/>
          <w:color w:val="221F1F"/>
        </w:rPr>
        <w:t>importantes</w:t>
      </w:r>
      <w:proofErr w:type="spellEnd"/>
      <w:r>
        <w:rPr>
          <w:rFonts w:ascii="Vista Sans OTCE Reg" w:hAnsi="Vista Sans OTCE Reg"/>
          <w:color w:val="221F1F"/>
        </w:rPr>
        <w:t xml:space="preserve">, </w:t>
      </w:r>
      <w:proofErr w:type="spellStart"/>
      <w:r>
        <w:rPr>
          <w:rFonts w:ascii="Vista Sans OTCE Reg" w:hAnsi="Vista Sans OTCE Reg"/>
          <w:color w:val="221F1F"/>
        </w:rPr>
        <w:t>como</w:t>
      </w:r>
      <w:proofErr w:type="spellEnd"/>
      <w:r>
        <w:rPr>
          <w:rFonts w:ascii="Vista Sans OTCE Reg" w:hAnsi="Vista Sans OTCE Reg"/>
          <w:color w:val="221F1F"/>
        </w:rPr>
        <w:t xml:space="preserve"> </w:t>
      </w:r>
      <w:proofErr w:type="spellStart"/>
      <w:r>
        <w:rPr>
          <w:rFonts w:ascii="Vista Sans OTCE Reg" w:hAnsi="Vista Sans OTCE Reg"/>
          <w:color w:val="221F1F"/>
        </w:rPr>
        <w:t>el</w:t>
      </w:r>
      <w:proofErr w:type="spellEnd"/>
      <w:r>
        <w:rPr>
          <w:rFonts w:ascii="Vista Sans OTCE Reg" w:hAnsi="Vista Sans OTCE Reg"/>
          <w:color w:val="221F1F"/>
        </w:rPr>
        <w:t xml:space="preserve"> </w:t>
      </w:r>
      <w:proofErr w:type="spellStart"/>
      <w:r>
        <w:rPr>
          <w:rFonts w:ascii="Vista Sans OTCE Reg" w:hAnsi="Vista Sans OTCE Reg"/>
          <w:color w:val="221F1F"/>
        </w:rPr>
        <w:t>sexo</w:t>
      </w:r>
      <w:proofErr w:type="spellEnd"/>
      <w:r>
        <w:rPr>
          <w:rFonts w:ascii="Vista Sans OTCE Reg" w:hAnsi="Vista Sans OTCE Reg"/>
          <w:color w:val="221F1F"/>
        </w:rPr>
        <w:t xml:space="preserve"> y la </w:t>
      </w:r>
      <w:proofErr w:type="spellStart"/>
      <w:r>
        <w:rPr>
          <w:rFonts w:ascii="Vista Sans OTCE Reg" w:hAnsi="Vista Sans OTCE Reg"/>
          <w:color w:val="221F1F"/>
        </w:rPr>
        <w:t>sexualidad</w:t>
      </w:r>
      <w:proofErr w:type="spellEnd"/>
      <w:r>
        <w:rPr>
          <w:rFonts w:ascii="Vista Sans OTCE Reg" w:hAnsi="Vista Sans OTCE Reg"/>
          <w:color w:val="221F1F"/>
        </w:rPr>
        <w:t xml:space="preserve">. </w:t>
      </w:r>
      <w:proofErr w:type="spellStart"/>
      <w:r>
        <w:rPr>
          <w:rFonts w:ascii="Vista Sans OTCE Reg" w:hAnsi="Vista Sans OTCE Reg"/>
          <w:color w:val="221F1F"/>
        </w:rPr>
        <w:t>Escoge</w:t>
      </w:r>
      <w:proofErr w:type="spellEnd"/>
      <w:r>
        <w:rPr>
          <w:rFonts w:ascii="Vista Sans OTCE Reg" w:hAnsi="Vista Sans OTCE Reg"/>
          <w:color w:val="221F1F"/>
        </w:rPr>
        <w:t xml:space="preserve"> a </w:t>
      </w:r>
      <w:proofErr w:type="spellStart"/>
      <w:r>
        <w:rPr>
          <w:rFonts w:ascii="Vista Sans OTCE Reg" w:hAnsi="Vista Sans OTCE Reg"/>
          <w:color w:val="221F1F"/>
        </w:rPr>
        <w:t>alguien</w:t>
      </w:r>
      <w:proofErr w:type="spellEnd"/>
      <w:r>
        <w:rPr>
          <w:rFonts w:ascii="Vista Sans OTCE Reg" w:hAnsi="Vista Sans OTCE Reg"/>
          <w:color w:val="221F1F"/>
        </w:rPr>
        <w:t xml:space="preserve">, </w:t>
      </w:r>
      <w:proofErr w:type="spellStart"/>
      <w:r>
        <w:rPr>
          <w:rFonts w:ascii="Vista Sans OTCE Reg" w:hAnsi="Vista Sans OTCE Reg"/>
          <w:color w:val="221F1F"/>
        </w:rPr>
        <w:t>como</w:t>
      </w:r>
      <w:proofErr w:type="spellEnd"/>
      <w:r>
        <w:rPr>
          <w:rFonts w:ascii="Vista Sans OTCE Reg" w:hAnsi="Vista Sans OTCE Reg"/>
          <w:color w:val="221F1F"/>
        </w:rPr>
        <w:t xml:space="preserve"> uno de </w:t>
      </w:r>
      <w:proofErr w:type="spellStart"/>
      <w:r>
        <w:rPr>
          <w:rFonts w:ascii="Vista Sans OTCE Reg" w:hAnsi="Vista Sans OTCE Reg"/>
          <w:color w:val="221F1F"/>
        </w:rPr>
        <w:t>tus</w:t>
      </w:r>
      <w:proofErr w:type="spellEnd"/>
      <w:r>
        <w:rPr>
          <w:rFonts w:ascii="Vista Sans OTCE Reg" w:hAnsi="Vista Sans OTCE Reg"/>
          <w:color w:val="221F1F"/>
        </w:rPr>
        <w:t xml:space="preserve"> padres o </w:t>
      </w:r>
      <w:proofErr w:type="spellStart"/>
      <w:r>
        <w:rPr>
          <w:rFonts w:ascii="Vista Sans OTCE Reg" w:hAnsi="Vista Sans OTCE Reg"/>
          <w:color w:val="221F1F"/>
        </w:rPr>
        <w:t>tutores</w:t>
      </w:r>
      <w:proofErr w:type="spellEnd"/>
      <w:r>
        <w:rPr>
          <w:rFonts w:ascii="Vista Sans OTCE Reg" w:hAnsi="Vista Sans OTCE Reg"/>
          <w:color w:val="221F1F"/>
        </w:rPr>
        <w:t xml:space="preserve">, </w:t>
      </w:r>
      <w:proofErr w:type="gramStart"/>
      <w:r>
        <w:rPr>
          <w:rFonts w:ascii="Vista Sans OTCE Reg" w:hAnsi="Vista Sans OTCE Reg"/>
          <w:color w:val="221F1F"/>
        </w:rPr>
        <w:t>un familiar</w:t>
      </w:r>
      <w:proofErr w:type="gramEnd"/>
      <w:r>
        <w:rPr>
          <w:rFonts w:ascii="Vista Sans OTCE Reg" w:hAnsi="Vista Sans OTCE Reg"/>
          <w:color w:val="221F1F"/>
        </w:rPr>
        <w:t xml:space="preserve">, maestro o mentor, para </w:t>
      </w:r>
      <w:proofErr w:type="spellStart"/>
      <w:r>
        <w:rPr>
          <w:rFonts w:ascii="Vista Sans OTCE Reg" w:hAnsi="Vista Sans OTCE Reg"/>
          <w:color w:val="221F1F"/>
        </w:rPr>
        <w:t>hacerle</w:t>
      </w:r>
      <w:proofErr w:type="spellEnd"/>
      <w:r>
        <w:rPr>
          <w:rFonts w:ascii="Vista Sans OTCE Reg" w:hAnsi="Vista Sans OTCE Reg"/>
          <w:color w:val="221F1F"/>
        </w:rPr>
        <w:t xml:space="preserve"> una </w:t>
      </w:r>
      <w:proofErr w:type="spellStart"/>
      <w:r>
        <w:rPr>
          <w:rFonts w:ascii="Vista Sans OTCE Reg" w:hAnsi="Vista Sans OTCE Reg"/>
          <w:color w:val="221F1F"/>
        </w:rPr>
        <w:t>entrevista</w:t>
      </w:r>
      <w:proofErr w:type="spellEnd"/>
      <w:r>
        <w:rPr>
          <w:rFonts w:ascii="Vista Sans OTCE Reg" w:hAnsi="Vista Sans OTCE Reg"/>
          <w:color w:val="221F1F"/>
        </w:rPr>
        <w:t xml:space="preserve"> </w:t>
      </w:r>
      <w:proofErr w:type="spellStart"/>
      <w:r>
        <w:rPr>
          <w:rFonts w:ascii="Vista Sans OTCE Reg" w:hAnsi="Vista Sans OTCE Reg"/>
          <w:color w:val="221F1F"/>
        </w:rPr>
        <w:t>sobre</w:t>
      </w:r>
      <w:proofErr w:type="spellEnd"/>
      <w:r>
        <w:rPr>
          <w:rFonts w:ascii="Vista Sans OTCE Reg" w:hAnsi="Vista Sans OTCE Reg"/>
          <w:color w:val="221F1F"/>
        </w:rPr>
        <w:t xml:space="preserve"> sus </w:t>
      </w:r>
      <w:proofErr w:type="spellStart"/>
      <w:r>
        <w:rPr>
          <w:rFonts w:ascii="Vista Sans OTCE Reg" w:hAnsi="Vista Sans OTCE Reg"/>
          <w:color w:val="221F1F"/>
        </w:rPr>
        <w:t>pensamientos</w:t>
      </w:r>
      <w:proofErr w:type="spellEnd"/>
      <w:r>
        <w:rPr>
          <w:rFonts w:ascii="Vista Sans OTCE Reg" w:hAnsi="Vista Sans OTCE Reg"/>
          <w:color w:val="221F1F"/>
        </w:rPr>
        <w:t xml:space="preserve"> </w:t>
      </w:r>
      <w:proofErr w:type="spellStart"/>
      <w:r>
        <w:rPr>
          <w:rFonts w:ascii="Vista Sans OTCE Reg" w:hAnsi="Vista Sans OTCE Reg"/>
          <w:color w:val="221F1F"/>
        </w:rPr>
        <w:t>sobre</w:t>
      </w:r>
      <w:proofErr w:type="spellEnd"/>
      <w:r>
        <w:rPr>
          <w:rFonts w:ascii="Vista Sans OTCE Reg" w:hAnsi="Vista Sans OTCE Reg"/>
          <w:color w:val="221F1F"/>
        </w:rPr>
        <w:t xml:space="preserve"> </w:t>
      </w:r>
      <w:proofErr w:type="spellStart"/>
      <w:r>
        <w:rPr>
          <w:rFonts w:ascii="Vista Sans OTCE Reg" w:hAnsi="Vista Sans OTCE Reg"/>
          <w:color w:val="221F1F"/>
        </w:rPr>
        <w:t>el</w:t>
      </w:r>
      <w:proofErr w:type="spellEnd"/>
      <w:r>
        <w:rPr>
          <w:rFonts w:ascii="Vista Sans OTCE Reg" w:hAnsi="Vista Sans OTCE Reg"/>
          <w:color w:val="221F1F"/>
        </w:rPr>
        <w:t xml:space="preserve"> </w:t>
      </w:r>
      <w:proofErr w:type="spellStart"/>
      <w:r>
        <w:rPr>
          <w:rFonts w:ascii="Vista Sans OTCE Reg" w:hAnsi="Vista Sans OTCE Reg"/>
          <w:color w:val="221F1F"/>
        </w:rPr>
        <w:t>sexo</w:t>
      </w:r>
      <w:proofErr w:type="spellEnd"/>
      <w:r>
        <w:rPr>
          <w:rFonts w:ascii="Vista Sans OTCE Reg" w:hAnsi="Vista Sans OTCE Reg"/>
          <w:color w:val="221F1F"/>
        </w:rPr>
        <w:t xml:space="preserve"> y las </w:t>
      </w:r>
      <w:proofErr w:type="spellStart"/>
      <w:r>
        <w:rPr>
          <w:rFonts w:ascii="Vista Sans OTCE Reg" w:hAnsi="Vista Sans OTCE Reg"/>
          <w:color w:val="221F1F"/>
        </w:rPr>
        <w:t>relaciones</w:t>
      </w:r>
      <w:proofErr w:type="spellEnd"/>
      <w:r>
        <w:rPr>
          <w:rFonts w:ascii="Vista Sans OTCE Reg" w:hAnsi="Vista Sans OTCE Reg"/>
          <w:color w:val="221F1F"/>
        </w:rPr>
        <w:t xml:space="preserve">. </w:t>
      </w:r>
      <w:proofErr w:type="spellStart"/>
      <w:r>
        <w:rPr>
          <w:rFonts w:ascii="Vista Sans OTCE Reg" w:hAnsi="Vista Sans OTCE Reg"/>
          <w:color w:val="221F1F"/>
        </w:rPr>
        <w:t>Esta</w:t>
      </w:r>
      <w:proofErr w:type="spellEnd"/>
      <w:r>
        <w:rPr>
          <w:rFonts w:ascii="Vista Sans OTCE Reg" w:hAnsi="Vista Sans OTCE Reg"/>
          <w:color w:val="221F1F"/>
        </w:rPr>
        <w:t xml:space="preserve"> </w:t>
      </w:r>
      <w:proofErr w:type="spellStart"/>
      <w:r>
        <w:rPr>
          <w:rFonts w:ascii="Vista Sans OTCE Reg" w:hAnsi="Vista Sans OTCE Reg"/>
          <w:color w:val="221F1F"/>
        </w:rPr>
        <w:t>entrevista</w:t>
      </w:r>
      <w:proofErr w:type="spellEnd"/>
      <w:r>
        <w:rPr>
          <w:rFonts w:ascii="Vista Sans OTCE Reg" w:hAnsi="Vista Sans OTCE Reg"/>
          <w:color w:val="221F1F"/>
        </w:rPr>
        <w:t xml:space="preserve"> </w:t>
      </w:r>
      <w:proofErr w:type="spellStart"/>
      <w:r>
        <w:rPr>
          <w:rFonts w:ascii="Vista Sans OTCE Reg" w:hAnsi="Vista Sans OTCE Reg"/>
          <w:color w:val="221F1F"/>
        </w:rPr>
        <w:t>puede</w:t>
      </w:r>
      <w:proofErr w:type="spellEnd"/>
      <w:r>
        <w:rPr>
          <w:rFonts w:ascii="Vista Sans OTCE Reg" w:hAnsi="Vista Sans OTCE Reg"/>
          <w:color w:val="221F1F"/>
        </w:rPr>
        <w:t xml:space="preserve"> </w:t>
      </w:r>
      <w:proofErr w:type="spellStart"/>
      <w:r>
        <w:rPr>
          <w:rFonts w:ascii="Vista Sans OTCE Reg" w:hAnsi="Vista Sans OTCE Reg"/>
          <w:color w:val="221F1F"/>
        </w:rPr>
        <w:t>comenzar</w:t>
      </w:r>
      <w:proofErr w:type="spellEnd"/>
      <w:r>
        <w:rPr>
          <w:rFonts w:ascii="Vista Sans OTCE Reg" w:hAnsi="Vista Sans OTCE Reg"/>
          <w:color w:val="221F1F"/>
        </w:rPr>
        <w:t xml:space="preserve"> una </w:t>
      </w:r>
      <w:proofErr w:type="spellStart"/>
      <w:r>
        <w:rPr>
          <w:rFonts w:ascii="Vista Sans OTCE Reg" w:hAnsi="Vista Sans OTCE Reg"/>
          <w:color w:val="221F1F"/>
        </w:rPr>
        <w:t>conversación</w:t>
      </w:r>
      <w:proofErr w:type="spellEnd"/>
      <w:r>
        <w:rPr>
          <w:rFonts w:ascii="Vista Sans OTCE Reg" w:hAnsi="Vista Sans OTCE Reg"/>
          <w:color w:val="221F1F"/>
        </w:rPr>
        <w:t xml:space="preserve"> </w:t>
      </w:r>
      <w:proofErr w:type="spellStart"/>
      <w:r>
        <w:rPr>
          <w:rFonts w:ascii="Vista Sans OTCE Reg" w:hAnsi="Vista Sans OTCE Reg"/>
          <w:color w:val="221F1F"/>
        </w:rPr>
        <w:t>sobre</w:t>
      </w:r>
      <w:proofErr w:type="spellEnd"/>
      <w:r>
        <w:rPr>
          <w:rFonts w:ascii="Vista Sans OTCE Reg" w:hAnsi="Vista Sans OTCE Reg"/>
          <w:color w:val="221F1F"/>
        </w:rPr>
        <w:t xml:space="preserve"> </w:t>
      </w:r>
      <w:proofErr w:type="spellStart"/>
      <w:r>
        <w:rPr>
          <w:rFonts w:ascii="Vista Sans OTCE Reg" w:hAnsi="Vista Sans OTCE Reg"/>
          <w:color w:val="221F1F"/>
        </w:rPr>
        <w:t>tus</w:t>
      </w:r>
      <w:proofErr w:type="spellEnd"/>
      <w:r>
        <w:rPr>
          <w:rFonts w:ascii="Vista Sans OTCE Reg" w:hAnsi="Vista Sans OTCE Reg"/>
          <w:color w:val="221F1F"/>
        </w:rPr>
        <w:t xml:space="preserve"> </w:t>
      </w:r>
      <w:proofErr w:type="spellStart"/>
      <w:r>
        <w:rPr>
          <w:rFonts w:ascii="Vista Sans OTCE Reg" w:hAnsi="Vista Sans OTCE Reg"/>
          <w:color w:val="221F1F"/>
        </w:rPr>
        <w:t>propios</w:t>
      </w:r>
      <w:proofErr w:type="spellEnd"/>
      <w:r>
        <w:rPr>
          <w:rFonts w:ascii="Vista Sans OTCE Reg" w:hAnsi="Vista Sans OTCE Reg"/>
          <w:color w:val="221F1F"/>
        </w:rPr>
        <w:t xml:space="preserve"> </w:t>
      </w:r>
      <w:proofErr w:type="spellStart"/>
      <w:r>
        <w:rPr>
          <w:rFonts w:ascii="Vista Sans OTCE Reg" w:hAnsi="Vista Sans OTCE Reg"/>
          <w:color w:val="221F1F"/>
        </w:rPr>
        <w:t>pensamientos</w:t>
      </w:r>
      <w:proofErr w:type="spellEnd"/>
      <w:r>
        <w:rPr>
          <w:rFonts w:ascii="Vista Sans OTCE Reg" w:hAnsi="Vista Sans OTCE Reg"/>
          <w:color w:val="221F1F"/>
        </w:rPr>
        <w:t xml:space="preserve">, </w:t>
      </w:r>
      <w:proofErr w:type="spellStart"/>
      <w:r>
        <w:rPr>
          <w:rFonts w:ascii="Vista Sans OTCE Reg" w:hAnsi="Vista Sans OTCE Reg"/>
          <w:color w:val="221F1F"/>
        </w:rPr>
        <w:t>sentimientos</w:t>
      </w:r>
      <w:proofErr w:type="spellEnd"/>
      <w:r>
        <w:rPr>
          <w:rFonts w:ascii="Vista Sans OTCE Reg" w:hAnsi="Vista Sans OTCE Reg"/>
          <w:color w:val="221F1F"/>
        </w:rPr>
        <w:t xml:space="preserve">, </w:t>
      </w:r>
      <w:proofErr w:type="spellStart"/>
      <w:r>
        <w:rPr>
          <w:rFonts w:ascii="Vista Sans OTCE Reg" w:hAnsi="Vista Sans OTCE Reg"/>
          <w:color w:val="221F1F"/>
        </w:rPr>
        <w:t>valores</w:t>
      </w:r>
      <w:proofErr w:type="spellEnd"/>
      <w:r>
        <w:rPr>
          <w:rFonts w:ascii="Vista Sans OTCE Reg" w:hAnsi="Vista Sans OTCE Reg"/>
          <w:color w:val="221F1F"/>
        </w:rPr>
        <w:t xml:space="preserve"> y </w:t>
      </w:r>
      <w:proofErr w:type="spellStart"/>
      <w:r>
        <w:rPr>
          <w:rFonts w:ascii="Vista Sans OTCE Reg" w:hAnsi="Vista Sans OTCE Reg"/>
          <w:color w:val="221F1F"/>
        </w:rPr>
        <w:t>creencias</w:t>
      </w:r>
      <w:proofErr w:type="spellEnd"/>
      <w:r>
        <w:rPr>
          <w:rFonts w:ascii="Vista Sans OTCE Reg" w:hAnsi="Vista Sans OTCE Reg"/>
          <w:color w:val="221F1F"/>
        </w:rPr>
        <w:t xml:space="preserve"> y </w:t>
      </w:r>
      <w:proofErr w:type="spellStart"/>
      <w:r>
        <w:rPr>
          <w:rFonts w:ascii="Vista Sans OTCE Reg" w:hAnsi="Vista Sans OTCE Reg"/>
          <w:color w:val="221F1F"/>
        </w:rPr>
        <w:t>puede</w:t>
      </w:r>
      <w:proofErr w:type="spellEnd"/>
      <w:r>
        <w:rPr>
          <w:rFonts w:ascii="Vista Sans OTCE Reg" w:hAnsi="Vista Sans OTCE Reg"/>
          <w:color w:val="221F1F"/>
        </w:rPr>
        <w:t xml:space="preserve"> </w:t>
      </w:r>
      <w:proofErr w:type="spellStart"/>
      <w:r>
        <w:rPr>
          <w:rFonts w:ascii="Vista Sans OTCE Reg" w:hAnsi="Vista Sans OTCE Reg"/>
          <w:color w:val="221F1F"/>
        </w:rPr>
        <w:t>llevar</w:t>
      </w:r>
      <w:proofErr w:type="spellEnd"/>
      <w:r>
        <w:rPr>
          <w:rFonts w:ascii="Vista Sans OTCE Reg" w:hAnsi="Vista Sans OTCE Reg"/>
          <w:color w:val="221F1F"/>
        </w:rPr>
        <w:t xml:space="preserve"> a </w:t>
      </w:r>
      <w:proofErr w:type="spellStart"/>
      <w:r>
        <w:rPr>
          <w:rFonts w:ascii="Vista Sans OTCE Reg" w:hAnsi="Vista Sans OTCE Reg"/>
          <w:color w:val="221F1F"/>
        </w:rPr>
        <w:t>más</w:t>
      </w:r>
      <w:proofErr w:type="spellEnd"/>
      <w:r>
        <w:rPr>
          <w:rFonts w:ascii="Vista Sans OTCE Reg" w:hAnsi="Vista Sans OTCE Reg"/>
          <w:color w:val="221F1F"/>
        </w:rPr>
        <w:t xml:space="preserve"> </w:t>
      </w:r>
      <w:proofErr w:type="spellStart"/>
      <w:r>
        <w:rPr>
          <w:rFonts w:ascii="Vista Sans OTCE Reg" w:hAnsi="Vista Sans OTCE Reg"/>
          <w:color w:val="221F1F"/>
        </w:rPr>
        <w:t>conversaciones</w:t>
      </w:r>
      <w:proofErr w:type="spellEnd"/>
      <w:r>
        <w:rPr>
          <w:rFonts w:ascii="Vista Sans OTCE Reg" w:hAnsi="Vista Sans OTCE Reg"/>
          <w:color w:val="221F1F"/>
        </w:rPr>
        <w:t xml:space="preserve"> </w:t>
      </w:r>
      <w:proofErr w:type="spellStart"/>
      <w:r>
        <w:rPr>
          <w:rFonts w:ascii="Vista Sans OTCE Reg" w:hAnsi="Vista Sans OTCE Reg"/>
          <w:color w:val="221F1F"/>
        </w:rPr>
        <w:t>en</w:t>
      </w:r>
      <w:proofErr w:type="spellEnd"/>
      <w:r>
        <w:rPr>
          <w:rFonts w:ascii="Vista Sans OTCE Reg" w:hAnsi="Vista Sans OTCE Reg"/>
          <w:color w:val="221F1F"/>
        </w:rPr>
        <w:t xml:space="preserve"> </w:t>
      </w:r>
      <w:proofErr w:type="spellStart"/>
      <w:r>
        <w:rPr>
          <w:rFonts w:ascii="Vista Sans OTCE Reg" w:hAnsi="Vista Sans OTCE Reg"/>
          <w:color w:val="221F1F"/>
        </w:rPr>
        <w:t>el</w:t>
      </w:r>
      <w:proofErr w:type="spellEnd"/>
      <w:r>
        <w:rPr>
          <w:rFonts w:ascii="Vista Sans OTCE Reg" w:hAnsi="Vista Sans OTCE Reg"/>
          <w:color w:val="221F1F"/>
        </w:rPr>
        <w:t xml:space="preserve"> </w:t>
      </w:r>
      <w:proofErr w:type="spellStart"/>
      <w:r>
        <w:rPr>
          <w:rFonts w:ascii="Vista Sans OTCE Reg" w:hAnsi="Vista Sans OTCE Reg"/>
          <w:color w:val="221F1F"/>
        </w:rPr>
        <w:t>futuro</w:t>
      </w:r>
      <w:proofErr w:type="spellEnd"/>
      <w:r>
        <w:rPr>
          <w:rFonts w:ascii="Vista Sans OTCE Reg" w:hAnsi="Vista Sans OTCE Reg"/>
          <w:color w:val="221F1F"/>
        </w:rPr>
        <w:t>.</w:t>
      </w:r>
    </w:p>
    <w:p w14:paraId="04773E17" w14:textId="77777777" w:rsidR="00631F70" w:rsidRDefault="00631F70">
      <w:pPr>
        <w:pStyle w:val="BodyText"/>
        <w:spacing w:before="7"/>
        <w:rPr>
          <w:rFonts w:ascii="Vista Sans OTCE Reg"/>
          <w:sz w:val="23"/>
        </w:rPr>
      </w:pPr>
    </w:p>
    <w:p w14:paraId="6D95B8A4" w14:textId="77777777" w:rsidR="00631F70" w:rsidRDefault="00B80CB7">
      <w:pPr>
        <w:ind w:left="1079"/>
        <w:rPr>
          <w:rFonts w:ascii="Vista Sans OTCE Reg" w:hAnsi="Vista Sans OTCE Reg"/>
        </w:rPr>
      </w:pPr>
      <w:proofErr w:type="spellStart"/>
      <w:r>
        <w:rPr>
          <w:rFonts w:ascii="Vista Sans OTCE Reg" w:hAnsi="Vista Sans OTCE Reg"/>
        </w:rPr>
        <w:t>Pregúntale</w:t>
      </w:r>
      <w:proofErr w:type="spellEnd"/>
      <w:r>
        <w:rPr>
          <w:rFonts w:ascii="Vista Sans OTCE Reg" w:hAnsi="Vista Sans OTCE Reg"/>
        </w:rPr>
        <w:t xml:space="preserve"> al </w:t>
      </w:r>
      <w:proofErr w:type="spellStart"/>
      <w:r>
        <w:rPr>
          <w:rFonts w:ascii="Vista Sans OTCE Reg" w:hAnsi="Vista Sans OTCE Reg"/>
        </w:rPr>
        <w:t>adulto</w:t>
      </w:r>
      <w:proofErr w:type="spellEnd"/>
      <w:r>
        <w:rPr>
          <w:rFonts w:ascii="Vista Sans OTCE Reg" w:hAnsi="Vista Sans OTCE Reg"/>
        </w:rPr>
        <w:t xml:space="preserve"> </w:t>
      </w:r>
      <w:proofErr w:type="spellStart"/>
      <w:r>
        <w:rPr>
          <w:rFonts w:ascii="Vista Sans OTCE Reg" w:hAnsi="Vista Sans OTCE Reg"/>
        </w:rPr>
        <w:t>en</w:t>
      </w:r>
      <w:proofErr w:type="spellEnd"/>
      <w:r>
        <w:rPr>
          <w:rFonts w:ascii="Vista Sans OTCE Reg" w:hAnsi="Vista Sans OTCE Reg"/>
        </w:rPr>
        <w:t xml:space="preserve"> </w:t>
      </w:r>
      <w:proofErr w:type="spellStart"/>
      <w:r>
        <w:rPr>
          <w:rFonts w:ascii="Vista Sans OTCE Reg" w:hAnsi="Vista Sans OTCE Reg"/>
        </w:rPr>
        <w:t>quien</w:t>
      </w:r>
      <w:proofErr w:type="spellEnd"/>
      <w:r>
        <w:rPr>
          <w:rFonts w:ascii="Vista Sans OTCE Reg" w:hAnsi="Vista Sans OTCE Reg"/>
        </w:rPr>
        <w:t xml:space="preserve"> </w:t>
      </w:r>
      <w:proofErr w:type="spellStart"/>
      <w:r>
        <w:rPr>
          <w:rFonts w:ascii="Vista Sans OTCE Reg" w:hAnsi="Vista Sans OTCE Reg"/>
        </w:rPr>
        <w:t>confías</w:t>
      </w:r>
      <w:proofErr w:type="spellEnd"/>
      <w:r>
        <w:rPr>
          <w:rFonts w:ascii="Vista Sans OTCE Reg" w:hAnsi="Vista Sans OTCE Reg"/>
        </w:rPr>
        <w:t>:</w:t>
      </w:r>
    </w:p>
    <w:p w14:paraId="23D965F0" w14:textId="77777777" w:rsidR="00631F70" w:rsidRDefault="00631F70">
      <w:pPr>
        <w:pStyle w:val="BodyText"/>
        <w:spacing w:before="3"/>
        <w:rPr>
          <w:rFonts w:ascii="Vista Sans OTCE Reg"/>
          <w:sz w:val="22"/>
        </w:rPr>
      </w:pPr>
    </w:p>
    <w:p w14:paraId="6628737D" w14:textId="77777777" w:rsidR="00631F70" w:rsidRDefault="00B80CB7">
      <w:pPr>
        <w:pStyle w:val="ListParagraph"/>
        <w:numPr>
          <w:ilvl w:val="1"/>
          <w:numId w:val="1"/>
        </w:numPr>
        <w:tabs>
          <w:tab w:val="left" w:pos="1886"/>
        </w:tabs>
        <w:spacing w:before="1" w:line="259" w:lineRule="auto"/>
        <w:ind w:right="1717"/>
        <w:rPr>
          <w:rFonts w:ascii="Vista Sans OTCE Reg" w:hAnsi="Vista Sans OTCE Reg"/>
        </w:rPr>
      </w:pPr>
      <w:r>
        <w:rPr>
          <w:rFonts w:ascii="Vista Sans OTCE Reg" w:hAnsi="Vista Sans OTCE Reg"/>
        </w:rPr>
        <w:t xml:space="preserve">Describe </w:t>
      </w:r>
      <w:proofErr w:type="spellStart"/>
      <w:r>
        <w:rPr>
          <w:rFonts w:ascii="Vista Sans OTCE Reg" w:hAnsi="Vista Sans OTCE Reg"/>
        </w:rPr>
        <w:t>brevemente</w:t>
      </w:r>
      <w:proofErr w:type="spellEnd"/>
      <w:r>
        <w:rPr>
          <w:rFonts w:ascii="Vista Sans OTCE Reg" w:hAnsi="Vista Sans OTCE Reg"/>
        </w:rPr>
        <w:t xml:space="preserve"> los </w:t>
      </w:r>
      <w:proofErr w:type="spellStart"/>
      <w:r>
        <w:rPr>
          <w:rFonts w:ascii="Vista Sans OTCE Reg" w:hAnsi="Vista Sans OTCE Reg"/>
        </w:rPr>
        <w:t>mensajes</w:t>
      </w:r>
      <w:proofErr w:type="spellEnd"/>
      <w:r>
        <w:rPr>
          <w:rFonts w:ascii="Vista Sans OTCE Reg" w:hAnsi="Vista Sans OTCE Reg"/>
        </w:rPr>
        <w:t xml:space="preserve"> que </w:t>
      </w:r>
      <w:proofErr w:type="spellStart"/>
      <w:r>
        <w:rPr>
          <w:rFonts w:ascii="Vista Sans OTCE Reg" w:hAnsi="Vista Sans OTCE Reg"/>
        </w:rPr>
        <w:t>tú</w:t>
      </w:r>
      <w:proofErr w:type="spellEnd"/>
      <w:r>
        <w:rPr>
          <w:rFonts w:ascii="Vista Sans OTCE Reg" w:hAnsi="Vista Sans OTCE Reg"/>
        </w:rPr>
        <w:t xml:space="preserve"> y </w:t>
      </w:r>
      <w:proofErr w:type="spellStart"/>
      <w:r>
        <w:rPr>
          <w:rFonts w:ascii="Vista Sans OTCE Reg" w:hAnsi="Vista Sans OTCE Reg"/>
        </w:rPr>
        <w:t>tus</w:t>
      </w:r>
      <w:proofErr w:type="spellEnd"/>
      <w:r>
        <w:rPr>
          <w:rFonts w:ascii="Vista Sans OTCE Reg" w:hAnsi="Vista Sans OTCE Reg"/>
        </w:rPr>
        <w:t xml:space="preserve"> padres o </w:t>
      </w:r>
      <w:proofErr w:type="spellStart"/>
      <w:r>
        <w:rPr>
          <w:rFonts w:ascii="Vista Sans OTCE Reg" w:hAnsi="Vista Sans OTCE Reg"/>
        </w:rPr>
        <w:t>tutores</w:t>
      </w:r>
      <w:proofErr w:type="spellEnd"/>
      <w:r>
        <w:rPr>
          <w:rFonts w:ascii="Vista Sans OTCE Reg" w:hAnsi="Vista Sans OTCE Reg"/>
        </w:rPr>
        <w:t xml:space="preserve"> </w:t>
      </w:r>
      <w:proofErr w:type="spellStart"/>
      <w:r>
        <w:rPr>
          <w:rFonts w:ascii="Vista Sans OTCE Reg" w:hAnsi="Vista Sans OTCE Reg"/>
        </w:rPr>
        <w:t>te</w:t>
      </w:r>
      <w:proofErr w:type="spellEnd"/>
      <w:r>
        <w:rPr>
          <w:rFonts w:ascii="Vista Sans OTCE Reg" w:hAnsi="Vista Sans OTCE Reg"/>
        </w:rPr>
        <w:t xml:space="preserve"> </w:t>
      </w:r>
      <w:proofErr w:type="spellStart"/>
      <w:r>
        <w:rPr>
          <w:rFonts w:ascii="Vista Sans OTCE Reg" w:hAnsi="Vista Sans OTCE Reg"/>
        </w:rPr>
        <w:t>dieron</w:t>
      </w:r>
      <w:proofErr w:type="spellEnd"/>
      <w:r>
        <w:rPr>
          <w:rFonts w:ascii="Vista Sans OTCE Reg" w:hAnsi="Vista Sans OTCE Reg"/>
        </w:rPr>
        <w:t xml:space="preserve"> </w:t>
      </w:r>
      <w:proofErr w:type="spellStart"/>
      <w:r>
        <w:rPr>
          <w:rFonts w:ascii="Vista Sans OTCE Reg" w:hAnsi="Vista Sans OTCE Reg"/>
        </w:rPr>
        <w:t>sobre</w:t>
      </w:r>
      <w:proofErr w:type="spellEnd"/>
      <w:r>
        <w:rPr>
          <w:rFonts w:ascii="Vista Sans OTCE Reg" w:hAnsi="Vista Sans OTCE Reg"/>
        </w:rPr>
        <w:t xml:space="preserve"> los </w:t>
      </w:r>
      <w:proofErr w:type="spellStart"/>
      <w:r>
        <w:rPr>
          <w:rFonts w:ascii="Vista Sans OTCE Reg" w:hAnsi="Vista Sans OTCE Reg"/>
        </w:rPr>
        <w:t>siguientes</w:t>
      </w:r>
      <w:proofErr w:type="spellEnd"/>
      <w:r>
        <w:rPr>
          <w:rFonts w:ascii="Vista Sans OTCE Reg" w:hAnsi="Vista Sans OTCE Reg"/>
          <w:spacing w:val="-2"/>
        </w:rPr>
        <w:t xml:space="preserve"> </w:t>
      </w:r>
      <w:proofErr w:type="spellStart"/>
      <w:r>
        <w:rPr>
          <w:rFonts w:ascii="Vista Sans OTCE Reg" w:hAnsi="Vista Sans OTCE Reg"/>
        </w:rPr>
        <w:t>temas</w:t>
      </w:r>
      <w:proofErr w:type="spellEnd"/>
      <w:r>
        <w:rPr>
          <w:rFonts w:ascii="Vista Sans OTCE Reg" w:hAnsi="Vista Sans OTCE Reg"/>
        </w:rPr>
        <w:t>:</w:t>
      </w:r>
    </w:p>
    <w:p w14:paraId="38E3714E" w14:textId="77777777" w:rsidR="00631F70" w:rsidRDefault="00631F70">
      <w:pPr>
        <w:pStyle w:val="BodyText"/>
        <w:spacing w:before="5"/>
        <w:rPr>
          <w:rFonts w:ascii="Vista Sans OTCE Reg"/>
          <w:sz w:val="20"/>
        </w:rPr>
      </w:pPr>
    </w:p>
    <w:p w14:paraId="087E9096" w14:textId="77777777" w:rsidR="00631F70" w:rsidRDefault="00B80CB7">
      <w:pPr>
        <w:pStyle w:val="ListParagraph"/>
        <w:numPr>
          <w:ilvl w:val="2"/>
          <w:numId w:val="1"/>
        </w:numPr>
        <w:tabs>
          <w:tab w:val="left" w:pos="2605"/>
          <w:tab w:val="left" w:pos="2606"/>
        </w:tabs>
        <w:spacing w:before="1" w:line="269" w:lineRule="exact"/>
        <w:rPr>
          <w:rFonts w:ascii="Vista Sans OTCE Reg"/>
        </w:rPr>
      </w:pPr>
      <w:proofErr w:type="spellStart"/>
      <w:r>
        <w:rPr>
          <w:rFonts w:ascii="Vista Sans OTCE Reg"/>
        </w:rPr>
        <w:t>Sexualidad</w:t>
      </w:r>
      <w:proofErr w:type="spellEnd"/>
    </w:p>
    <w:p w14:paraId="7A7D7666" w14:textId="77777777" w:rsidR="00631F70" w:rsidRDefault="00B80CB7">
      <w:pPr>
        <w:pStyle w:val="ListParagraph"/>
        <w:numPr>
          <w:ilvl w:val="2"/>
          <w:numId w:val="1"/>
        </w:numPr>
        <w:tabs>
          <w:tab w:val="left" w:pos="2605"/>
          <w:tab w:val="left" w:pos="2606"/>
        </w:tabs>
        <w:spacing w:line="268" w:lineRule="exact"/>
        <w:rPr>
          <w:rFonts w:ascii="Vista Sans OTCE Reg"/>
        </w:rPr>
      </w:pPr>
      <w:proofErr w:type="spellStart"/>
      <w:r>
        <w:rPr>
          <w:rFonts w:ascii="Vista Sans OTCE Reg"/>
        </w:rPr>
        <w:t>Mujeres</w:t>
      </w:r>
      <w:proofErr w:type="spellEnd"/>
    </w:p>
    <w:p w14:paraId="3A3411D4" w14:textId="77777777" w:rsidR="00631F70" w:rsidRDefault="00B80CB7">
      <w:pPr>
        <w:pStyle w:val="ListParagraph"/>
        <w:numPr>
          <w:ilvl w:val="2"/>
          <w:numId w:val="1"/>
        </w:numPr>
        <w:tabs>
          <w:tab w:val="left" w:pos="2605"/>
          <w:tab w:val="left" w:pos="2606"/>
        </w:tabs>
        <w:spacing w:line="268" w:lineRule="exact"/>
        <w:rPr>
          <w:rFonts w:ascii="Vista Sans OTCE Reg"/>
        </w:rPr>
      </w:pPr>
      <w:r>
        <w:rPr>
          <w:rFonts w:ascii="Vista Sans OTCE Reg"/>
        </w:rPr>
        <w:t>Hombres</w:t>
      </w:r>
    </w:p>
    <w:p w14:paraId="7A9CC5B5" w14:textId="77777777" w:rsidR="00631F70" w:rsidRDefault="00B80CB7">
      <w:pPr>
        <w:pStyle w:val="ListParagraph"/>
        <w:numPr>
          <w:ilvl w:val="2"/>
          <w:numId w:val="1"/>
        </w:numPr>
        <w:tabs>
          <w:tab w:val="left" w:pos="2605"/>
          <w:tab w:val="left" w:pos="2606"/>
        </w:tabs>
        <w:spacing w:line="269" w:lineRule="exact"/>
        <w:rPr>
          <w:rFonts w:ascii="Vista Sans OTCE Reg"/>
        </w:rPr>
      </w:pPr>
      <w:proofErr w:type="spellStart"/>
      <w:r>
        <w:rPr>
          <w:rFonts w:ascii="Vista Sans OTCE Reg"/>
        </w:rPr>
        <w:t>Relaciones</w:t>
      </w:r>
      <w:proofErr w:type="spellEnd"/>
      <w:r>
        <w:rPr>
          <w:rFonts w:ascii="Vista Sans OTCE Reg"/>
        </w:rPr>
        <w:t xml:space="preserve"> </w:t>
      </w:r>
      <w:proofErr w:type="spellStart"/>
      <w:r>
        <w:rPr>
          <w:rFonts w:ascii="Vista Sans OTCE Reg"/>
        </w:rPr>
        <w:t>heterosexuales</w:t>
      </w:r>
      <w:proofErr w:type="spellEnd"/>
      <w:r>
        <w:rPr>
          <w:rFonts w:ascii="Vista Sans OTCE Reg"/>
        </w:rPr>
        <w:t xml:space="preserve"> (hombre/</w:t>
      </w:r>
      <w:proofErr w:type="spellStart"/>
      <w:r>
        <w:rPr>
          <w:rFonts w:ascii="Vista Sans OTCE Reg"/>
        </w:rPr>
        <w:t>mujer</w:t>
      </w:r>
      <w:proofErr w:type="spellEnd"/>
      <w:r>
        <w:rPr>
          <w:rFonts w:ascii="Vista Sans OTCE Reg"/>
        </w:rPr>
        <w:t>)</w:t>
      </w:r>
    </w:p>
    <w:p w14:paraId="6B59ACD5" w14:textId="77777777" w:rsidR="00631F70" w:rsidRDefault="00B80CB7">
      <w:pPr>
        <w:pStyle w:val="ListParagraph"/>
        <w:numPr>
          <w:ilvl w:val="2"/>
          <w:numId w:val="1"/>
        </w:numPr>
        <w:tabs>
          <w:tab w:val="left" w:pos="2605"/>
          <w:tab w:val="left" w:pos="2606"/>
        </w:tabs>
        <w:spacing w:line="268" w:lineRule="exact"/>
        <w:rPr>
          <w:rFonts w:ascii="Vista Sans OTCE Reg"/>
        </w:rPr>
      </w:pPr>
      <w:proofErr w:type="spellStart"/>
      <w:r>
        <w:rPr>
          <w:rFonts w:ascii="Vista Sans OTCE Reg"/>
        </w:rPr>
        <w:t>Relaciones</w:t>
      </w:r>
      <w:proofErr w:type="spellEnd"/>
      <w:r>
        <w:rPr>
          <w:rFonts w:ascii="Vista Sans OTCE Reg"/>
        </w:rPr>
        <w:t xml:space="preserve"> entre personas del </w:t>
      </w:r>
      <w:proofErr w:type="spellStart"/>
      <w:r>
        <w:rPr>
          <w:rFonts w:ascii="Vista Sans OTCE Reg"/>
        </w:rPr>
        <w:t>mismo</w:t>
      </w:r>
      <w:proofErr w:type="spellEnd"/>
      <w:r>
        <w:rPr>
          <w:rFonts w:ascii="Vista Sans OTCE Reg"/>
          <w:spacing w:val="-7"/>
        </w:rPr>
        <w:t xml:space="preserve"> </w:t>
      </w:r>
      <w:proofErr w:type="spellStart"/>
      <w:r>
        <w:rPr>
          <w:rFonts w:ascii="Vista Sans OTCE Reg"/>
        </w:rPr>
        <w:t>sexo</w:t>
      </w:r>
      <w:proofErr w:type="spellEnd"/>
    </w:p>
    <w:p w14:paraId="6A485FC9" w14:textId="77777777" w:rsidR="00631F70" w:rsidRDefault="00B80CB7">
      <w:pPr>
        <w:pStyle w:val="ListParagraph"/>
        <w:numPr>
          <w:ilvl w:val="2"/>
          <w:numId w:val="1"/>
        </w:numPr>
        <w:tabs>
          <w:tab w:val="left" w:pos="2605"/>
          <w:tab w:val="left" w:pos="2606"/>
        </w:tabs>
        <w:spacing w:line="268" w:lineRule="exact"/>
        <w:rPr>
          <w:rFonts w:ascii="Vista Sans OTCE Reg"/>
        </w:rPr>
      </w:pPr>
      <w:proofErr w:type="spellStart"/>
      <w:r>
        <w:rPr>
          <w:rFonts w:ascii="Vista Sans OTCE Reg"/>
        </w:rPr>
        <w:t>Sexo</w:t>
      </w:r>
      <w:proofErr w:type="spellEnd"/>
      <w:r>
        <w:rPr>
          <w:rFonts w:ascii="Vista Sans OTCE Reg"/>
        </w:rPr>
        <w:t xml:space="preserve"> antes del</w:t>
      </w:r>
      <w:r>
        <w:rPr>
          <w:rFonts w:ascii="Vista Sans OTCE Reg"/>
          <w:spacing w:val="-3"/>
        </w:rPr>
        <w:t xml:space="preserve"> </w:t>
      </w:r>
      <w:proofErr w:type="spellStart"/>
      <w:r>
        <w:rPr>
          <w:rFonts w:ascii="Vista Sans OTCE Reg"/>
        </w:rPr>
        <w:t>matrimonio</w:t>
      </w:r>
      <w:proofErr w:type="spellEnd"/>
    </w:p>
    <w:p w14:paraId="758F9E53" w14:textId="77777777" w:rsidR="00631F70" w:rsidRDefault="00B80CB7">
      <w:pPr>
        <w:pStyle w:val="ListParagraph"/>
        <w:numPr>
          <w:ilvl w:val="2"/>
          <w:numId w:val="1"/>
        </w:numPr>
        <w:tabs>
          <w:tab w:val="left" w:pos="2605"/>
          <w:tab w:val="left" w:pos="2606"/>
        </w:tabs>
        <w:spacing w:line="268" w:lineRule="exact"/>
        <w:rPr>
          <w:rFonts w:ascii="Vista Sans OTCE Reg"/>
        </w:rPr>
      </w:pPr>
      <w:r>
        <w:rPr>
          <w:rFonts w:ascii="Vista Sans OTCE Reg"/>
        </w:rPr>
        <w:t>Control</w:t>
      </w:r>
      <w:r>
        <w:rPr>
          <w:rFonts w:ascii="Vista Sans OTCE Reg"/>
          <w:spacing w:val="-1"/>
        </w:rPr>
        <w:t xml:space="preserve"> </w:t>
      </w:r>
      <w:r>
        <w:rPr>
          <w:rFonts w:ascii="Vista Sans OTCE Reg"/>
        </w:rPr>
        <w:t>natal</w:t>
      </w:r>
    </w:p>
    <w:p w14:paraId="21B9BD1B" w14:textId="77777777" w:rsidR="00631F70" w:rsidRDefault="00B80CB7">
      <w:pPr>
        <w:pStyle w:val="ListParagraph"/>
        <w:numPr>
          <w:ilvl w:val="2"/>
          <w:numId w:val="1"/>
        </w:numPr>
        <w:tabs>
          <w:tab w:val="left" w:pos="2605"/>
          <w:tab w:val="left" w:pos="2606"/>
        </w:tabs>
        <w:spacing w:line="268" w:lineRule="exact"/>
        <w:rPr>
          <w:rFonts w:ascii="Vista Sans OTCE Reg"/>
        </w:rPr>
      </w:pPr>
      <w:proofErr w:type="spellStart"/>
      <w:r>
        <w:rPr>
          <w:rFonts w:ascii="Vista Sans OTCE Reg"/>
        </w:rPr>
        <w:t>Embarazo</w:t>
      </w:r>
      <w:proofErr w:type="spellEnd"/>
      <w:r>
        <w:rPr>
          <w:rFonts w:ascii="Vista Sans OTCE Reg"/>
        </w:rPr>
        <w:t xml:space="preserve"> </w:t>
      </w:r>
      <w:proofErr w:type="spellStart"/>
      <w:r>
        <w:rPr>
          <w:rFonts w:ascii="Vista Sans OTCE Reg"/>
        </w:rPr>
        <w:t>en</w:t>
      </w:r>
      <w:proofErr w:type="spellEnd"/>
      <w:r>
        <w:rPr>
          <w:rFonts w:ascii="Vista Sans OTCE Reg"/>
        </w:rPr>
        <w:t xml:space="preserve"> </w:t>
      </w:r>
      <w:proofErr w:type="spellStart"/>
      <w:r>
        <w:rPr>
          <w:rFonts w:ascii="Vista Sans OTCE Reg"/>
        </w:rPr>
        <w:t>adolescentes</w:t>
      </w:r>
      <w:proofErr w:type="spellEnd"/>
    </w:p>
    <w:p w14:paraId="6D987E76" w14:textId="77777777" w:rsidR="00631F70" w:rsidRDefault="00B80CB7">
      <w:pPr>
        <w:pStyle w:val="ListParagraph"/>
        <w:numPr>
          <w:ilvl w:val="2"/>
          <w:numId w:val="1"/>
        </w:numPr>
        <w:tabs>
          <w:tab w:val="left" w:pos="2605"/>
          <w:tab w:val="left" w:pos="2606"/>
        </w:tabs>
        <w:spacing w:line="269" w:lineRule="exact"/>
        <w:rPr>
          <w:rFonts w:ascii="Vista Sans OTCE Reg"/>
        </w:rPr>
      </w:pPr>
      <w:r>
        <w:rPr>
          <w:rFonts w:ascii="Vista Sans OTCE Reg"/>
        </w:rPr>
        <w:t>STDs y VIH/SIDA</w:t>
      </w:r>
    </w:p>
    <w:p w14:paraId="0E3863EA" w14:textId="77777777" w:rsidR="00631F70" w:rsidRDefault="00631F70">
      <w:pPr>
        <w:pStyle w:val="BodyText"/>
        <w:spacing w:before="5"/>
        <w:rPr>
          <w:rFonts w:ascii="Vista Sans OTCE Reg"/>
          <w:sz w:val="33"/>
        </w:rPr>
      </w:pPr>
    </w:p>
    <w:p w14:paraId="245DC2FA" w14:textId="77777777" w:rsidR="00631F70" w:rsidRDefault="00B80CB7">
      <w:pPr>
        <w:pStyle w:val="ListParagraph"/>
        <w:numPr>
          <w:ilvl w:val="1"/>
          <w:numId w:val="1"/>
        </w:numPr>
        <w:tabs>
          <w:tab w:val="left" w:pos="1886"/>
        </w:tabs>
        <w:spacing w:line="259" w:lineRule="auto"/>
        <w:ind w:right="1419"/>
        <w:rPr>
          <w:rFonts w:ascii="Vista Sans OTCE Reg" w:hAnsi="Vista Sans OTCE Reg"/>
        </w:rPr>
      </w:pPr>
      <w:r>
        <w:rPr>
          <w:rFonts w:ascii="Vista Sans OTCE Reg" w:hAnsi="Vista Sans OTCE Reg"/>
        </w:rPr>
        <w:t>¿</w:t>
      </w:r>
      <w:proofErr w:type="spellStart"/>
      <w:r>
        <w:rPr>
          <w:rFonts w:ascii="Vista Sans OTCE Reg" w:hAnsi="Vista Sans OTCE Reg"/>
        </w:rPr>
        <w:t>Cómo</w:t>
      </w:r>
      <w:proofErr w:type="spellEnd"/>
      <w:r>
        <w:rPr>
          <w:rFonts w:ascii="Vista Sans OTCE Reg" w:hAnsi="Vista Sans OTCE Reg"/>
        </w:rPr>
        <w:t xml:space="preserve"> </w:t>
      </w:r>
      <w:proofErr w:type="spellStart"/>
      <w:r>
        <w:rPr>
          <w:rFonts w:ascii="Vista Sans OTCE Reg" w:hAnsi="Vista Sans OTCE Reg"/>
        </w:rPr>
        <w:t>te</w:t>
      </w:r>
      <w:proofErr w:type="spellEnd"/>
      <w:r>
        <w:rPr>
          <w:rFonts w:ascii="Vista Sans OTCE Reg" w:hAnsi="Vista Sans OTCE Reg"/>
        </w:rPr>
        <w:t xml:space="preserve"> </w:t>
      </w:r>
      <w:proofErr w:type="spellStart"/>
      <w:r>
        <w:rPr>
          <w:rFonts w:ascii="Vista Sans OTCE Reg" w:hAnsi="Vista Sans OTCE Reg"/>
        </w:rPr>
        <w:t>sientes</w:t>
      </w:r>
      <w:proofErr w:type="spellEnd"/>
      <w:r>
        <w:rPr>
          <w:rFonts w:ascii="Vista Sans OTCE Reg" w:hAnsi="Vista Sans OTCE Reg"/>
        </w:rPr>
        <w:t xml:space="preserve"> con los </w:t>
      </w:r>
      <w:proofErr w:type="spellStart"/>
      <w:r>
        <w:rPr>
          <w:rFonts w:ascii="Vista Sans OTCE Reg" w:hAnsi="Vista Sans OTCE Reg"/>
        </w:rPr>
        <w:t>mensajes</w:t>
      </w:r>
      <w:proofErr w:type="spellEnd"/>
      <w:r>
        <w:rPr>
          <w:rFonts w:ascii="Vista Sans OTCE Reg" w:hAnsi="Vista Sans OTCE Reg"/>
        </w:rPr>
        <w:t xml:space="preserve"> de </w:t>
      </w:r>
      <w:proofErr w:type="spellStart"/>
      <w:r>
        <w:rPr>
          <w:rFonts w:ascii="Vista Sans OTCE Reg" w:hAnsi="Vista Sans OTCE Reg"/>
        </w:rPr>
        <w:t>tus</w:t>
      </w:r>
      <w:proofErr w:type="spellEnd"/>
      <w:r>
        <w:rPr>
          <w:rFonts w:ascii="Vista Sans OTCE Reg" w:hAnsi="Vista Sans OTCE Reg"/>
        </w:rPr>
        <w:t xml:space="preserve"> padres/</w:t>
      </w:r>
      <w:proofErr w:type="spellStart"/>
      <w:r>
        <w:rPr>
          <w:rFonts w:ascii="Vista Sans OTCE Reg" w:hAnsi="Vista Sans OTCE Reg"/>
        </w:rPr>
        <w:t>tutores</w:t>
      </w:r>
      <w:proofErr w:type="spellEnd"/>
      <w:r>
        <w:rPr>
          <w:rFonts w:ascii="Vista Sans OTCE Reg" w:hAnsi="Vista Sans OTCE Reg"/>
        </w:rPr>
        <w:t>? ¿</w:t>
      </w:r>
      <w:proofErr w:type="spellStart"/>
      <w:r>
        <w:rPr>
          <w:rFonts w:ascii="Vista Sans OTCE Reg" w:hAnsi="Vista Sans OTCE Reg"/>
        </w:rPr>
        <w:t>Estás</w:t>
      </w:r>
      <w:proofErr w:type="spellEnd"/>
      <w:r>
        <w:rPr>
          <w:rFonts w:ascii="Vista Sans OTCE Reg" w:hAnsi="Vista Sans OTCE Reg"/>
        </w:rPr>
        <w:t xml:space="preserve"> de </w:t>
      </w:r>
      <w:proofErr w:type="spellStart"/>
      <w:r>
        <w:rPr>
          <w:rFonts w:ascii="Vista Sans OTCE Reg" w:hAnsi="Vista Sans OTCE Reg"/>
        </w:rPr>
        <w:t>acuerdo</w:t>
      </w:r>
      <w:proofErr w:type="spellEnd"/>
      <w:r>
        <w:rPr>
          <w:rFonts w:ascii="Vista Sans OTCE Reg" w:hAnsi="Vista Sans OTCE Reg"/>
        </w:rPr>
        <w:t xml:space="preserve"> con </w:t>
      </w:r>
      <w:proofErr w:type="spellStart"/>
      <w:r>
        <w:rPr>
          <w:rFonts w:ascii="Vista Sans OTCE Reg" w:hAnsi="Vista Sans OTCE Reg"/>
        </w:rPr>
        <w:t>estos</w:t>
      </w:r>
      <w:proofErr w:type="spellEnd"/>
      <w:r>
        <w:rPr>
          <w:rFonts w:ascii="Vista Sans OTCE Reg" w:hAnsi="Vista Sans OTCE Reg"/>
        </w:rPr>
        <w:t xml:space="preserve"> </w:t>
      </w:r>
      <w:proofErr w:type="spellStart"/>
      <w:r>
        <w:rPr>
          <w:rFonts w:ascii="Vista Sans OTCE Reg" w:hAnsi="Vista Sans OTCE Reg"/>
        </w:rPr>
        <w:t>mensajes</w:t>
      </w:r>
      <w:proofErr w:type="spellEnd"/>
      <w:r>
        <w:rPr>
          <w:rFonts w:ascii="Vista Sans OTCE Reg" w:hAnsi="Vista Sans OTCE Reg"/>
        </w:rPr>
        <w:t>?</w:t>
      </w:r>
    </w:p>
    <w:p w14:paraId="3C0DC8C9" w14:textId="77777777" w:rsidR="00631F70" w:rsidRDefault="00631F70">
      <w:pPr>
        <w:pStyle w:val="BodyText"/>
        <w:rPr>
          <w:rFonts w:ascii="Vista Sans OTCE Reg"/>
          <w:sz w:val="24"/>
        </w:rPr>
      </w:pPr>
    </w:p>
    <w:p w14:paraId="77DCAA4C" w14:textId="77777777" w:rsidR="00631F70" w:rsidRDefault="00631F70">
      <w:pPr>
        <w:pStyle w:val="BodyText"/>
        <w:spacing w:before="8"/>
        <w:rPr>
          <w:rFonts w:ascii="Vista Sans OTCE Reg"/>
          <w:sz w:val="26"/>
        </w:rPr>
      </w:pPr>
    </w:p>
    <w:p w14:paraId="677E194C" w14:textId="77777777" w:rsidR="00631F70" w:rsidRDefault="00B80CB7">
      <w:pPr>
        <w:pStyle w:val="ListParagraph"/>
        <w:numPr>
          <w:ilvl w:val="1"/>
          <w:numId w:val="1"/>
        </w:numPr>
        <w:tabs>
          <w:tab w:val="left" w:pos="1886"/>
        </w:tabs>
        <w:spacing w:line="256" w:lineRule="auto"/>
        <w:ind w:right="1775"/>
        <w:rPr>
          <w:rFonts w:ascii="Vista Sans OTCE Reg" w:hAnsi="Vista Sans OTCE Reg"/>
        </w:rPr>
      </w:pPr>
      <w:r>
        <w:rPr>
          <w:rFonts w:ascii="Vista Sans OTCE Reg" w:hAnsi="Vista Sans OTCE Reg"/>
        </w:rPr>
        <w:t xml:space="preserve">Si </w:t>
      </w:r>
      <w:proofErr w:type="spellStart"/>
      <w:r>
        <w:rPr>
          <w:rFonts w:ascii="Vista Sans OTCE Reg" w:hAnsi="Vista Sans OTCE Reg"/>
        </w:rPr>
        <w:t>tus</w:t>
      </w:r>
      <w:proofErr w:type="spellEnd"/>
      <w:r>
        <w:rPr>
          <w:rFonts w:ascii="Vista Sans OTCE Reg" w:hAnsi="Vista Sans OTCE Reg"/>
        </w:rPr>
        <w:t xml:space="preserve"> </w:t>
      </w:r>
      <w:proofErr w:type="spellStart"/>
      <w:r>
        <w:rPr>
          <w:rFonts w:ascii="Vista Sans OTCE Reg" w:hAnsi="Vista Sans OTCE Reg"/>
        </w:rPr>
        <w:t>propios</w:t>
      </w:r>
      <w:proofErr w:type="spellEnd"/>
      <w:r>
        <w:rPr>
          <w:rFonts w:ascii="Vista Sans OTCE Reg" w:hAnsi="Vista Sans OTCE Reg"/>
        </w:rPr>
        <w:t xml:space="preserve"> </w:t>
      </w:r>
      <w:proofErr w:type="spellStart"/>
      <w:r>
        <w:rPr>
          <w:rFonts w:ascii="Vista Sans OTCE Reg" w:hAnsi="Vista Sans OTCE Reg"/>
        </w:rPr>
        <w:t>valores</w:t>
      </w:r>
      <w:proofErr w:type="spellEnd"/>
      <w:r>
        <w:rPr>
          <w:rFonts w:ascii="Vista Sans OTCE Reg" w:hAnsi="Vista Sans OTCE Reg"/>
        </w:rPr>
        <w:t xml:space="preserve"> y </w:t>
      </w:r>
      <w:proofErr w:type="spellStart"/>
      <w:r>
        <w:rPr>
          <w:rFonts w:ascii="Vista Sans OTCE Reg" w:hAnsi="Vista Sans OTCE Reg"/>
        </w:rPr>
        <w:t>creencias</w:t>
      </w:r>
      <w:proofErr w:type="spellEnd"/>
      <w:r>
        <w:rPr>
          <w:rFonts w:ascii="Vista Sans OTCE Reg" w:hAnsi="Vista Sans OTCE Reg"/>
        </w:rPr>
        <w:t xml:space="preserve"> </w:t>
      </w:r>
      <w:proofErr w:type="spellStart"/>
      <w:r>
        <w:rPr>
          <w:rFonts w:ascii="Vista Sans OTCE Reg" w:hAnsi="Vista Sans OTCE Reg"/>
        </w:rPr>
        <w:t>sobre</w:t>
      </w:r>
      <w:proofErr w:type="spellEnd"/>
      <w:r>
        <w:rPr>
          <w:rFonts w:ascii="Vista Sans OTCE Reg" w:hAnsi="Vista Sans OTCE Reg"/>
        </w:rPr>
        <w:t xml:space="preserve"> </w:t>
      </w:r>
      <w:proofErr w:type="spellStart"/>
      <w:r>
        <w:rPr>
          <w:rFonts w:ascii="Vista Sans OTCE Reg" w:hAnsi="Vista Sans OTCE Reg"/>
        </w:rPr>
        <w:t>estos</w:t>
      </w:r>
      <w:proofErr w:type="spellEnd"/>
      <w:r>
        <w:rPr>
          <w:rFonts w:ascii="Vista Sans OTCE Reg" w:hAnsi="Vista Sans OTCE Reg"/>
        </w:rPr>
        <w:t xml:space="preserve"> </w:t>
      </w:r>
      <w:proofErr w:type="spellStart"/>
      <w:r>
        <w:rPr>
          <w:rFonts w:ascii="Vista Sans OTCE Reg" w:hAnsi="Vista Sans OTCE Reg"/>
        </w:rPr>
        <w:t>temas</w:t>
      </w:r>
      <w:proofErr w:type="spellEnd"/>
      <w:r>
        <w:rPr>
          <w:rFonts w:ascii="Vista Sans OTCE Reg" w:hAnsi="Vista Sans OTCE Reg"/>
        </w:rPr>
        <w:t xml:space="preserve"> son </w:t>
      </w:r>
      <w:proofErr w:type="spellStart"/>
      <w:r>
        <w:rPr>
          <w:rFonts w:ascii="Vista Sans OTCE Reg" w:hAnsi="Vista Sans OTCE Reg"/>
        </w:rPr>
        <w:t>diferentes</w:t>
      </w:r>
      <w:proofErr w:type="spellEnd"/>
      <w:r>
        <w:rPr>
          <w:rFonts w:ascii="Vista Sans OTCE Reg" w:hAnsi="Vista Sans OTCE Reg"/>
        </w:rPr>
        <w:t xml:space="preserve"> de los </w:t>
      </w:r>
      <w:proofErr w:type="spellStart"/>
      <w:r>
        <w:rPr>
          <w:rFonts w:ascii="Vista Sans OTCE Reg" w:hAnsi="Vista Sans OTCE Reg"/>
        </w:rPr>
        <w:t>valores</w:t>
      </w:r>
      <w:proofErr w:type="spellEnd"/>
      <w:r>
        <w:rPr>
          <w:rFonts w:ascii="Vista Sans OTCE Reg" w:hAnsi="Vista Sans OTCE Reg"/>
        </w:rPr>
        <w:t xml:space="preserve"> y </w:t>
      </w:r>
      <w:proofErr w:type="spellStart"/>
      <w:r>
        <w:rPr>
          <w:rFonts w:ascii="Vista Sans OTCE Reg" w:hAnsi="Vista Sans OTCE Reg"/>
        </w:rPr>
        <w:t>creencias</w:t>
      </w:r>
      <w:proofErr w:type="spellEnd"/>
      <w:r>
        <w:rPr>
          <w:rFonts w:ascii="Vista Sans OTCE Reg" w:hAnsi="Vista Sans OTCE Reg"/>
        </w:rPr>
        <w:t xml:space="preserve"> de </w:t>
      </w:r>
      <w:proofErr w:type="spellStart"/>
      <w:r>
        <w:rPr>
          <w:rFonts w:ascii="Vista Sans OTCE Reg" w:hAnsi="Vista Sans OTCE Reg"/>
        </w:rPr>
        <w:t>tus</w:t>
      </w:r>
      <w:proofErr w:type="spellEnd"/>
      <w:r>
        <w:rPr>
          <w:rFonts w:ascii="Vista Sans OTCE Reg" w:hAnsi="Vista Sans OTCE Reg"/>
        </w:rPr>
        <w:t xml:space="preserve"> padres/</w:t>
      </w:r>
      <w:proofErr w:type="spellStart"/>
      <w:r>
        <w:rPr>
          <w:rFonts w:ascii="Vista Sans OTCE Reg" w:hAnsi="Vista Sans OTCE Reg"/>
        </w:rPr>
        <w:t>tutores</w:t>
      </w:r>
      <w:proofErr w:type="spellEnd"/>
      <w:r>
        <w:rPr>
          <w:rFonts w:ascii="Vista Sans OTCE Reg" w:hAnsi="Vista Sans OTCE Reg"/>
        </w:rPr>
        <w:t>, ¿</w:t>
      </w:r>
      <w:proofErr w:type="spellStart"/>
      <w:r>
        <w:rPr>
          <w:rFonts w:ascii="Vista Sans OTCE Reg" w:hAnsi="Vista Sans OTCE Reg"/>
        </w:rPr>
        <w:t>qué</w:t>
      </w:r>
      <w:proofErr w:type="spellEnd"/>
      <w:r>
        <w:rPr>
          <w:rFonts w:ascii="Vista Sans OTCE Reg" w:hAnsi="Vista Sans OTCE Reg"/>
        </w:rPr>
        <w:t xml:space="preserve"> </w:t>
      </w:r>
      <w:proofErr w:type="spellStart"/>
      <w:r>
        <w:rPr>
          <w:rFonts w:ascii="Vista Sans OTCE Reg" w:hAnsi="Vista Sans OTCE Reg"/>
        </w:rPr>
        <w:t>piensas</w:t>
      </w:r>
      <w:proofErr w:type="spellEnd"/>
      <w:r>
        <w:rPr>
          <w:rFonts w:ascii="Vista Sans OTCE Reg" w:hAnsi="Vista Sans OTCE Reg"/>
        </w:rPr>
        <w:t xml:space="preserve"> que </w:t>
      </w:r>
      <w:proofErr w:type="spellStart"/>
      <w:r>
        <w:rPr>
          <w:rFonts w:ascii="Vista Sans OTCE Reg" w:hAnsi="Vista Sans OTCE Reg"/>
        </w:rPr>
        <w:t>ocasionó</w:t>
      </w:r>
      <w:proofErr w:type="spellEnd"/>
      <w:r>
        <w:rPr>
          <w:rFonts w:ascii="Vista Sans OTCE Reg" w:hAnsi="Vista Sans OTCE Reg"/>
        </w:rPr>
        <w:t xml:space="preserve"> </w:t>
      </w:r>
      <w:proofErr w:type="spellStart"/>
      <w:r>
        <w:rPr>
          <w:rFonts w:ascii="Vista Sans OTCE Reg" w:hAnsi="Vista Sans OTCE Reg"/>
        </w:rPr>
        <w:t>esta</w:t>
      </w:r>
      <w:proofErr w:type="spellEnd"/>
      <w:r>
        <w:rPr>
          <w:rFonts w:ascii="Vista Sans OTCE Reg" w:hAnsi="Vista Sans OTCE Reg"/>
          <w:spacing w:val="1"/>
        </w:rPr>
        <w:t xml:space="preserve"> </w:t>
      </w:r>
      <w:proofErr w:type="spellStart"/>
      <w:r>
        <w:rPr>
          <w:rFonts w:ascii="Vista Sans OTCE Reg" w:hAnsi="Vista Sans OTCE Reg"/>
        </w:rPr>
        <w:t>diferencia</w:t>
      </w:r>
      <w:proofErr w:type="spellEnd"/>
      <w:r>
        <w:rPr>
          <w:rFonts w:ascii="Vista Sans OTCE Reg" w:hAnsi="Vista Sans OTCE Reg"/>
        </w:rPr>
        <w:t>?</w:t>
      </w:r>
    </w:p>
    <w:p w14:paraId="6B9D63D4" w14:textId="77777777" w:rsidR="00631F70" w:rsidRDefault="00631F70">
      <w:pPr>
        <w:pStyle w:val="BodyText"/>
        <w:rPr>
          <w:rFonts w:ascii="Vista Sans OTCE Reg"/>
          <w:sz w:val="24"/>
        </w:rPr>
      </w:pPr>
    </w:p>
    <w:p w14:paraId="100BB973" w14:textId="77777777" w:rsidR="00631F70" w:rsidRDefault="00631F70">
      <w:pPr>
        <w:pStyle w:val="BodyText"/>
        <w:spacing w:before="10"/>
        <w:rPr>
          <w:rFonts w:ascii="Vista Sans OTCE Reg"/>
          <w:sz w:val="26"/>
        </w:rPr>
      </w:pPr>
    </w:p>
    <w:p w14:paraId="2CD626F4" w14:textId="77777777" w:rsidR="00631F70" w:rsidRDefault="00B80CB7">
      <w:pPr>
        <w:pStyle w:val="ListParagraph"/>
        <w:numPr>
          <w:ilvl w:val="1"/>
          <w:numId w:val="1"/>
        </w:numPr>
        <w:tabs>
          <w:tab w:val="left" w:pos="1886"/>
        </w:tabs>
        <w:rPr>
          <w:rFonts w:ascii="Vista Sans OTCE Reg" w:hAnsi="Vista Sans OTCE Reg"/>
        </w:rPr>
      </w:pPr>
      <w:r>
        <w:rPr>
          <w:rFonts w:ascii="Vista Sans OTCE Reg" w:hAnsi="Vista Sans OTCE Reg"/>
        </w:rPr>
        <w:t>¿</w:t>
      </w:r>
      <w:proofErr w:type="spellStart"/>
      <w:r>
        <w:rPr>
          <w:rFonts w:ascii="Vista Sans OTCE Reg" w:hAnsi="Vista Sans OTCE Reg"/>
        </w:rPr>
        <w:t>Qué</w:t>
      </w:r>
      <w:proofErr w:type="spellEnd"/>
      <w:r>
        <w:rPr>
          <w:rFonts w:ascii="Vista Sans OTCE Reg" w:hAnsi="Vista Sans OTCE Reg"/>
        </w:rPr>
        <w:t xml:space="preserve"> </w:t>
      </w:r>
      <w:proofErr w:type="spellStart"/>
      <w:r>
        <w:rPr>
          <w:rFonts w:ascii="Vista Sans OTCE Reg" w:hAnsi="Vista Sans OTCE Reg"/>
        </w:rPr>
        <w:t>mensajes</w:t>
      </w:r>
      <w:proofErr w:type="spellEnd"/>
      <w:r>
        <w:rPr>
          <w:rFonts w:ascii="Vista Sans OTCE Reg" w:hAnsi="Vista Sans OTCE Reg"/>
        </w:rPr>
        <w:t xml:space="preserve"> </w:t>
      </w:r>
      <w:proofErr w:type="spellStart"/>
      <w:r>
        <w:rPr>
          <w:rFonts w:ascii="Vista Sans OTCE Reg" w:hAnsi="Vista Sans OTCE Reg"/>
        </w:rPr>
        <w:t>quisieras</w:t>
      </w:r>
      <w:proofErr w:type="spellEnd"/>
      <w:r>
        <w:rPr>
          <w:rFonts w:ascii="Vista Sans OTCE Reg" w:hAnsi="Vista Sans OTCE Reg"/>
        </w:rPr>
        <w:t xml:space="preserve"> que </w:t>
      </w:r>
      <w:proofErr w:type="spellStart"/>
      <w:r>
        <w:rPr>
          <w:rFonts w:ascii="Vista Sans OTCE Reg" w:hAnsi="Vista Sans OTCE Reg"/>
        </w:rPr>
        <w:t>tus</w:t>
      </w:r>
      <w:proofErr w:type="spellEnd"/>
      <w:r>
        <w:rPr>
          <w:rFonts w:ascii="Vista Sans OTCE Reg" w:hAnsi="Vista Sans OTCE Reg"/>
        </w:rPr>
        <w:t xml:space="preserve"> </w:t>
      </w:r>
      <w:proofErr w:type="spellStart"/>
      <w:r>
        <w:rPr>
          <w:rFonts w:ascii="Vista Sans OTCE Reg" w:hAnsi="Vista Sans OTCE Reg"/>
        </w:rPr>
        <w:t>propios</w:t>
      </w:r>
      <w:proofErr w:type="spellEnd"/>
      <w:r>
        <w:rPr>
          <w:rFonts w:ascii="Vista Sans OTCE Reg" w:hAnsi="Vista Sans OTCE Reg"/>
        </w:rPr>
        <w:t xml:space="preserve"> </w:t>
      </w:r>
      <w:proofErr w:type="spellStart"/>
      <w:r>
        <w:rPr>
          <w:rFonts w:ascii="Vista Sans OTCE Reg" w:hAnsi="Vista Sans OTCE Reg"/>
        </w:rPr>
        <w:t>hijos</w:t>
      </w:r>
      <w:proofErr w:type="spellEnd"/>
      <w:r>
        <w:rPr>
          <w:rFonts w:ascii="Vista Sans OTCE Reg" w:hAnsi="Vista Sans OTCE Reg"/>
        </w:rPr>
        <w:t xml:space="preserve"> (o </w:t>
      </w:r>
      <w:proofErr w:type="spellStart"/>
      <w:r>
        <w:rPr>
          <w:rFonts w:ascii="Vista Sans OTCE Reg" w:hAnsi="Vista Sans OTCE Reg"/>
        </w:rPr>
        <w:t>yo</w:t>
      </w:r>
      <w:proofErr w:type="spellEnd"/>
      <w:r>
        <w:rPr>
          <w:rFonts w:ascii="Vista Sans OTCE Reg" w:hAnsi="Vista Sans OTCE Reg"/>
        </w:rPr>
        <w:t xml:space="preserve">) </w:t>
      </w:r>
      <w:proofErr w:type="spellStart"/>
      <w:r>
        <w:rPr>
          <w:rFonts w:ascii="Vista Sans OTCE Reg" w:hAnsi="Vista Sans OTCE Reg"/>
        </w:rPr>
        <w:t>recibiera</w:t>
      </w:r>
      <w:proofErr w:type="spellEnd"/>
      <w:r>
        <w:rPr>
          <w:rFonts w:ascii="Vista Sans OTCE Reg" w:hAnsi="Vista Sans OTCE Reg"/>
        </w:rPr>
        <w:t>? ¿</w:t>
      </w:r>
      <w:proofErr w:type="spellStart"/>
      <w:r>
        <w:rPr>
          <w:rFonts w:ascii="Vista Sans OTCE Reg" w:hAnsi="Vista Sans OTCE Reg"/>
        </w:rPr>
        <w:t>Qué</w:t>
      </w:r>
      <w:proofErr w:type="spellEnd"/>
      <w:r>
        <w:rPr>
          <w:rFonts w:ascii="Vista Sans OTCE Reg" w:hAnsi="Vista Sans OTCE Reg"/>
        </w:rPr>
        <w:t xml:space="preserve"> </w:t>
      </w:r>
      <w:proofErr w:type="spellStart"/>
      <w:r>
        <w:rPr>
          <w:rFonts w:ascii="Vista Sans OTCE Reg" w:hAnsi="Vista Sans OTCE Reg"/>
        </w:rPr>
        <w:t>cambios</w:t>
      </w:r>
      <w:proofErr w:type="spellEnd"/>
      <w:r>
        <w:rPr>
          <w:rFonts w:ascii="Vista Sans OTCE Reg" w:hAnsi="Vista Sans OTCE Reg"/>
          <w:spacing w:val="-11"/>
        </w:rPr>
        <w:t xml:space="preserve"> </w:t>
      </w:r>
      <w:proofErr w:type="spellStart"/>
      <w:r>
        <w:rPr>
          <w:rFonts w:ascii="Vista Sans OTCE Reg" w:hAnsi="Vista Sans OTCE Reg"/>
        </w:rPr>
        <w:t>harías</w:t>
      </w:r>
      <w:proofErr w:type="spellEnd"/>
      <w:r>
        <w:rPr>
          <w:rFonts w:ascii="Vista Sans OTCE Reg" w:hAnsi="Vista Sans OTCE Reg"/>
        </w:rPr>
        <w:t>?</w:t>
      </w:r>
    </w:p>
    <w:p w14:paraId="2EA11EA1" w14:textId="77777777" w:rsidR="00631F70" w:rsidRDefault="00631F70">
      <w:pPr>
        <w:pStyle w:val="BodyText"/>
        <w:rPr>
          <w:rFonts w:ascii="Vista Sans OTCE Reg"/>
          <w:sz w:val="24"/>
        </w:rPr>
      </w:pPr>
    </w:p>
    <w:p w14:paraId="7620E4F8" w14:textId="77777777" w:rsidR="00631F70" w:rsidRDefault="00631F70">
      <w:pPr>
        <w:pStyle w:val="BodyText"/>
        <w:spacing w:before="5"/>
        <w:rPr>
          <w:rFonts w:ascii="Vista Sans OTCE Reg"/>
          <w:sz w:val="28"/>
        </w:rPr>
      </w:pPr>
    </w:p>
    <w:p w14:paraId="66FD002B" w14:textId="77777777" w:rsidR="00631F70" w:rsidRDefault="00B80CB7">
      <w:pPr>
        <w:pStyle w:val="ListParagraph"/>
        <w:numPr>
          <w:ilvl w:val="1"/>
          <w:numId w:val="1"/>
        </w:numPr>
        <w:tabs>
          <w:tab w:val="left" w:pos="1886"/>
        </w:tabs>
        <w:spacing w:before="1" w:line="256" w:lineRule="auto"/>
        <w:ind w:right="1281"/>
        <w:rPr>
          <w:rFonts w:ascii="Vista Sans OTCE Reg" w:hAnsi="Vista Sans OTCE Reg"/>
        </w:rPr>
      </w:pPr>
      <w:r>
        <w:rPr>
          <w:rFonts w:ascii="Vista Sans OTCE Reg" w:hAnsi="Vista Sans OTCE Reg"/>
        </w:rPr>
        <w:t xml:space="preserve">Si </w:t>
      </w:r>
      <w:proofErr w:type="spellStart"/>
      <w:r>
        <w:rPr>
          <w:rFonts w:ascii="Vista Sans OTCE Reg" w:hAnsi="Vista Sans OTCE Reg"/>
        </w:rPr>
        <w:t>tus</w:t>
      </w:r>
      <w:proofErr w:type="spellEnd"/>
      <w:r>
        <w:rPr>
          <w:rFonts w:ascii="Vista Sans OTCE Reg" w:hAnsi="Vista Sans OTCE Reg"/>
        </w:rPr>
        <w:t xml:space="preserve"> </w:t>
      </w:r>
      <w:proofErr w:type="spellStart"/>
      <w:r>
        <w:rPr>
          <w:rFonts w:ascii="Vista Sans OTCE Reg" w:hAnsi="Vista Sans OTCE Reg"/>
        </w:rPr>
        <w:t>valores</w:t>
      </w:r>
      <w:proofErr w:type="spellEnd"/>
      <w:r>
        <w:rPr>
          <w:rFonts w:ascii="Vista Sans OTCE Reg" w:hAnsi="Vista Sans OTCE Reg"/>
        </w:rPr>
        <w:t xml:space="preserve"> y </w:t>
      </w:r>
      <w:proofErr w:type="spellStart"/>
      <w:r>
        <w:rPr>
          <w:rFonts w:ascii="Vista Sans OTCE Reg" w:hAnsi="Vista Sans OTCE Reg"/>
        </w:rPr>
        <w:t>creencias</w:t>
      </w:r>
      <w:proofErr w:type="spellEnd"/>
      <w:r>
        <w:rPr>
          <w:rFonts w:ascii="Vista Sans OTCE Reg" w:hAnsi="Vista Sans OTCE Reg"/>
        </w:rPr>
        <w:t xml:space="preserve"> son </w:t>
      </w:r>
      <w:proofErr w:type="spellStart"/>
      <w:r>
        <w:rPr>
          <w:rFonts w:ascii="Vista Sans OTCE Reg" w:hAnsi="Vista Sans OTCE Reg"/>
        </w:rPr>
        <w:t>diferentes</w:t>
      </w:r>
      <w:proofErr w:type="spellEnd"/>
      <w:r>
        <w:rPr>
          <w:rFonts w:ascii="Vista Sans OTCE Reg" w:hAnsi="Vista Sans OTCE Reg"/>
        </w:rPr>
        <w:t xml:space="preserve"> a los </w:t>
      </w:r>
      <w:proofErr w:type="spellStart"/>
      <w:r>
        <w:rPr>
          <w:rFonts w:ascii="Vista Sans OTCE Reg" w:hAnsi="Vista Sans OTCE Reg"/>
        </w:rPr>
        <w:t>míos</w:t>
      </w:r>
      <w:proofErr w:type="spellEnd"/>
      <w:r>
        <w:rPr>
          <w:rFonts w:ascii="Vista Sans OTCE Reg" w:hAnsi="Vista Sans OTCE Reg"/>
        </w:rPr>
        <w:t>, ¿</w:t>
      </w:r>
      <w:proofErr w:type="spellStart"/>
      <w:r>
        <w:rPr>
          <w:rFonts w:ascii="Vista Sans OTCE Reg" w:hAnsi="Vista Sans OTCE Reg"/>
        </w:rPr>
        <w:t>cómo</w:t>
      </w:r>
      <w:proofErr w:type="spellEnd"/>
      <w:r>
        <w:rPr>
          <w:rFonts w:ascii="Vista Sans OTCE Reg" w:hAnsi="Vista Sans OTCE Reg"/>
        </w:rPr>
        <w:t xml:space="preserve"> </w:t>
      </w:r>
      <w:proofErr w:type="spellStart"/>
      <w:r>
        <w:rPr>
          <w:rFonts w:ascii="Vista Sans OTCE Reg" w:hAnsi="Vista Sans OTCE Reg"/>
        </w:rPr>
        <w:t>te</w:t>
      </w:r>
      <w:proofErr w:type="spellEnd"/>
      <w:r>
        <w:rPr>
          <w:rFonts w:ascii="Vista Sans OTCE Reg" w:hAnsi="Vista Sans OTCE Reg"/>
        </w:rPr>
        <w:t xml:space="preserve"> </w:t>
      </w:r>
      <w:proofErr w:type="spellStart"/>
      <w:r>
        <w:rPr>
          <w:rFonts w:ascii="Vista Sans OTCE Reg" w:hAnsi="Vista Sans OTCE Reg"/>
        </w:rPr>
        <w:t>sentirías</w:t>
      </w:r>
      <w:proofErr w:type="spellEnd"/>
      <w:r>
        <w:rPr>
          <w:rFonts w:ascii="Vista Sans OTCE Reg" w:hAnsi="Vista Sans OTCE Reg"/>
        </w:rPr>
        <w:t xml:space="preserve"> </w:t>
      </w:r>
      <w:proofErr w:type="spellStart"/>
      <w:r>
        <w:rPr>
          <w:rFonts w:ascii="Vista Sans OTCE Reg" w:hAnsi="Vista Sans OTCE Reg"/>
        </w:rPr>
        <w:t>si</w:t>
      </w:r>
      <w:proofErr w:type="spellEnd"/>
      <w:r>
        <w:rPr>
          <w:rFonts w:ascii="Vista Sans OTCE Reg" w:hAnsi="Vista Sans OTCE Reg"/>
        </w:rPr>
        <w:t xml:space="preserve"> </w:t>
      </w:r>
      <w:proofErr w:type="spellStart"/>
      <w:r>
        <w:rPr>
          <w:rFonts w:ascii="Vista Sans OTCE Reg" w:hAnsi="Vista Sans OTCE Reg"/>
        </w:rPr>
        <w:t>yo</w:t>
      </w:r>
      <w:proofErr w:type="spellEnd"/>
      <w:r>
        <w:rPr>
          <w:rFonts w:ascii="Vista Sans OTCE Reg" w:hAnsi="Vista Sans OTCE Reg"/>
        </w:rPr>
        <w:t xml:space="preserve"> </w:t>
      </w:r>
      <w:proofErr w:type="spellStart"/>
      <w:r>
        <w:rPr>
          <w:rFonts w:ascii="Vista Sans OTCE Reg" w:hAnsi="Vista Sans OTCE Reg"/>
        </w:rPr>
        <w:t>acudiera</w:t>
      </w:r>
      <w:proofErr w:type="spellEnd"/>
      <w:r>
        <w:rPr>
          <w:rFonts w:ascii="Vista Sans OTCE Reg" w:hAnsi="Vista Sans OTCE Reg"/>
        </w:rPr>
        <w:t xml:space="preserve"> a </w:t>
      </w:r>
      <w:proofErr w:type="spellStart"/>
      <w:r>
        <w:rPr>
          <w:rFonts w:ascii="Vista Sans OTCE Reg" w:hAnsi="Vista Sans OTCE Reg"/>
        </w:rPr>
        <w:t>ti</w:t>
      </w:r>
      <w:proofErr w:type="spellEnd"/>
      <w:r>
        <w:rPr>
          <w:rFonts w:ascii="Vista Sans OTCE Reg" w:hAnsi="Vista Sans OTCE Reg"/>
        </w:rPr>
        <w:t xml:space="preserve"> por </w:t>
      </w:r>
      <w:proofErr w:type="spellStart"/>
      <w:r>
        <w:rPr>
          <w:rFonts w:ascii="Vista Sans OTCE Reg" w:hAnsi="Vista Sans OTCE Reg"/>
        </w:rPr>
        <w:t>consejos</w:t>
      </w:r>
      <w:proofErr w:type="spellEnd"/>
      <w:r>
        <w:rPr>
          <w:rFonts w:ascii="Vista Sans OTCE Reg" w:hAnsi="Vista Sans OTCE Reg"/>
        </w:rPr>
        <w:t xml:space="preserve"> </w:t>
      </w:r>
      <w:proofErr w:type="spellStart"/>
      <w:r>
        <w:rPr>
          <w:rFonts w:ascii="Vista Sans OTCE Reg" w:hAnsi="Vista Sans OTCE Reg"/>
        </w:rPr>
        <w:t>sobre</w:t>
      </w:r>
      <w:proofErr w:type="spellEnd"/>
      <w:r>
        <w:rPr>
          <w:rFonts w:ascii="Vista Sans OTCE Reg" w:hAnsi="Vista Sans OTCE Reg"/>
        </w:rPr>
        <w:t xml:space="preserve"> </w:t>
      </w:r>
      <w:proofErr w:type="spellStart"/>
      <w:r>
        <w:rPr>
          <w:rFonts w:ascii="Vista Sans OTCE Reg" w:hAnsi="Vista Sans OTCE Reg"/>
        </w:rPr>
        <w:t>alguno</w:t>
      </w:r>
      <w:proofErr w:type="spellEnd"/>
      <w:r>
        <w:rPr>
          <w:rFonts w:ascii="Vista Sans OTCE Reg" w:hAnsi="Vista Sans OTCE Reg"/>
        </w:rPr>
        <w:t xml:space="preserve"> de </w:t>
      </w:r>
      <w:proofErr w:type="spellStart"/>
      <w:r>
        <w:rPr>
          <w:rFonts w:ascii="Vista Sans OTCE Reg" w:hAnsi="Vista Sans OTCE Reg"/>
        </w:rPr>
        <w:t>estos</w:t>
      </w:r>
      <w:proofErr w:type="spellEnd"/>
      <w:r>
        <w:rPr>
          <w:rFonts w:ascii="Vista Sans OTCE Reg" w:hAnsi="Vista Sans OTCE Reg"/>
          <w:spacing w:val="-7"/>
        </w:rPr>
        <w:t xml:space="preserve"> </w:t>
      </w:r>
      <w:proofErr w:type="spellStart"/>
      <w:r>
        <w:rPr>
          <w:rFonts w:ascii="Vista Sans OTCE Reg" w:hAnsi="Vista Sans OTCE Reg"/>
        </w:rPr>
        <w:t>temas</w:t>
      </w:r>
      <w:proofErr w:type="spellEnd"/>
      <w:r>
        <w:rPr>
          <w:rFonts w:ascii="Vista Sans OTCE Reg" w:hAnsi="Vista Sans OTCE Reg"/>
        </w:rPr>
        <w:t>?</w:t>
      </w:r>
    </w:p>
    <w:p w14:paraId="12FC580D" w14:textId="77777777" w:rsidR="00631F70" w:rsidRDefault="00631F70">
      <w:pPr>
        <w:pStyle w:val="BodyText"/>
        <w:rPr>
          <w:rFonts w:ascii="Vista Sans OTCE Reg"/>
          <w:sz w:val="24"/>
        </w:rPr>
      </w:pPr>
    </w:p>
    <w:p w14:paraId="75CAA9CF" w14:textId="77777777" w:rsidR="00631F70" w:rsidRDefault="00631F70">
      <w:pPr>
        <w:pStyle w:val="BodyText"/>
        <w:spacing w:before="10"/>
        <w:rPr>
          <w:rFonts w:ascii="Vista Sans OTCE Reg"/>
          <w:sz w:val="26"/>
        </w:rPr>
      </w:pPr>
    </w:p>
    <w:p w14:paraId="7AE16827" w14:textId="77777777" w:rsidR="00631F70" w:rsidRDefault="00B80CB7">
      <w:pPr>
        <w:pStyle w:val="ListParagraph"/>
        <w:numPr>
          <w:ilvl w:val="1"/>
          <w:numId w:val="1"/>
        </w:numPr>
        <w:tabs>
          <w:tab w:val="left" w:pos="1886"/>
        </w:tabs>
        <w:spacing w:line="256" w:lineRule="auto"/>
        <w:ind w:right="1427"/>
        <w:rPr>
          <w:rFonts w:ascii="Vista Sans OTCE Reg" w:hAnsi="Vista Sans OTCE Reg"/>
        </w:rPr>
      </w:pPr>
      <w:r>
        <w:rPr>
          <w:rFonts w:ascii="Vista Sans OTCE Reg" w:hAnsi="Vista Sans OTCE Reg"/>
        </w:rPr>
        <w:t>¿</w:t>
      </w:r>
      <w:proofErr w:type="spellStart"/>
      <w:r>
        <w:rPr>
          <w:rFonts w:ascii="Vista Sans OTCE Reg" w:hAnsi="Vista Sans OTCE Reg"/>
        </w:rPr>
        <w:t>Qué</w:t>
      </w:r>
      <w:proofErr w:type="spellEnd"/>
      <w:r>
        <w:rPr>
          <w:rFonts w:ascii="Vista Sans OTCE Reg" w:hAnsi="Vista Sans OTCE Reg"/>
        </w:rPr>
        <w:t xml:space="preserve"> </w:t>
      </w:r>
      <w:proofErr w:type="spellStart"/>
      <w:r>
        <w:rPr>
          <w:rFonts w:ascii="Vista Sans OTCE Reg" w:hAnsi="Vista Sans OTCE Reg"/>
        </w:rPr>
        <w:t>consejo</w:t>
      </w:r>
      <w:proofErr w:type="spellEnd"/>
      <w:r>
        <w:rPr>
          <w:rFonts w:ascii="Vista Sans OTCE Reg" w:hAnsi="Vista Sans OTCE Reg"/>
        </w:rPr>
        <w:t xml:space="preserve"> me </w:t>
      </w:r>
      <w:proofErr w:type="spellStart"/>
      <w:r>
        <w:rPr>
          <w:rFonts w:ascii="Vista Sans OTCE Reg" w:hAnsi="Vista Sans OTCE Reg"/>
        </w:rPr>
        <w:t>darías</w:t>
      </w:r>
      <w:proofErr w:type="spellEnd"/>
      <w:r>
        <w:rPr>
          <w:rFonts w:ascii="Vista Sans OTCE Reg" w:hAnsi="Vista Sans OTCE Reg"/>
        </w:rPr>
        <w:t xml:space="preserve">, con base a </w:t>
      </w:r>
      <w:proofErr w:type="spellStart"/>
      <w:r>
        <w:rPr>
          <w:rFonts w:ascii="Vista Sans OTCE Reg" w:hAnsi="Vista Sans OTCE Reg"/>
        </w:rPr>
        <w:t>tus</w:t>
      </w:r>
      <w:proofErr w:type="spellEnd"/>
      <w:r>
        <w:rPr>
          <w:rFonts w:ascii="Vista Sans OTCE Reg" w:hAnsi="Vista Sans OTCE Reg"/>
        </w:rPr>
        <w:t xml:space="preserve"> </w:t>
      </w:r>
      <w:proofErr w:type="spellStart"/>
      <w:r>
        <w:rPr>
          <w:rFonts w:ascii="Vista Sans OTCE Reg" w:hAnsi="Vista Sans OTCE Reg"/>
        </w:rPr>
        <w:t>propias</w:t>
      </w:r>
      <w:proofErr w:type="spellEnd"/>
      <w:r>
        <w:rPr>
          <w:rFonts w:ascii="Vista Sans OTCE Reg" w:hAnsi="Vista Sans OTCE Reg"/>
        </w:rPr>
        <w:t xml:space="preserve"> </w:t>
      </w:r>
      <w:proofErr w:type="spellStart"/>
      <w:r>
        <w:rPr>
          <w:rFonts w:ascii="Vista Sans OTCE Reg" w:hAnsi="Vista Sans OTCE Reg"/>
        </w:rPr>
        <w:t>experiencias</w:t>
      </w:r>
      <w:proofErr w:type="spellEnd"/>
      <w:r>
        <w:rPr>
          <w:rFonts w:ascii="Vista Sans OTCE Reg" w:hAnsi="Vista Sans OTCE Reg"/>
        </w:rPr>
        <w:t xml:space="preserve"> y </w:t>
      </w:r>
      <w:proofErr w:type="spellStart"/>
      <w:r>
        <w:rPr>
          <w:rFonts w:ascii="Vista Sans OTCE Reg" w:hAnsi="Vista Sans OTCE Reg"/>
        </w:rPr>
        <w:t>reflexiones</w:t>
      </w:r>
      <w:proofErr w:type="spellEnd"/>
      <w:r>
        <w:rPr>
          <w:rFonts w:ascii="Vista Sans OTCE Reg" w:hAnsi="Vista Sans OTCE Reg"/>
        </w:rPr>
        <w:t xml:space="preserve">, </w:t>
      </w:r>
      <w:proofErr w:type="spellStart"/>
      <w:r>
        <w:rPr>
          <w:rFonts w:ascii="Vista Sans OTCE Reg" w:hAnsi="Vista Sans OTCE Reg"/>
        </w:rPr>
        <w:t>sobre</w:t>
      </w:r>
      <w:proofErr w:type="spellEnd"/>
      <w:r>
        <w:rPr>
          <w:rFonts w:ascii="Vista Sans OTCE Reg" w:hAnsi="Vista Sans OTCE Reg"/>
        </w:rPr>
        <w:t xml:space="preserve"> </w:t>
      </w:r>
      <w:proofErr w:type="spellStart"/>
      <w:r>
        <w:rPr>
          <w:rFonts w:ascii="Vista Sans OTCE Reg" w:hAnsi="Vista Sans OTCE Reg"/>
        </w:rPr>
        <w:t>cómo</w:t>
      </w:r>
      <w:proofErr w:type="spellEnd"/>
      <w:r>
        <w:rPr>
          <w:rFonts w:ascii="Vista Sans OTCE Reg" w:hAnsi="Vista Sans OTCE Reg"/>
        </w:rPr>
        <w:t xml:space="preserve"> </w:t>
      </w:r>
      <w:proofErr w:type="spellStart"/>
      <w:r>
        <w:rPr>
          <w:rFonts w:ascii="Vista Sans OTCE Reg" w:hAnsi="Vista Sans OTCE Reg"/>
        </w:rPr>
        <w:t>puedo</w:t>
      </w:r>
      <w:proofErr w:type="spellEnd"/>
      <w:r>
        <w:rPr>
          <w:rFonts w:ascii="Vista Sans OTCE Reg" w:hAnsi="Vista Sans OTCE Reg"/>
        </w:rPr>
        <w:t xml:space="preserve"> </w:t>
      </w:r>
      <w:proofErr w:type="spellStart"/>
      <w:r>
        <w:rPr>
          <w:rFonts w:ascii="Vista Sans OTCE Reg" w:hAnsi="Vista Sans OTCE Reg"/>
        </w:rPr>
        <w:t>convertirme</w:t>
      </w:r>
      <w:proofErr w:type="spellEnd"/>
      <w:r>
        <w:rPr>
          <w:rFonts w:ascii="Vista Sans OTCE Reg" w:hAnsi="Vista Sans OTCE Reg"/>
        </w:rPr>
        <w:t xml:space="preserve"> </w:t>
      </w:r>
      <w:proofErr w:type="spellStart"/>
      <w:r>
        <w:rPr>
          <w:rFonts w:ascii="Vista Sans OTCE Reg" w:hAnsi="Vista Sans OTCE Reg"/>
        </w:rPr>
        <w:t>en</w:t>
      </w:r>
      <w:proofErr w:type="spellEnd"/>
      <w:r>
        <w:rPr>
          <w:rFonts w:ascii="Vista Sans OTCE Reg" w:hAnsi="Vista Sans OTCE Reg"/>
        </w:rPr>
        <w:t xml:space="preserve"> un </w:t>
      </w:r>
      <w:proofErr w:type="spellStart"/>
      <w:r>
        <w:rPr>
          <w:rFonts w:ascii="Vista Sans OTCE Reg" w:hAnsi="Vista Sans OTCE Reg"/>
        </w:rPr>
        <w:t>adulto</w:t>
      </w:r>
      <w:proofErr w:type="spellEnd"/>
      <w:r>
        <w:rPr>
          <w:rFonts w:ascii="Vista Sans OTCE Reg" w:hAnsi="Vista Sans OTCE Reg"/>
        </w:rPr>
        <w:t xml:space="preserve"> </w:t>
      </w:r>
      <w:proofErr w:type="spellStart"/>
      <w:r>
        <w:rPr>
          <w:rFonts w:ascii="Vista Sans OTCE Reg" w:hAnsi="Vista Sans OTCE Reg"/>
        </w:rPr>
        <w:t>saludable</w:t>
      </w:r>
      <w:proofErr w:type="spellEnd"/>
      <w:r>
        <w:rPr>
          <w:rFonts w:ascii="Vista Sans OTCE Reg" w:hAnsi="Vista Sans OTCE Reg"/>
        </w:rPr>
        <w:t xml:space="preserve"> y </w:t>
      </w:r>
      <w:proofErr w:type="spellStart"/>
      <w:r>
        <w:rPr>
          <w:rFonts w:ascii="Vista Sans OTCE Reg" w:hAnsi="Vista Sans OTCE Reg"/>
        </w:rPr>
        <w:t>tener</w:t>
      </w:r>
      <w:proofErr w:type="spellEnd"/>
      <w:r>
        <w:rPr>
          <w:rFonts w:ascii="Vista Sans OTCE Reg" w:hAnsi="Vista Sans OTCE Reg"/>
        </w:rPr>
        <w:t xml:space="preserve"> </w:t>
      </w:r>
      <w:proofErr w:type="spellStart"/>
      <w:r>
        <w:rPr>
          <w:rFonts w:ascii="Vista Sans OTCE Reg" w:hAnsi="Vista Sans OTCE Reg"/>
        </w:rPr>
        <w:t>relaciones</w:t>
      </w:r>
      <w:proofErr w:type="spellEnd"/>
      <w:r>
        <w:rPr>
          <w:rFonts w:ascii="Vista Sans OTCE Reg" w:hAnsi="Vista Sans OTCE Reg"/>
          <w:spacing w:val="-3"/>
        </w:rPr>
        <w:t xml:space="preserve"> </w:t>
      </w:r>
      <w:proofErr w:type="spellStart"/>
      <w:r>
        <w:rPr>
          <w:rFonts w:ascii="Vista Sans OTCE Reg" w:hAnsi="Vista Sans OTCE Reg"/>
        </w:rPr>
        <w:t>saludables</w:t>
      </w:r>
      <w:proofErr w:type="spellEnd"/>
      <w:r>
        <w:rPr>
          <w:rFonts w:ascii="Vista Sans OTCE Reg" w:hAnsi="Vista Sans OTCE Reg"/>
        </w:rPr>
        <w:t>?</w:t>
      </w:r>
    </w:p>
    <w:p w14:paraId="3465870C" w14:textId="77777777" w:rsidR="00631F70" w:rsidRDefault="00631F70">
      <w:pPr>
        <w:pStyle w:val="BodyText"/>
        <w:rPr>
          <w:rFonts w:ascii="Vista Sans OTCE Reg"/>
          <w:sz w:val="20"/>
        </w:rPr>
      </w:pPr>
    </w:p>
    <w:p w14:paraId="35FA99F9" w14:textId="77777777" w:rsidR="00631F70" w:rsidRDefault="00631F70">
      <w:pPr>
        <w:pStyle w:val="BodyText"/>
        <w:rPr>
          <w:rFonts w:ascii="Vista Sans OTCE Reg"/>
          <w:sz w:val="20"/>
        </w:rPr>
      </w:pPr>
    </w:p>
    <w:p w14:paraId="69F1AB4A" w14:textId="77777777" w:rsidR="00631F70" w:rsidRDefault="00631F70">
      <w:pPr>
        <w:pStyle w:val="BodyText"/>
        <w:rPr>
          <w:rFonts w:ascii="Vista Sans OTCE Reg"/>
          <w:sz w:val="20"/>
        </w:rPr>
      </w:pPr>
    </w:p>
    <w:p w14:paraId="77451ACF" w14:textId="77777777" w:rsidR="00631F70" w:rsidRDefault="00631F70">
      <w:pPr>
        <w:pStyle w:val="BodyText"/>
        <w:rPr>
          <w:rFonts w:ascii="Vista Sans OTCE Reg"/>
          <w:sz w:val="20"/>
        </w:rPr>
      </w:pPr>
    </w:p>
    <w:p w14:paraId="31226ABD" w14:textId="77777777" w:rsidR="00631F70" w:rsidRDefault="00631F70">
      <w:pPr>
        <w:pStyle w:val="BodyText"/>
        <w:rPr>
          <w:rFonts w:ascii="Vista Sans OTCE Reg"/>
          <w:sz w:val="20"/>
        </w:rPr>
      </w:pPr>
    </w:p>
    <w:p w14:paraId="1065B219" w14:textId="77777777" w:rsidR="00631F70" w:rsidRDefault="00631F70">
      <w:pPr>
        <w:pStyle w:val="BodyText"/>
        <w:rPr>
          <w:rFonts w:ascii="Vista Sans OTCE Reg"/>
          <w:sz w:val="20"/>
        </w:rPr>
      </w:pPr>
    </w:p>
    <w:p w14:paraId="286E2FF7" w14:textId="77777777" w:rsidR="00631F70" w:rsidRDefault="00631F70">
      <w:pPr>
        <w:pStyle w:val="BodyText"/>
        <w:rPr>
          <w:rFonts w:ascii="Vista Sans OTCE Reg"/>
          <w:sz w:val="20"/>
        </w:rPr>
      </w:pPr>
    </w:p>
    <w:p w14:paraId="2632EA21" w14:textId="77777777" w:rsidR="00631F70" w:rsidRDefault="00B80CB7">
      <w:pPr>
        <w:pStyle w:val="BodyText"/>
        <w:spacing w:before="1"/>
        <w:rPr>
          <w:rFonts w:ascii="Vista Sans OTCE Reg"/>
          <w:sz w:val="25"/>
        </w:rPr>
      </w:pPr>
      <w:r>
        <w:rPr>
          <w:noProof/>
          <w:lang w:bidi="ar-SA"/>
        </w:rPr>
        <w:drawing>
          <wp:anchor distT="0" distB="0" distL="0" distR="0" simplePos="0" relativeHeight="10336" behindDoc="0" locked="0" layoutInCell="1" allowOverlap="1" wp14:anchorId="5657B7AD" wp14:editId="7E2E44FB">
            <wp:simplePos x="0" y="0"/>
            <wp:positionH relativeFrom="page">
              <wp:posOffset>5464589</wp:posOffset>
            </wp:positionH>
            <wp:positionV relativeFrom="paragraph">
              <wp:posOffset>195243</wp:posOffset>
            </wp:positionV>
            <wp:extent cx="1293962" cy="130301"/>
            <wp:effectExtent l="0" t="0" r="0" b="0"/>
            <wp:wrapTopAndBottom/>
            <wp:docPr id="173"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53.png"/>
                    <pic:cNvPicPr/>
                  </pic:nvPicPr>
                  <pic:blipFill>
                    <a:blip r:embed="rId343" cstate="print"/>
                    <a:stretch>
                      <a:fillRect/>
                    </a:stretch>
                  </pic:blipFill>
                  <pic:spPr>
                    <a:xfrm>
                      <a:off x="0" y="0"/>
                      <a:ext cx="1293962" cy="130301"/>
                    </a:xfrm>
                    <a:prstGeom prst="rect">
                      <a:avLst/>
                    </a:prstGeom>
                  </pic:spPr>
                </pic:pic>
              </a:graphicData>
            </a:graphic>
          </wp:anchor>
        </w:drawing>
      </w:r>
    </w:p>
    <w:sectPr w:rsidR="00631F70">
      <w:headerReference w:type="default" r:id="rId500"/>
      <w:footerReference w:type="default" r:id="rId501"/>
      <w:pgSz w:w="12240" w:h="15840"/>
      <w:pgMar w:top="900" w:right="260" w:bottom="280" w:left="260" w:header="36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DE4F8" w14:textId="77777777" w:rsidR="00055E34" w:rsidRDefault="00B80CB7">
      <w:r>
        <w:separator/>
      </w:r>
    </w:p>
  </w:endnote>
  <w:endnote w:type="continuationSeparator" w:id="0">
    <w:p w14:paraId="0017BFC2" w14:textId="77777777" w:rsidR="00055E34" w:rsidRDefault="00B80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Vista Sans OTCE Reg">
    <w:altName w:val="Vista Sans OTCE Reg"/>
    <w:panose1 w:val="02000503030000020004"/>
    <w:charset w:val="00"/>
    <w:family w:val="modern"/>
    <w:notTrueType/>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sta Sans Nar OTCE Book">
    <w:altName w:val="Vista Sans Nar OTCE Book"/>
    <w:panose1 w:val="020B0506030204060204"/>
    <w:charset w:val="00"/>
    <w:family w:val="swiss"/>
    <w:notTrueType/>
    <w:pitch w:val="variable"/>
    <w:sig w:usb0="00000007" w:usb1="00000001" w:usb2="00000000" w:usb3="00000000" w:csb0="00000093" w:csb1="00000000"/>
  </w:font>
  <w:font w:name="Vista Sans OTCE Bold">
    <w:altName w:val="Vista Sans OTCE Bold"/>
    <w:panose1 w:val="02000503030000020004"/>
    <w:charset w:val="00"/>
    <w:family w:val="modern"/>
    <w:notTrueType/>
    <w:pitch w:val="variable"/>
    <w:sig w:usb0="00000007" w:usb1="00000001" w:usb2="00000000" w:usb3="00000000" w:csb0="00000093" w:csb1="00000000"/>
  </w:font>
  <w:font w:name="Arial Narrow">
    <w:altName w:val="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Vista Sans OTCE Medium">
    <w:altName w:val="Vista Sans OTCE Medium"/>
    <w:panose1 w:val="02000603030000020004"/>
    <w:charset w:val="00"/>
    <w:family w:val="modern"/>
    <w:notTrueType/>
    <w:pitch w:val="variable"/>
    <w:sig w:usb0="00000007" w:usb1="00000001"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Vista Sans OT Medium">
    <w:altName w:val="Calibri"/>
    <w:panose1 w:val="00000000000000000000"/>
    <w:charset w:val="00"/>
    <w:family w:val="modern"/>
    <w:notTrueType/>
    <w:pitch w:val="variable"/>
    <w:sig w:usb0="00000003" w:usb1="00000001"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4E60" w14:textId="77777777" w:rsidR="00631F70" w:rsidRDefault="00B80CB7">
    <w:pPr>
      <w:pStyle w:val="BodyText"/>
      <w:spacing w:line="14" w:lineRule="auto"/>
      <w:rPr>
        <w:sz w:val="20"/>
      </w:rPr>
    </w:pPr>
    <w:r>
      <w:rPr>
        <w:noProof/>
        <w:lang w:bidi="ar-SA"/>
      </w:rPr>
      <w:drawing>
        <wp:anchor distT="0" distB="0" distL="0" distR="0" simplePos="0" relativeHeight="268338935" behindDoc="1" locked="0" layoutInCell="1" allowOverlap="1" wp14:anchorId="581FAE08" wp14:editId="52643AE1">
          <wp:simplePos x="0" y="0"/>
          <wp:positionH relativeFrom="page">
            <wp:posOffset>6529073</wp:posOffset>
          </wp:positionH>
          <wp:positionV relativeFrom="page">
            <wp:posOffset>9268829</wp:posOffset>
          </wp:positionV>
          <wp:extent cx="965208" cy="4141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65208" cy="414150"/>
                  </a:xfrm>
                  <a:prstGeom prst="rect">
                    <a:avLst/>
                  </a:prstGeom>
                </pic:spPr>
              </pic:pic>
            </a:graphicData>
          </a:graphic>
        </wp:anchor>
      </w:drawing>
    </w:r>
    <w:r w:rsidR="00C1509C">
      <w:pict w14:anchorId="6A3398A3">
        <v:shapetype id="_x0000_t202" coordsize="21600,21600" o:spt="202" path="m,l,21600r21600,l21600,xe">
          <v:stroke joinstyle="miter"/>
          <v:path gradientshapeok="t" o:connecttype="rect"/>
        </v:shapetype>
        <v:shape id="_x0000_s1069" type="#_x0000_t202" style="position:absolute;margin-left:494.25pt;margin-top:764.35pt;width:98.85pt;height:10.5pt;z-index:-96496;mso-position-horizontal-relative:page;mso-position-vertical-relative:page" filled="f" stroked="f">
          <v:textbox inset="0,0,0,0">
            <w:txbxContent>
              <w:p w14:paraId="132ABF52" w14:textId="77777777" w:rsidR="00631F70" w:rsidRDefault="00C1509C">
                <w:pPr>
                  <w:spacing w:before="20"/>
                  <w:ind w:left="20"/>
                  <w:rPr>
                    <w:rFonts w:ascii="Arial Black"/>
                    <w:b/>
                    <w:sz w:val="12"/>
                  </w:rPr>
                </w:pPr>
                <w:hyperlink r:id="rId2">
                  <w:r w:rsidR="00B80CB7">
                    <w:rPr>
                      <w:rFonts w:ascii="Arial Black"/>
                      <w:b/>
                      <w:color w:val="007AC2"/>
                      <w:sz w:val="12"/>
                    </w:rPr>
                    <w:t>www.advocatesforyouth.org</w:t>
                  </w:r>
                </w:hyperlink>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76A4" w14:textId="77777777" w:rsidR="00631F70" w:rsidRDefault="00631F7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24139" w14:textId="77777777" w:rsidR="00631F70" w:rsidRDefault="00631F70">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3CAD4" w14:textId="77777777" w:rsidR="00631F70" w:rsidRDefault="00B80CB7">
    <w:pPr>
      <w:pStyle w:val="BodyText"/>
      <w:spacing w:line="14" w:lineRule="auto"/>
      <w:rPr>
        <w:sz w:val="20"/>
      </w:rPr>
    </w:pPr>
    <w:r>
      <w:rPr>
        <w:noProof/>
        <w:lang w:bidi="ar-SA"/>
      </w:rPr>
      <w:drawing>
        <wp:anchor distT="0" distB="0" distL="0" distR="0" simplePos="0" relativeHeight="268339391" behindDoc="1" locked="0" layoutInCell="1" allowOverlap="1" wp14:anchorId="792927E4" wp14:editId="3AEC5CB3">
          <wp:simplePos x="0" y="0"/>
          <wp:positionH relativeFrom="page">
            <wp:posOffset>5446740</wp:posOffset>
          </wp:positionH>
          <wp:positionV relativeFrom="page">
            <wp:posOffset>9603399</wp:posOffset>
          </wp:positionV>
          <wp:extent cx="1341606" cy="135289"/>
          <wp:effectExtent l="0" t="0" r="0" b="0"/>
          <wp:wrapNone/>
          <wp:docPr id="53"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3.png"/>
                  <pic:cNvPicPr/>
                </pic:nvPicPr>
                <pic:blipFill>
                  <a:blip r:embed="rId1" cstate="print"/>
                  <a:stretch>
                    <a:fillRect/>
                  </a:stretch>
                </pic:blipFill>
                <pic:spPr>
                  <a:xfrm>
                    <a:off x="0" y="0"/>
                    <a:ext cx="1341606" cy="135289"/>
                  </a:xfrm>
                  <a:prstGeom prst="rect">
                    <a:avLst/>
                  </a:prstGeom>
                </pic:spPr>
              </pic:pic>
            </a:graphicData>
          </a:graphic>
        </wp:anchor>
      </w:drawing>
    </w:r>
    <w:r w:rsidR="00C1509C">
      <w:pict w14:anchorId="18AD1712">
        <v:shapetype id="_x0000_t202" coordsize="21600,21600" o:spt="202" path="m,l,21600r21600,l21600,xe">
          <v:stroke joinstyle="miter"/>
          <v:path gradientshapeok="t" o:connecttype="rect"/>
        </v:shapetype>
        <v:shape id="_x0000_s1047" type="#_x0000_t202" style="position:absolute;margin-left:301.75pt;margin-top:754.85pt;width:8.45pt;height:10.95pt;z-index:-96040;mso-position-horizontal-relative:page;mso-position-vertical-relative:page" filled="f" stroked="f">
          <v:textbox inset="0,0,0,0">
            <w:txbxContent>
              <w:p w14:paraId="41D896C9" w14:textId="77777777" w:rsidR="00631F70" w:rsidRDefault="00B80CB7">
                <w:pPr>
                  <w:spacing w:before="14"/>
                  <w:ind w:left="40"/>
                  <w:rPr>
                    <w:rFonts w:ascii="Arial"/>
                    <w:sz w:val="16"/>
                  </w:rPr>
                </w:pPr>
                <w:r>
                  <w:fldChar w:fldCharType="begin"/>
                </w:r>
                <w:r>
                  <w:rPr>
                    <w:rFonts w:ascii="Arial"/>
                    <w:sz w:val="16"/>
                  </w:rPr>
                  <w:instrText xml:space="preserve"> PAGE </w:instrText>
                </w:r>
                <w:r>
                  <w:fldChar w:fldCharType="separate"/>
                </w:r>
                <w:r>
                  <w:rPr>
                    <w:rFonts w:ascii="Arial"/>
                    <w:noProof/>
                    <w:sz w:val="16"/>
                  </w:rPr>
                  <w:t>9</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E0D2" w14:textId="77777777" w:rsidR="00631F70" w:rsidRDefault="00631F70">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8E9E9" w14:textId="77777777" w:rsidR="00631F70" w:rsidRDefault="00631F70">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29CF" w14:textId="77777777" w:rsidR="00631F70" w:rsidRDefault="00631F70">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6951" w14:textId="77777777" w:rsidR="00631F70" w:rsidRDefault="00C1509C">
    <w:pPr>
      <w:pStyle w:val="BodyText"/>
      <w:spacing w:line="14" w:lineRule="auto"/>
      <w:rPr>
        <w:sz w:val="10"/>
      </w:rPr>
    </w:pPr>
    <w:r>
      <w:pict w14:anchorId="24CEA312">
        <v:shapetype id="_x0000_t202" coordsize="21600,21600" o:spt="202" path="m,l,21600r21600,l21600,xe">
          <v:stroke joinstyle="miter"/>
          <v:path gradientshapeok="t" o:connecttype="rect"/>
        </v:shapetype>
        <v:shape id="_x0000_s1044" type="#_x0000_t202" style="position:absolute;margin-left:299.55pt;margin-top:754.85pt;width:12.9pt;height:10.95pt;z-index:-95968;mso-position-horizontal-relative:page;mso-position-vertical-relative:page" filled="f" stroked="f">
          <v:textbox inset="0,0,0,0">
            <w:txbxContent>
              <w:p w14:paraId="1F6683C1" w14:textId="77777777" w:rsidR="00631F70" w:rsidRDefault="00B80CB7">
                <w:pPr>
                  <w:spacing w:before="14"/>
                  <w:ind w:left="40"/>
                  <w:rPr>
                    <w:rFonts w:ascii="Arial"/>
                    <w:sz w:val="16"/>
                  </w:rPr>
                </w:pPr>
                <w:r>
                  <w:fldChar w:fldCharType="begin"/>
                </w:r>
                <w:r>
                  <w:rPr>
                    <w:rFonts w:ascii="Arial"/>
                    <w:sz w:val="16"/>
                  </w:rPr>
                  <w:instrText xml:space="preserve"> PAGE </w:instrText>
                </w:r>
                <w:r>
                  <w:fldChar w:fldCharType="separate"/>
                </w:r>
                <w:r>
                  <w:rPr>
                    <w:rFonts w:ascii="Arial"/>
                    <w:noProof/>
                    <w:sz w:val="16"/>
                  </w:rPr>
                  <w:t>14</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2B06" w14:textId="77777777" w:rsidR="00631F70" w:rsidRDefault="00C1509C">
    <w:pPr>
      <w:pStyle w:val="BodyText"/>
      <w:spacing w:line="14" w:lineRule="auto"/>
      <w:rPr>
        <w:sz w:val="20"/>
      </w:rPr>
    </w:pPr>
    <w:r>
      <w:pict w14:anchorId="2652BD16">
        <v:shapetype id="_x0000_t202" coordsize="21600,21600" o:spt="202" path="m,l,21600r21600,l21600,xe">
          <v:stroke joinstyle="miter"/>
          <v:path gradientshapeok="t" o:connecttype="rect"/>
        </v:shapetype>
        <v:shape id="_x0000_s1043" type="#_x0000_t202" style="position:absolute;margin-left:299.55pt;margin-top:754.85pt;width:12.9pt;height:10.95pt;z-index:-95944;mso-position-horizontal-relative:page;mso-position-vertical-relative:page" filled="f" stroked="f">
          <v:textbox inset="0,0,0,0">
            <w:txbxContent>
              <w:p w14:paraId="3A9FCA10" w14:textId="77777777" w:rsidR="00631F70" w:rsidRDefault="00B80CB7">
                <w:pPr>
                  <w:spacing w:before="14"/>
                  <w:ind w:left="40"/>
                  <w:rPr>
                    <w:rFonts w:ascii="Arial"/>
                    <w:sz w:val="16"/>
                  </w:rPr>
                </w:pPr>
                <w:r>
                  <w:fldChar w:fldCharType="begin"/>
                </w:r>
                <w:r>
                  <w:rPr>
                    <w:rFonts w:ascii="Arial"/>
                    <w:sz w:val="16"/>
                  </w:rPr>
                  <w:instrText xml:space="preserve"> PAGE </w:instrText>
                </w:r>
                <w:r>
                  <w:fldChar w:fldCharType="separate"/>
                </w:r>
                <w:r>
                  <w:rPr>
                    <w:rFonts w:ascii="Arial"/>
                    <w:noProof/>
                    <w:sz w:val="16"/>
                  </w:rPr>
                  <w:t>15</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5D22E" w14:textId="77777777" w:rsidR="00631F70" w:rsidRDefault="00631F70">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7374" w14:textId="77777777" w:rsidR="00631F70" w:rsidRDefault="00631F7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8C22D" w14:textId="77777777" w:rsidR="00631F70" w:rsidRDefault="00C1509C">
    <w:pPr>
      <w:pStyle w:val="BodyText"/>
      <w:spacing w:line="14" w:lineRule="auto"/>
      <w:rPr>
        <w:sz w:val="20"/>
      </w:rPr>
    </w:pPr>
    <w:r>
      <w:pict w14:anchorId="6367DC0A">
        <v:shapetype id="_x0000_t202" coordsize="21600,21600" o:spt="202" path="m,l,21600r21600,l21600,xe">
          <v:stroke joinstyle="miter"/>
          <v:path gradientshapeok="t" o:connecttype="rect"/>
        </v:shapetype>
        <v:shape id="_x0000_s1067" type="#_x0000_t202" style="position:absolute;margin-left:24.9pt;margin-top:766.7pt;width:205.65pt;height:11pt;z-index:-96448;mso-position-horizontal-relative:page;mso-position-vertical-relative:page" filled="f" stroked="f">
          <v:textbox inset="0,0,0,0">
            <w:txbxContent>
              <w:p w14:paraId="5DCA84A8" w14:textId="77777777" w:rsidR="00631F70" w:rsidRDefault="00C1509C">
                <w:pPr>
                  <w:spacing w:before="15"/>
                  <w:ind w:left="20"/>
                  <w:rPr>
                    <w:rFonts w:ascii="Arial"/>
                    <w:sz w:val="16"/>
                  </w:rPr>
                </w:pPr>
                <w:hyperlink r:id="rId1">
                  <w:r w:rsidR="00B80CB7">
                    <w:rPr>
                      <w:rFonts w:ascii="Arial"/>
                      <w:sz w:val="16"/>
                    </w:rPr>
                    <w:t>https://www.</w:t>
                  </w:r>
                </w:hyperlink>
                <w:r w:rsidR="00B80CB7">
                  <w:rPr>
                    <w:rFonts w:ascii="Arial"/>
                    <w:sz w:val="16"/>
                  </w:rPr>
                  <w:t>glamour</w:t>
                </w:r>
                <w:hyperlink r:id="rId2">
                  <w:r w:rsidR="00B80CB7">
                    <w:rPr>
                      <w:rFonts w:ascii="Arial"/>
                      <w:sz w:val="16"/>
                    </w:rPr>
                    <w:t>.com/story/jazz-jennings-transgender</w:t>
                  </w:r>
                </w:hyperlink>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B61D3" w14:textId="77777777" w:rsidR="00631F70" w:rsidRDefault="00B80CB7">
    <w:pPr>
      <w:pStyle w:val="BodyText"/>
      <w:spacing w:line="14" w:lineRule="auto"/>
      <w:rPr>
        <w:sz w:val="20"/>
      </w:rPr>
    </w:pPr>
    <w:r>
      <w:rPr>
        <w:noProof/>
        <w:lang w:bidi="ar-SA"/>
      </w:rPr>
      <w:drawing>
        <wp:anchor distT="0" distB="0" distL="0" distR="0" simplePos="0" relativeHeight="268339631" behindDoc="1" locked="0" layoutInCell="1" allowOverlap="1" wp14:anchorId="4AD634AB" wp14:editId="16AF580B">
          <wp:simplePos x="0" y="0"/>
          <wp:positionH relativeFrom="page">
            <wp:posOffset>5446740</wp:posOffset>
          </wp:positionH>
          <wp:positionV relativeFrom="page">
            <wp:posOffset>9603399</wp:posOffset>
          </wp:positionV>
          <wp:extent cx="1341606" cy="135289"/>
          <wp:effectExtent l="0" t="0" r="0" b="0"/>
          <wp:wrapNone/>
          <wp:docPr id="109"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53.png"/>
                  <pic:cNvPicPr/>
                </pic:nvPicPr>
                <pic:blipFill>
                  <a:blip r:embed="rId1" cstate="print"/>
                  <a:stretch>
                    <a:fillRect/>
                  </a:stretch>
                </pic:blipFill>
                <pic:spPr>
                  <a:xfrm>
                    <a:off x="0" y="0"/>
                    <a:ext cx="1341606" cy="135289"/>
                  </a:xfrm>
                  <a:prstGeom prst="rect">
                    <a:avLst/>
                  </a:prstGeom>
                </pic:spPr>
              </pic:pic>
            </a:graphicData>
          </a:graphic>
        </wp:anchor>
      </w:drawing>
    </w:r>
    <w:r w:rsidR="00C1509C">
      <w:pict w14:anchorId="5FD16241">
        <v:shapetype id="_x0000_t202" coordsize="21600,21600" o:spt="202" path="m,l,21600r21600,l21600,xe">
          <v:stroke joinstyle="miter"/>
          <v:path gradientshapeok="t" o:connecttype="rect"/>
        </v:shapetype>
        <v:shape id="_x0000_s1031" type="#_x0000_t202" style="position:absolute;margin-left:299.55pt;margin-top:754.85pt;width:12.9pt;height:10.95pt;z-index:-95800;mso-position-horizontal-relative:page;mso-position-vertical-relative:page" filled="f" stroked="f">
          <v:textbox inset="0,0,0,0">
            <w:txbxContent>
              <w:p w14:paraId="3A88FE11" w14:textId="77777777" w:rsidR="00631F70" w:rsidRDefault="00B80CB7">
                <w:pPr>
                  <w:spacing w:before="14"/>
                  <w:ind w:left="40"/>
                  <w:rPr>
                    <w:rFonts w:ascii="Arial"/>
                    <w:sz w:val="16"/>
                  </w:rPr>
                </w:pPr>
                <w:r>
                  <w:fldChar w:fldCharType="begin"/>
                </w:r>
                <w:r>
                  <w:rPr>
                    <w:rFonts w:ascii="Arial"/>
                    <w:sz w:val="16"/>
                  </w:rPr>
                  <w:instrText xml:space="preserve"> PAGE </w:instrText>
                </w:r>
                <w:r>
                  <w:fldChar w:fldCharType="separate"/>
                </w:r>
                <w:r>
                  <w:rPr>
                    <w:rFonts w:ascii="Arial"/>
                    <w:noProof/>
                    <w:sz w:val="16"/>
                  </w:rPr>
                  <w:t>16</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7F1F" w14:textId="77777777" w:rsidR="00631F70" w:rsidRDefault="00631F70">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4E0E4" w14:textId="77777777" w:rsidR="00631F70" w:rsidRDefault="00631F70">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0543" w14:textId="77777777" w:rsidR="00631F70" w:rsidRDefault="00B80CB7">
    <w:pPr>
      <w:pStyle w:val="BodyText"/>
      <w:spacing w:line="14" w:lineRule="auto"/>
      <w:rPr>
        <w:sz w:val="20"/>
      </w:rPr>
    </w:pPr>
    <w:r>
      <w:rPr>
        <w:noProof/>
        <w:lang w:bidi="ar-SA"/>
      </w:rPr>
      <w:drawing>
        <wp:anchor distT="0" distB="0" distL="0" distR="0" simplePos="0" relativeHeight="268339703" behindDoc="1" locked="0" layoutInCell="1" allowOverlap="1" wp14:anchorId="3E378163" wp14:editId="726B8875">
          <wp:simplePos x="0" y="0"/>
          <wp:positionH relativeFrom="page">
            <wp:posOffset>6427473</wp:posOffset>
          </wp:positionH>
          <wp:positionV relativeFrom="page">
            <wp:posOffset>9268829</wp:posOffset>
          </wp:positionV>
          <wp:extent cx="965196" cy="414150"/>
          <wp:effectExtent l="0" t="0" r="0" b="0"/>
          <wp:wrapNone/>
          <wp:docPr id="13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0.png"/>
                  <pic:cNvPicPr/>
                </pic:nvPicPr>
                <pic:blipFill>
                  <a:blip r:embed="rId1" cstate="print"/>
                  <a:stretch>
                    <a:fillRect/>
                  </a:stretch>
                </pic:blipFill>
                <pic:spPr>
                  <a:xfrm>
                    <a:off x="0" y="0"/>
                    <a:ext cx="965196" cy="414150"/>
                  </a:xfrm>
                  <a:prstGeom prst="rect">
                    <a:avLst/>
                  </a:prstGeom>
                </pic:spPr>
              </pic:pic>
            </a:graphicData>
          </a:graphic>
        </wp:anchor>
      </w:drawing>
    </w:r>
    <w:r w:rsidR="00C1509C">
      <w:pict w14:anchorId="225ED403">
        <v:shapetype id="_x0000_t202" coordsize="21600,21600" o:spt="202" path="m,l,21600r21600,l21600,xe">
          <v:stroke joinstyle="miter"/>
          <v:path gradientshapeok="t" o:connecttype="rect"/>
        </v:shapetype>
        <v:shape id="_x0000_s1029" type="#_x0000_t202" style="position:absolute;margin-left:498.35pt;margin-top:765.55pt;width:87pt;height:8.75pt;z-index:-95728;mso-position-horizontal-relative:page;mso-position-vertical-relative:page" filled="f" stroked="f">
          <v:textbox inset="0,0,0,0">
            <w:txbxContent>
              <w:p w14:paraId="1659A376" w14:textId="77777777" w:rsidR="00631F70" w:rsidRDefault="00C1509C">
                <w:pPr>
                  <w:spacing w:before="16"/>
                  <w:ind w:left="20"/>
                  <w:rPr>
                    <w:rFonts w:ascii="Arial"/>
                    <w:b/>
                    <w:sz w:val="12"/>
                  </w:rPr>
                </w:pPr>
                <w:hyperlink r:id="rId2">
                  <w:r w:rsidR="00B80CB7">
                    <w:rPr>
                      <w:rFonts w:ascii="Arial"/>
                      <w:b/>
                      <w:color w:val="007AC2"/>
                      <w:sz w:val="12"/>
                    </w:rPr>
                    <w:t>www.advocatesforyouth.org</w:t>
                  </w:r>
                </w:hyperlink>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64AAA" w14:textId="77777777" w:rsidR="00631F70" w:rsidRDefault="00631F70">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10C0" w14:textId="77777777" w:rsidR="00B80CB7" w:rsidRDefault="00C1509C">
    <w:pPr>
      <w:pStyle w:val="BodyText"/>
      <w:spacing w:line="14" w:lineRule="auto"/>
    </w:pPr>
    <w:r>
      <w:pict w14:anchorId="0EC7BFDE">
        <v:shapetype id="_x0000_t202" coordsize="21600,21600" o:spt="202" path="m,l,21600r21600,l21600,xe">
          <v:stroke joinstyle="miter"/>
          <v:path gradientshapeok="t" o:connecttype="rect"/>
        </v:shapetype>
        <v:shape id="_x0000_s1100" type="#_x0000_t202" style="position:absolute;margin-left:300.75pt;margin-top:754.85pt;width:10.45pt;height:10.95pt;z-index:-93536;mso-position-horizontal-relative:page;mso-position-vertical-relative:page" filled="f" stroked="f">
          <v:textbox inset="0,0,0,0">
            <w:txbxContent>
              <w:p w14:paraId="588A1033" w14:textId="77777777" w:rsidR="00B80CB7" w:rsidRDefault="00B80CB7">
                <w:pPr>
                  <w:spacing w:before="14"/>
                  <w:ind w:left="60"/>
                  <w:rPr>
                    <w:sz w:val="16"/>
                  </w:rPr>
                </w:pPr>
                <w:r>
                  <w:fldChar w:fldCharType="begin"/>
                </w:r>
                <w:r>
                  <w:rPr>
                    <w:sz w:val="16"/>
                  </w:rPr>
                  <w:instrText xml:space="preserve"> PAGE </w:instrText>
                </w:r>
                <w:r>
                  <w:fldChar w:fldCharType="separate"/>
                </w:r>
                <w:r>
                  <w:rPr>
                    <w:noProof/>
                    <w:sz w:val="16"/>
                  </w:rPr>
                  <w:t>9</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AEDBC" w14:textId="77777777" w:rsidR="00B80CB7" w:rsidRDefault="00C1509C">
    <w:pPr>
      <w:pStyle w:val="BodyText"/>
      <w:spacing w:line="14" w:lineRule="auto"/>
    </w:pPr>
    <w:r>
      <w:pict w14:anchorId="270D9F68">
        <v:shapetype id="_x0000_t202" coordsize="21600,21600" o:spt="202" path="m,l,21600r21600,l21600,xe">
          <v:stroke joinstyle="miter"/>
          <v:path gradientshapeok="t" o:connecttype="rect"/>
        </v:shapetype>
        <v:shape id="_x0000_s1103" type="#_x0000_t202" style="position:absolute;margin-left:298.55pt;margin-top:754.85pt;width:14.9pt;height:10.95pt;z-index:-90464;mso-position-horizontal-relative:page;mso-position-vertical-relative:page" filled="f" stroked="f">
          <v:textbox inset="0,0,0,0">
            <w:txbxContent>
              <w:p w14:paraId="6AE9E156" w14:textId="77777777" w:rsidR="00B80CB7" w:rsidRDefault="00B80CB7">
                <w:pPr>
                  <w:spacing w:before="14"/>
                  <w:ind w:left="60"/>
                  <w:rPr>
                    <w:sz w:val="16"/>
                  </w:rPr>
                </w:pPr>
                <w:r>
                  <w:fldChar w:fldCharType="begin"/>
                </w:r>
                <w:r>
                  <w:rPr>
                    <w:sz w:val="16"/>
                  </w:rPr>
                  <w:instrText xml:space="preserve"> PAGE </w:instrText>
                </w:r>
                <w:r>
                  <w:fldChar w:fldCharType="separate"/>
                </w:r>
                <w:r>
                  <w:rPr>
                    <w:noProof/>
                    <w:sz w:val="16"/>
                  </w:rPr>
                  <w:t>11</w:t>
                </w:r>
                <w:r>
                  <w:fldChar w:fldCharType="end"/>
                </w:r>
              </w:p>
            </w:txbxContent>
          </v:textbox>
          <w10:wrap anchorx="page" anchory="page"/>
        </v:shape>
      </w:pict>
    </w:r>
    <w:r>
      <w:pict w14:anchorId="50A91EC3">
        <v:shape id="_x0000_s1104" type="#_x0000_t202" style="position:absolute;margin-left:25.45pt;margin-top:766.75pt;width:210.4pt;height:10.95pt;z-index:-89440;mso-position-horizontal-relative:page;mso-position-vertical-relative:page" filled="f" stroked="f">
          <v:textbox inset="0,0,0,0">
            <w:txbxContent>
              <w:p w14:paraId="44162845" w14:textId="77777777" w:rsidR="00B80CB7" w:rsidRDefault="00C1509C">
                <w:pPr>
                  <w:spacing w:before="14"/>
                  <w:ind w:left="20"/>
                  <w:rPr>
                    <w:sz w:val="16"/>
                  </w:rPr>
                </w:pPr>
                <w:hyperlink r:id="rId1">
                  <w:r w:rsidR="00B80CB7">
                    <w:rPr>
                      <w:sz w:val="16"/>
                    </w:rPr>
                    <w:t>https://pact.city/5-common-trafficking-recruitment-methods/</w:t>
                  </w:r>
                </w:hyperlink>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D21A" w14:textId="77777777" w:rsidR="00B80CB7" w:rsidRDefault="00C1509C">
    <w:pPr>
      <w:pStyle w:val="BodyText"/>
      <w:spacing w:line="14" w:lineRule="auto"/>
    </w:pPr>
    <w:r>
      <w:pict w14:anchorId="5C156AF9">
        <v:shapetype id="_x0000_t202" coordsize="21600,21600" o:spt="202" path="m,l,21600r21600,l21600,xe">
          <v:stroke joinstyle="miter"/>
          <v:path gradientshapeok="t" o:connecttype="rect"/>
        </v:shapetype>
        <v:shape id="_x0000_s1107" type="#_x0000_t202" style="position:absolute;margin-left:25.45pt;margin-top:754.85pt;width:345.6pt;height:22.85pt;z-index:-86368;mso-position-horizontal-relative:page;mso-position-vertical-relative:page" filled="f" stroked="f">
          <v:textbox inset="0,0,0,0">
            <w:txbxContent>
              <w:p w14:paraId="429658BF" w14:textId="77777777" w:rsidR="00B80CB7" w:rsidRDefault="00B80CB7">
                <w:pPr>
                  <w:spacing w:before="14"/>
                  <w:ind w:left="5521"/>
                  <w:rPr>
                    <w:sz w:val="16"/>
                  </w:rPr>
                </w:pPr>
                <w:r>
                  <w:fldChar w:fldCharType="begin"/>
                </w:r>
                <w:r>
                  <w:rPr>
                    <w:sz w:val="16"/>
                  </w:rPr>
                  <w:instrText xml:space="preserve"> PAGE </w:instrText>
                </w:r>
                <w:r>
                  <w:fldChar w:fldCharType="separate"/>
                </w:r>
                <w:r>
                  <w:rPr>
                    <w:noProof/>
                    <w:sz w:val="16"/>
                  </w:rPr>
                  <w:t>12</w:t>
                </w:r>
                <w:r>
                  <w:fldChar w:fldCharType="end"/>
                </w:r>
              </w:p>
              <w:p w14:paraId="1CD77C8B" w14:textId="77777777" w:rsidR="00B80CB7" w:rsidRDefault="00C1509C">
                <w:pPr>
                  <w:spacing w:before="54"/>
                  <w:ind w:left="20"/>
                  <w:rPr>
                    <w:sz w:val="16"/>
                  </w:rPr>
                </w:pPr>
                <w:hyperlink r:id="rId1">
                  <w:r w:rsidR="00B80CB7">
                    <w:rPr>
                      <w:sz w:val="16"/>
                    </w:rPr>
                    <w:t>https://sdyouthservices.org/about/news_events/program_spotlight_i_care/10-facts-sex-trafficking/</w:t>
                  </w:r>
                </w:hyperlink>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740F" w14:textId="77777777" w:rsidR="00631F70" w:rsidRDefault="00631F70">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1346" w14:textId="77777777" w:rsidR="00631F70" w:rsidRDefault="00631F7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D195" w14:textId="77777777" w:rsidR="00631F70" w:rsidRDefault="00B80CB7">
    <w:pPr>
      <w:pStyle w:val="BodyText"/>
      <w:spacing w:line="14" w:lineRule="auto"/>
      <w:rPr>
        <w:sz w:val="20"/>
      </w:rPr>
    </w:pPr>
    <w:r>
      <w:rPr>
        <w:noProof/>
        <w:lang w:bidi="ar-SA"/>
      </w:rPr>
      <w:drawing>
        <wp:anchor distT="0" distB="0" distL="0" distR="0" simplePos="0" relativeHeight="268339055" behindDoc="1" locked="0" layoutInCell="1" allowOverlap="1" wp14:anchorId="701292A6" wp14:editId="1390ECAF">
          <wp:simplePos x="0" y="0"/>
          <wp:positionH relativeFrom="page">
            <wp:posOffset>6427473</wp:posOffset>
          </wp:positionH>
          <wp:positionV relativeFrom="page">
            <wp:posOffset>9268829</wp:posOffset>
          </wp:positionV>
          <wp:extent cx="965196" cy="414150"/>
          <wp:effectExtent l="0" t="0" r="0" b="0"/>
          <wp:wrapNone/>
          <wp:docPr id="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0.png"/>
                  <pic:cNvPicPr/>
                </pic:nvPicPr>
                <pic:blipFill>
                  <a:blip r:embed="rId1" cstate="print"/>
                  <a:stretch>
                    <a:fillRect/>
                  </a:stretch>
                </pic:blipFill>
                <pic:spPr>
                  <a:xfrm>
                    <a:off x="0" y="0"/>
                    <a:ext cx="965196" cy="414150"/>
                  </a:xfrm>
                  <a:prstGeom prst="rect">
                    <a:avLst/>
                  </a:prstGeom>
                </pic:spPr>
              </pic:pic>
            </a:graphicData>
          </a:graphic>
        </wp:anchor>
      </w:drawing>
    </w:r>
    <w:r w:rsidR="00C1509C">
      <w:pict w14:anchorId="39D4AB26">
        <v:shapetype id="_x0000_t202" coordsize="21600,21600" o:spt="202" path="m,l,21600r21600,l21600,xe">
          <v:stroke joinstyle="miter"/>
          <v:path gradientshapeok="t" o:connecttype="rect"/>
        </v:shapetype>
        <v:shape id="_x0000_s1065" type="#_x0000_t202" style="position:absolute;margin-left:505.05pt;margin-top:765.55pt;width:80.25pt;height:8.75pt;z-index:-96376;mso-position-horizontal-relative:page;mso-position-vertical-relative:page" filled="f" stroked="f">
          <v:textbox inset="0,0,0,0">
            <w:txbxContent>
              <w:p w14:paraId="1CED0006" w14:textId="77777777" w:rsidR="00631F70" w:rsidRDefault="00C1509C">
                <w:pPr>
                  <w:spacing w:before="16"/>
                  <w:ind w:left="20"/>
                  <w:rPr>
                    <w:rFonts w:ascii="Arial"/>
                    <w:sz w:val="12"/>
                  </w:rPr>
                </w:pPr>
                <w:hyperlink r:id="rId2">
                  <w:r w:rsidR="00B80CB7">
                    <w:rPr>
                      <w:rFonts w:ascii="Arial"/>
                      <w:color w:val="007AC2"/>
                      <w:sz w:val="12"/>
                    </w:rPr>
                    <w:t>www.advocatesforyouth.org</w:t>
                  </w:r>
                </w:hyperlink>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A8F4" w14:textId="77777777" w:rsidR="00631F70" w:rsidRDefault="00631F7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E89A5" w14:textId="77777777" w:rsidR="00631F70" w:rsidRDefault="00C1509C">
    <w:pPr>
      <w:pStyle w:val="BodyText"/>
      <w:spacing w:line="14" w:lineRule="auto"/>
      <w:rPr>
        <w:sz w:val="20"/>
      </w:rPr>
    </w:pPr>
    <w:r>
      <w:pict w14:anchorId="2EB6A5C6">
        <v:shapetype id="_x0000_t202" coordsize="21600,21600" o:spt="202" path="m,l,21600r21600,l21600,xe">
          <v:stroke joinstyle="miter"/>
          <v:path gradientshapeok="t" o:connecttype="rect"/>
        </v:shapetype>
        <v:shape id="_x0000_s1064" type="#_x0000_t202" style="position:absolute;margin-left:472.2pt;margin-top:708.4pt;width:50pt;height:36.25pt;z-index:-96352;mso-position-horizontal-relative:page;mso-position-vertical-relative:page" filled="f" stroked="f">
          <v:textbox inset="0,0,0,0">
            <w:txbxContent>
              <w:p w14:paraId="23A50AE9" w14:textId="77777777" w:rsidR="00631F70" w:rsidRDefault="00B80CB7">
                <w:pPr>
                  <w:spacing w:before="11"/>
                  <w:rPr>
                    <w:rFonts w:ascii="Vista Sans OTCE Reg"/>
                    <w:sz w:val="20"/>
                  </w:rPr>
                </w:pPr>
                <w:r>
                  <w:rPr>
                    <w:rFonts w:ascii="Vista Sans OTCE Reg"/>
                    <w:color w:val="231F20"/>
                    <w:sz w:val="20"/>
                  </w:rPr>
                  <w:t>__________</w:t>
                </w:r>
              </w:p>
              <w:p w14:paraId="0DA05A59" w14:textId="77777777" w:rsidR="00631F70" w:rsidRDefault="00631F70">
                <w:pPr>
                  <w:pStyle w:val="BodyText"/>
                  <w:spacing w:before="10"/>
                  <w:rPr>
                    <w:rFonts w:ascii="Vista Sans OTCE Medium"/>
                    <w:sz w:val="26"/>
                  </w:rPr>
                </w:pPr>
              </w:p>
              <w:p w14:paraId="5BB6C9AB" w14:textId="77777777" w:rsidR="00631F70" w:rsidRDefault="00B80CB7">
                <w:pPr>
                  <w:rPr>
                    <w:rFonts w:ascii="Vista Sans OTCE Reg"/>
                    <w:sz w:val="20"/>
                  </w:rPr>
                </w:pPr>
                <w:r>
                  <w:rPr>
                    <w:rFonts w:ascii="Vista Sans OTCE Reg"/>
                    <w:color w:val="231F20"/>
                    <w:sz w:val="20"/>
                  </w:rPr>
                  <w:t>__________</w:t>
                </w:r>
              </w:p>
            </w:txbxContent>
          </v:textbox>
          <w10:wrap anchorx="page" anchory="page"/>
        </v:shape>
      </w:pict>
    </w:r>
    <w:r w:rsidR="00B80CB7">
      <w:rPr>
        <w:noProof/>
        <w:lang w:bidi="ar-SA"/>
      </w:rPr>
      <w:drawing>
        <wp:anchor distT="0" distB="0" distL="0" distR="0" simplePos="0" relativeHeight="268339127" behindDoc="1" locked="0" layoutInCell="1" allowOverlap="1" wp14:anchorId="30027605" wp14:editId="69767688">
          <wp:simplePos x="0" y="0"/>
          <wp:positionH relativeFrom="page">
            <wp:posOffset>6424612</wp:posOffset>
          </wp:positionH>
          <wp:positionV relativeFrom="page">
            <wp:posOffset>9268166</wp:posOffset>
          </wp:positionV>
          <wp:extent cx="971550" cy="415309"/>
          <wp:effectExtent l="0" t="0" r="0" b="0"/>
          <wp:wrapNone/>
          <wp:docPr id="1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1.png"/>
                  <pic:cNvPicPr/>
                </pic:nvPicPr>
                <pic:blipFill>
                  <a:blip r:embed="rId1" cstate="print"/>
                  <a:stretch>
                    <a:fillRect/>
                  </a:stretch>
                </pic:blipFill>
                <pic:spPr>
                  <a:xfrm>
                    <a:off x="0" y="0"/>
                    <a:ext cx="971550" cy="415309"/>
                  </a:xfrm>
                  <a:prstGeom prst="rect">
                    <a:avLst/>
                  </a:prstGeom>
                </pic:spPr>
              </pic:pic>
            </a:graphicData>
          </a:graphic>
        </wp:anchor>
      </w:drawing>
    </w:r>
    <w:r>
      <w:pict w14:anchorId="00AE1BA6">
        <v:shape id="_x0000_s1063" type="#_x0000_t202" style="position:absolute;margin-left:505.05pt;margin-top:765.55pt;width:80.25pt;height:8.75pt;z-index:-96304;mso-position-horizontal-relative:page;mso-position-vertical-relative:page" filled="f" stroked="f">
          <v:textbox inset="0,0,0,0">
            <w:txbxContent>
              <w:p w14:paraId="1C495B2D" w14:textId="77777777" w:rsidR="00631F70" w:rsidRDefault="00C1509C">
                <w:pPr>
                  <w:spacing w:before="16"/>
                  <w:ind w:left="20"/>
                  <w:rPr>
                    <w:rFonts w:ascii="Arial"/>
                    <w:sz w:val="12"/>
                  </w:rPr>
                </w:pPr>
                <w:hyperlink r:id="rId2">
                  <w:r w:rsidR="00B80CB7">
                    <w:rPr>
                      <w:rFonts w:ascii="Arial"/>
                      <w:color w:val="007AC2"/>
                      <w:sz w:val="12"/>
                    </w:rPr>
                    <w:t>www.advocatesforyouth.org</w:t>
                  </w:r>
                </w:hyperlink>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0AEA" w14:textId="77777777" w:rsidR="00631F70" w:rsidRDefault="00B80CB7">
    <w:pPr>
      <w:pStyle w:val="BodyText"/>
      <w:spacing w:line="14" w:lineRule="auto"/>
      <w:rPr>
        <w:sz w:val="20"/>
      </w:rPr>
    </w:pPr>
    <w:r>
      <w:rPr>
        <w:noProof/>
        <w:lang w:bidi="ar-SA"/>
      </w:rPr>
      <w:drawing>
        <wp:anchor distT="0" distB="0" distL="0" distR="0" simplePos="0" relativeHeight="268339199" behindDoc="1" locked="0" layoutInCell="1" allowOverlap="1" wp14:anchorId="40F81ED7" wp14:editId="09C403D3">
          <wp:simplePos x="0" y="0"/>
          <wp:positionH relativeFrom="page">
            <wp:posOffset>6427473</wp:posOffset>
          </wp:positionH>
          <wp:positionV relativeFrom="page">
            <wp:posOffset>9268829</wp:posOffset>
          </wp:positionV>
          <wp:extent cx="965196" cy="414150"/>
          <wp:effectExtent l="0" t="0" r="0" b="0"/>
          <wp:wrapNone/>
          <wp:docPr id="1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0.png"/>
                  <pic:cNvPicPr/>
                </pic:nvPicPr>
                <pic:blipFill>
                  <a:blip r:embed="rId1" cstate="print"/>
                  <a:stretch>
                    <a:fillRect/>
                  </a:stretch>
                </pic:blipFill>
                <pic:spPr>
                  <a:xfrm>
                    <a:off x="0" y="0"/>
                    <a:ext cx="965196" cy="414150"/>
                  </a:xfrm>
                  <a:prstGeom prst="rect">
                    <a:avLst/>
                  </a:prstGeom>
                </pic:spPr>
              </pic:pic>
            </a:graphicData>
          </a:graphic>
        </wp:anchor>
      </w:drawing>
    </w:r>
    <w:r w:rsidR="00C1509C">
      <w:pict w14:anchorId="3FD36C0D">
        <v:shapetype id="_x0000_t202" coordsize="21600,21600" o:spt="202" path="m,l,21600r21600,l21600,xe">
          <v:stroke joinstyle="miter"/>
          <v:path gradientshapeok="t" o:connecttype="rect"/>
        </v:shapetype>
        <v:shape id="_x0000_s1061" type="#_x0000_t202" style="position:absolute;margin-left:498.3pt;margin-top:765.55pt;width:87pt;height:8.75pt;z-index:-96232;mso-position-horizontal-relative:page;mso-position-vertical-relative:page" filled="f" stroked="f">
          <v:textbox inset="0,0,0,0">
            <w:txbxContent>
              <w:p w14:paraId="11CD6C0A" w14:textId="77777777" w:rsidR="00631F70" w:rsidRDefault="00C1509C">
                <w:pPr>
                  <w:spacing w:before="16"/>
                  <w:ind w:left="20"/>
                  <w:rPr>
                    <w:rFonts w:ascii="Arial"/>
                    <w:b/>
                    <w:sz w:val="12"/>
                  </w:rPr>
                </w:pPr>
                <w:hyperlink r:id="rId2">
                  <w:r w:rsidR="00B80CB7">
                    <w:rPr>
                      <w:rFonts w:ascii="Arial"/>
                      <w:b/>
                      <w:color w:val="007AC2"/>
                      <w:sz w:val="12"/>
                    </w:rPr>
                    <w:t>www.advocatesforyouth.org</w:t>
                  </w:r>
                </w:hyperlink>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3FDC" w14:textId="77777777" w:rsidR="00631F70" w:rsidRDefault="00631F70">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D6330" w14:textId="77777777" w:rsidR="00631F70" w:rsidRDefault="00631F7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94571" w14:textId="77777777" w:rsidR="00631F70" w:rsidRDefault="00631F7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29EC" w14:textId="77777777" w:rsidR="00631F70" w:rsidRDefault="00631F7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948EB" w14:textId="77777777" w:rsidR="00055E34" w:rsidRDefault="00B80CB7">
      <w:r>
        <w:separator/>
      </w:r>
    </w:p>
  </w:footnote>
  <w:footnote w:type="continuationSeparator" w:id="0">
    <w:p w14:paraId="65998CB3" w14:textId="77777777" w:rsidR="00055E34" w:rsidRDefault="00B80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E5615" w14:textId="77777777" w:rsidR="00631F70" w:rsidRDefault="00C1509C">
    <w:pPr>
      <w:pStyle w:val="BodyText"/>
      <w:spacing w:line="14" w:lineRule="auto"/>
      <w:rPr>
        <w:sz w:val="20"/>
      </w:rPr>
    </w:pPr>
    <w:r>
      <w:pict w14:anchorId="22EC23A1">
        <v:shapetype id="_x0000_t202" coordsize="21600,21600" o:spt="202" path="m,l,21600r21600,l21600,xe">
          <v:stroke joinstyle="miter"/>
          <v:path gradientshapeok="t" o:connecttype="rect"/>
        </v:shapetype>
        <v:shape id="_x0000_s1070" type="#_x0000_t202" style="position:absolute;margin-left:456.3pt;margin-top:26.05pt;width:84.7pt;height:10.95pt;z-index:-96544;mso-position-horizontal-relative:page;mso-position-vertical-relative:page" filled="f" stroked="f">
          <v:textbox inset="0,0,0,0">
            <w:txbxContent>
              <w:p w14:paraId="3DC4CE91" w14:textId="77777777" w:rsidR="00631F70" w:rsidRDefault="00B80CB7">
                <w:pPr>
                  <w:spacing w:before="14"/>
                  <w:ind w:left="20"/>
                  <w:rPr>
                    <w:rFonts w:ascii="Arial"/>
                    <w:sz w:val="16"/>
                  </w:rPr>
                </w:pPr>
                <w:r>
                  <w:rPr>
                    <w:rFonts w:ascii="Arial"/>
                    <w:sz w:val="16"/>
                  </w:rPr>
                  <w:t>High School - Lesson 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9E15" w14:textId="77777777" w:rsidR="00631F70" w:rsidRDefault="00C1509C">
    <w:pPr>
      <w:pStyle w:val="BodyText"/>
      <w:spacing w:line="14" w:lineRule="auto"/>
      <w:rPr>
        <w:sz w:val="20"/>
      </w:rPr>
    </w:pPr>
    <w:r>
      <w:pict w14:anchorId="1A5A3908">
        <v:shapetype id="_x0000_t202" coordsize="21600,21600" o:spt="202" path="m,l,21600r21600,l21600,xe">
          <v:stroke joinstyle="miter"/>
          <v:path gradientshapeok="t" o:connecttype="rect"/>
        </v:shapetype>
        <v:shape id="_x0000_s1057" type="#_x0000_t202" style="position:absolute;margin-left:456.3pt;margin-top:26.05pt;width:85.75pt;height:10.95pt;z-index:-96136;mso-position-horizontal-relative:page;mso-position-vertical-relative:page" filled="f" stroked="f">
          <v:textbox inset="0,0,0,0">
            <w:txbxContent>
              <w:p w14:paraId="05B8B88D" w14:textId="77777777" w:rsidR="00631F70" w:rsidRDefault="00B80CB7">
                <w:pPr>
                  <w:spacing w:before="14"/>
                  <w:ind w:left="20"/>
                  <w:rPr>
                    <w:rFonts w:ascii="Arial"/>
                    <w:sz w:val="16"/>
                  </w:rPr>
                </w:pPr>
                <w:r>
                  <w:rPr>
                    <w:rFonts w:ascii="Arial"/>
                    <w:sz w:val="16"/>
                  </w:rPr>
                  <w:t xml:space="preserve">High School - Lesson </w:t>
                </w:r>
                <w:r>
                  <w:fldChar w:fldCharType="begin"/>
                </w:r>
                <w:r>
                  <w:rPr>
                    <w:rFonts w:ascii="Arial"/>
                    <w:sz w:val="16"/>
                  </w:rPr>
                  <w:instrText xml:space="preserve"> PAGE </w:instrText>
                </w:r>
                <w:r>
                  <w:fldChar w:fldCharType="separate"/>
                </w:r>
                <w:r>
                  <w:rPr>
                    <w:rFonts w:ascii="Arial"/>
                    <w:noProof/>
                    <w:sz w:val="16"/>
                  </w:rPr>
                  <w:t>4</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4D6B9" w14:textId="77777777" w:rsidR="00631F70" w:rsidRDefault="00C1509C">
    <w:pPr>
      <w:pStyle w:val="BodyText"/>
      <w:spacing w:line="14" w:lineRule="auto"/>
      <w:rPr>
        <w:sz w:val="20"/>
      </w:rPr>
    </w:pPr>
    <w:r>
      <w:pict w14:anchorId="124AB60F">
        <v:group id="_x0000_s1049" style="position:absolute;margin-left:36pt;margin-top:18pt;width:398.1pt;height:49pt;z-index:-96112;mso-position-horizontal-relative:page;mso-position-vertical-relative:page" coordorigin="720,360" coordsize="7962,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3521;top:787;width:1283;height:288">
            <v:imagedata r:id="rId1" o:title=""/>
          </v:shape>
          <v:shape id="_x0000_s1055" type="#_x0000_t75" style="position:absolute;left:4661;top:787;width:4021;height:288">
            <v:imagedata r:id="rId2" o:title=""/>
          </v:shape>
          <v:shape id="_x0000_s1054" type="#_x0000_t75" style="position:absolute;left:720;top:1075;width:4229;height:264">
            <v:imagedata r:id="rId3" o:title=""/>
          </v:shape>
          <v:shape id="_x0000_s1053" type="#_x0000_t75" style="position:absolute;left:4882;top:1075;width:1826;height:264">
            <v:imagedata r:id="rId4" o:title=""/>
          </v:shape>
          <v:shape id="_x0000_s1052" type="#_x0000_t75" style="position:absolute;left:6567;top:1075;width:183;height:264">
            <v:imagedata r:id="rId5" o:title=""/>
          </v:shape>
          <v:shape id="_x0000_s1051" type="#_x0000_t75" style="position:absolute;left:6659;top:1075;width:353;height:264">
            <v:imagedata r:id="rId6" o:title=""/>
          </v:shape>
          <v:shape id="_x0000_s1050" type="#_x0000_t75" style="position:absolute;left:720;top:360;width:650;height:647">
            <v:imagedata r:id="rId7" o:title=""/>
          </v:shape>
          <w10:wrap anchorx="page" anchory="page"/>
        </v:group>
      </w:pict>
    </w:r>
    <w:r>
      <w:pict w14:anchorId="5737223B">
        <v:shapetype id="_x0000_t202" coordsize="21600,21600" o:spt="202" path="m,l,21600r21600,l21600,xe">
          <v:stroke joinstyle="miter"/>
          <v:path gradientshapeok="t" o:connecttype="rect"/>
        </v:shapetype>
        <v:shape id="_x0000_s1048" type="#_x0000_t202" style="position:absolute;margin-left:456.3pt;margin-top:26.05pt;width:84.7pt;height:10.95pt;z-index:-96088;mso-position-horizontal-relative:page;mso-position-vertical-relative:page" filled="f" stroked="f">
          <v:textbox inset="0,0,0,0">
            <w:txbxContent>
              <w:p w14:paraId="23C409F1" w14:textId="77777777" w:rsidR="00631F70" w:rsidRDefault="00B80CB7">
                <w:pPr>
                  <w:spacing w:before="14"/>
                  <w:ind w:left="20"/>
                  <w:rPr>
                    <w:rFonts w:ascii="Arial"/>
                    <w:sz w:val="16"/>
                  </w:rPr>
                </w:pPr>
                <w:r>
                  <w:rPr>
                    <w:rFonts w:ascii="Arial"/>
                    <w:sz w:val="16"/>
                  </w:rPr>
                  <w:t>High School - Lesson 5</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43353" w14:textId="77777777" w:rsidR="00631F70" w:rsidRDefault="00631F70">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B93F" w14:textId="77777777" w:rsidR="00631F70" w:rsidRDefault="00C1509C">
    <w:pPr>
      <w:pStyle w:val="BodyText"/>
      <w:spacing w:line="14" w:lineRule="auto"/>
      <w:rPr>
        <w:sz w:val="20"/>
      </w:rPr>
    </w:pPr>
    <w:r>
      <w:pict w14:anchorId="435AD16D">
        <v:shapetype id="_x0000_t202" coordsize="21600,21600" o:spt="202" path="m,l,21600r21600,l21600,xe">
          <v:stroke joinstyle="miter"/>
          <v:path gradientshapeok="t" o:connecttype="rect"/>
        </v:shapetype>
        <v:shape id="_x0000_s1046" type="#_x0000_t202" style="position:absolute;margin-left:456.3pt;margin-top:26.05pt;width:84.7pt;height:10.95pt;z-index:-96016;mso-position-horizontal-relative:page;mso-position-vertical-relative:page" filled="f" stroked="f">
          <v:textbox inset="0,0,0,0">
            <w:txbxContent>
              <w:p w14:paraId="5B634A40" w14:textId="77777777" w:rsidR="00631F70" w:rsidRDefault="00B80CB7">
                <w:pPr>
                  <w:spacing w:before="14"/>
                  <w:ind w:left="20"/>
                  <w:rPr>
                    <w:rFonts w:ascii="Arial"/>
                    <w:sz w:val="16"/>
                  </w:rPr>
                </w:pPr>
                <w:r>
                  <w:rPr>
                    <w:rFonts w:ascii="Arial"/>
                    <w:sz w:val="16"/>
                  </w:rPr>
                  <w:t>High School - Lesson 5</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063C" w14:textId="77777777" w:rsidR="00631F70" w:rsidRDefault="00C1509C">
    <w:pPr>
      <w:pStyle w:val="BodyText"/>
      <w:spacing w:line="14" w:lineRule="auto"/>
      <w:rPr>
        <w:sz w:val="20"/>
      </w:rPr>
    </w:pPr>
    <w:r>
      <w:pict w14:anchorId="0E210BCE">
        <v:shapetype id="_x0000_t202" coordsize="21600,21600" o:spt="202" path="m,l,21600r21600,l21600,xe">
          <v:stroke joinstyle="miter"/>
          <v:path gradientshapeok="t" o:connecttype="rect"/>
        </v:shapetype>
        <v:shape id="_x0000_s1045" type="#_x0000_t202" style="position:absolute;margin-left:456.3pt;margin-top:26.05pt;width:84.7pt;height:10.95pt;z-index:-95992;mso-position-horizontal-relative:page;mso-position-vertical-relative:page" filled="f" stroked="f">
          <v:textbox inset="0,0,0,0">
            <w:txbxContent>
              <w:p w14:paraId="100C778F" w14:textId="77777777" w:rsidR="00631F70" w:rsidRDefault="00B80CB7">
                <w:pPr>
                  <w:spacing w:before="14"/>
                  <w:ind w:left="20"/>
                  <w:rPr>
                    <w:rFonts w:ascii="Arial"/>
                    <w:sz w:val="16"/>
                  </w:rPr>
                </w:pPr>
                <w:r>
                  <w:rPr>
                    <w:rFonts w:ascii="Arial"/>
                    <w:sz w:val="16"/>
                  </w:rPr>
                  <w:t>High School - Lesson 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4081" w14:textId="77777777" w:rsidR="00631F70" w:rsidRDefault="00631F70">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A1DDB" w14:textId="77777777" w:rsidR="00631F70" w:rsidRDefault="00C1509C">
    <w:pPr>
      <w:pStyle w:val="BodyText"/>
      <w:spacing w:line="14" w:lineRule="auto"/>
      <w:rPr>
        <w:sz w:val="20"/>
      </w:rPr>
    </w:pPr>
    <w:r>
      <w:pict w14:anchorId="4F2CBCC6">
        <v:shapetype id="_x0000_t202" coordsize="21600,21600" o:spt="202" path="m,l,21600r21600,l21600,xe">
          <v:stroke joinstyle="miter"/>
          <v:path gradientshapeok="t" o:connecttype="rect"/>
        </v:shapetype>
        <v:shape id="_x0000_s1042" type="#_x0000_t202" style="position:absolute;margin-left:456.3pt;margin-top:26.05pt;width:84.7pt;height:10.95pt;z-index:-95920;mso-position-horizontal-relative:page;mso-position-vertical-relative:page" filled="f" stroked="f">
          <v:textbox inset="0,0,0,0">
            <w:txbxContent>
              <w:p w14:paraId="666DEEB0" w14:textId="77777777" w:rsidR="00631F70" w:rsidRDefault="00B80CB7">
                <w:pPr>
                  <w:spacing w:before="14"/>
                  <w:ind w:left="20"/>
                  <w:rPr>
                    <w:rFonts w:ascii="Arial"/>
                    <w:sz w:val="16"/>
                  </w:rPr>
                </w:pPr>
                <w:r>
                  <w:rPr>
                    <w:rFonts w:ascii="Arial"/>
                    <w:sz w:val="16"/>
                  </w:rPr>
                  <w:t>High School - Lesson 5</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53535" w14:textId="77777777" w:rsidR="00631F70" w:rsidRDefault="00C1509C">
    <w:pPr>
      <w:pStyle w:val="BodyText"/>
      <w:spacing w:line="14" w:lineRule="auto"/>
      <w:rPr>
        <w:sz w:val="20"/>
      </w:rPr>
    </w:pPr>
    <w:r>
      <w:pict w14:anchorId="0252D239">
        <v:shapetype id="_x0000_t202" coordsize="21600,21600" o:spt="202" path="m,l,21600r21600,l21600,xe">
          <v:stroke joinstyle="miter"/>
          <v:path gradientshapeok="t" o:connecttype="rect"/>
        </v:shapetype>
        <v:shape id="_x0000_s1041" type="#_x0000_t202" style="position:absolute;margin-left:456.3pt;margin-top:26.05pt;width:84.7pt;height:10.95pt;z-index:-95896;mso-position-horizontal-relative:page;mso-position-vertical-relative:page" filled="f" stroked="f">
          <v:textbox inset="0,0,0,0">
            <w:txbxContent>
              <w:p w14:paraId="7225741E" w14:textId="77777777" w:rsidR="00631F70" w:rsidRDefault="00B80CB7">
                <w:pPr>
                  <w:spacing w:before="14"/>
                  <w:ind w:left="20"/>
                  <w:rPr>
                    <w:rFonts w:ascii="Arial"/>
                    <w:sz w:val="16"/>
                  </w:rPr>
                </w:pPr>
                <w:r>
                  <w:rPr>
                    <w:rFonts w:ascii="Arial"/>
                    <w:sz w:val="16"/>
                  </w:rPr>
                  <w:t>High School - Lesson 5</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9396" w14:textId="77777777" w:rsidR="00631F70" w:rsidRDefault="00C1509C">
    <w:pPr>
      <w:pStyle w:val="BodyText"/>
      <w:spacing w:line="14" w:lineRule="auto"/>
      <w:rPr>
        <w:sz w:val="20"/>
      </w:rPr>
    </w:pPr>
    <w:r>
      <w:pict w14:anchorId="3E578376">
        <v:group id="_x0000_s1033" style="position:absolute;margin-left:36pt;margin-top:18pt;width:390.3pt;height:49pt;z-index:-95872;mso-position-horizontal-relative:page;mso-position-vertical-relative:page" coordorigin="720,360" coordsize="7806,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3521;top:787;width:5005;height:288">
            <v:imagedata r:id="rId1" o:title=""/>
          </v:shape>
          <v:shape id="_x0000_s1039" type="#_x0000_t75" style="position:absolute;left:720;top:1075;width:4229;height:264">
            <v:imagedata r:id="rId2" o:title=""/>
          </v:shape>
          <v:shape id="_x0000_s1038" type="#_x0000_t75" style="position:absolute;left:4882;top:1075;width:1826;height:264">
            <v:imagedata r:id="rId3" o:title=""/>
          </v:shape>
          <v:shape id="_x0000_s1037" type="#_x0000_t75" style="position:absolute;left:6567;top:1075;width:183;height:264">
            <v:imagedata r:id="rId4" o:title=""/>
          </v:shape>
          <v:shape id="_x0000_s1036" type="#_x0000_t75" style="position:absolute;left:6659;top:1075;width:293;height:264">
            <v:imagedata r:id="rId5" o:title=""/>
          </v:shape>
          <v:shape id="_x0000_s1035" type="#_x0000_t75" style="position:absolute;left:6805;top:1075;width:192;height:264">
            <v:imagedata r:id="rId6" o:title=""/>
          </v:shape>
          <v:shape id="_x0000_s1034" type="#_x0000_t75" style="position:absolute;left:720;top:360;width:650;height:647">
            <v:imagedata r:id="rId7" o:title=""/>
          </v:shape>
          <w10:wrap anchorx="page" anchory="page"/>
        </v:group>
      </w:pict>
    </w:r>
    <w:r>
      <w:pict w14:anchorId="3E5B2CE5">
        <v:shapetype id="_x0000_t202" coordsize="21600,21600" o:spt="202" path="m,l,21600r21600,l21600,xe">
          <v:stroke joinstyle="miter"/>
          <v:path gradientshapeok="t" o:connecttype="rect"/>
        </v:shapetype>
        <v:shape id="_x0000_s1032" type="#_x0000_t202" style="position:absolute;margin-left:456.3pt;margin-top:26.05pt;width:84.75pt;height:10.95pt;z-index:-95848;mso-position-horizontal-relative:page;mso-position-vertical-relative:page" filled="f" stroked="f">
          <v:textbox inset="0,0,0,0">
            <w:txbxContent>
              <w:p w14:paraId="592A0705" w14:textId="77777777" w:rsidR="00631F70" w:rsidRDefault="00B80CB7">
                <w:pPr>
                  <w:spacing w:before="14"/>
                  <w:ind w:left="20"/>
                  <w:rPr>
                    <w:rFonts w:ascii="Arial"/>
                    <w:sz w:val="16"/>
                  </w:rPr>
                </w:pPr>
                <w:r>
                  <w:rPr>
                    <w:rFonts w:ascii="Arial"/>
                    <w:sz w:val="16"/>
                  </w:rPr>
                  <w:t>High School - Lesson 6</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D2DEC" w14:textId="77777777" w:rsidR="00631F70" w:rsidRDefault="00631F7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4B76" w14:textId="77777777" w:rsidR="00631F70" w:rsidRDefault="00C1509C">
    <w:pPr>
      <w:pStyle w:val="BodyText"/>
      <w:spacing w:line="14" w:lineRule="auto"/>
      <w:rPr>
        <w:sz w:val="20"/>
      </w:rPr>
    </w:pPr>
    <w:r>
      <w:pict w14:anchorId="58738951">
        <v:shapetype id="_x0000_t202" coordsize="21600,21600" o:spt="202" path="m,l,21600r21600,l21600,xe">
          <v:stroke joinstyle="miter"/>
          <v:path gradientshapeok="t" o:connecttype="rect"/>
        </v:shapetype>
        <v:shape id="_x0000_s1068" type="#_x0000_t202" style="position:absolute;margin-left:121.65pt;margin-top:13.7pt;width:419.35pt;height:23.35pt;z-index:-96472;mso-position-horizontal-relative:page;mso-position-vertical-relative:page" filled="f" stroked="f">
          <v:textbox inset="0,0,0,0">
            <w:txbxContent>
              <w:p w14:paraId="48F4F837" w14:textId="77777777" w:rsidR="00631F70" w:rsidRDefault="00B80CB7">
                <w:pPr>
                  <w:spacing w:before="15"/>
                  <w:ind w:left="20"/>
                  <w:rPr>
                    <w:rFonts w:ascii="Arial"/>
                    <w:sz w:val="16"/>
                  </w:rPr>
                </w:pPr>
                <w:r>
                  <w:rPr>
                    <w:rFonts w:ascii="Arial"/>
                    <w:sz w:val="16"/>
                  </w:rPr>
                  <w:t>I Am Jazz: Jazz and Jeanette Jennings Talk Reality TV, Misconceptions About Being a Transgender Teen | Glamour</w:t>
                </w:r>
              </w:p>
              <w:p w14:paraId="78E32E9E" w14:textId="77777777" w:rsidR="00631F70" w:rsidRDefault="00B80CB7">
                <w:pPr>
                  <w:spacing w:before="63"/>
                  <w:ind w:right="18"/>
                  <w:jc w:val="right"/>
                  <w:rPr>
                    <w:rFonts w:ascii="Arial"/>
                    <w:sz w:val="16"/>
                  </w:rPr>
                </w:pPr>
                <w:r>
                  <w:rPr>
                    <w:rFonts w:ascii="Arial"/>
                    <w:sz w:val="16"/>
                  </w:rPr>
                  <w:t>High School - Lesson 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0615" w14:textId="77777777" w:rsidR="00631F70" w:rsidRDefault="00631F70">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6496A" w14:textId="77777777" w:rsidR="00631F70" w:rsidRDefault="00C1509C">
    <w:pPr>
      <w:pStyle w:val="BodyText"/>
      <w:spacing w:line="14" w:lineRule="auto"/>
      <w:rPr>
        <w:sz w:val="20"/>
      </w:rPr>
    </w:pPr>
    <w:r>
      <w:pict w14:anchorId="7EB343A8">
        <v:shapetype id="_x0000_t202" coordsize="21600,21600" o:spt="202" path="m,l,21600r21600,l21600,xe">
          <v:stroke joinstyle="miter"/>
          <v:path gradientshapeok="t" o:connecttype="rect"/>
        </v:shapetype>
        <v:shape id="_x0000_s1030" type="#_x0000_t202" style="position:absolute;margin-left:456.3pt;margin-top:26.05pt;width:84.7pt;height:10.95pt;z-index:-95776;mso-position-horizontal-relative:page;mso-position-vertical-relative:page" filled="f" stroked="f">
          <v:textbox inset="0,0,0,0">
            <w:txbxContent>
              <w:p w14:paraId="5568B568" w14:textId="77777777" w:rsidR="00631F70" w:rsidRDefault="00B80CB7">
                <w:pPr>
                  <w:spacing w:before="14"/>
                  <w:ind w:left="20"/>
                  <w:rPr>
                    <w:rFonts w:ascii="Arial"/>
                    <w:sz w:val="16"/>
                  </w:rPr>
                </w:pPr>
                <w:r>
                  <w:rPr>
                    <w:rFonts w:ascii="Arial"/>
                    <w:sz w:val="16"/>
                  </w:rPr>
                  <w:t>High School - Lesson 7</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69EE" w14:textId="77777777" w:rsidR="00631F70" w:rsidRDefault="00C1509C">
    <w:pPr>
      <w:pStyle w:val="BodyText"/>
      <w:spacing w:line="14" w:lineRule="auto"/>
      <w:rPr>
        <w:sz w:val="20"/>
      </w:rPr>
    </w:pPr>
    <w:r>
      <w:pict w14:anchorId="2AF832F6">
        <v:shapetype id="_x0000_t202" coordsize="21600,21600" o:spt="202" path="m,l,21600r21600,l21600,xe">
          <v:stroke joinstyle="miter"/>
          <v:path gradientshapeok="t" o:connecttype="rect"/>
        </v:shapetype>
        <v:shape id="_x0000_s1028" type="#_x0000_t202" style="position:absolute;margin-left:457.05pt;margin-top:26.55pt;width:84.9pt;height:10.4pt;z-index:-95704;mso-position-horizontal-relative:page;mso-position-vertical-relative:page" filled="f" stroked="f">
          <v:textbox inset="0,0,0,0">
            <w:txbxContent>
              <w:p w14:paraId="4EBAF2E4" w14:textId="77777777" w:rsidR="00631F70" w:rsidRDefault="00B80CB7">
                <w:pPr>
                  <w:spacing w:before="15"/>
                  <w:ind w:left="20"/>
                  <w:rPr>
                    <w:rFonts w:ascii="Arial"/>
                    <w:sz w:val="15"/>
                  </w:rPr>
                </w:pPr>
                <w:r>
                  <w:rPr>
                    <w:rFonts w:ascii="Arial"/>
                    <w:w w:val="105"/>
                    <w:sz w:val="15"/>
                  </w:rPr>
                  <w:t>High School - Lesson 9</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538E" w14:textId="77777777" w:rsidR="00B80CB7" w:rsidRDefault="00C1509C">
    <w:pPr>
      <w:pStyle w:val="BodyText"/>
      <w:spacing w:line="14" w:lineRule="auto"/>
    </w:pPr>
    <w:r>
      <w:pict w14:anchorId="2018597A">
        <v:shapetype id="_x0000_t202" coordsize="21600,21600" o:spt="202" path="m,l,21600r21600,l21600,xe">
          <v:stroke joinstyle="miter"/>
          <v:path gradientshapeok="t" o:connecttype="rect"/>
        </v:shapetype>
        <v:shape id="_x0000_s1101" type="#_x0000_t202" style="position:absolute;margin-left:25.45pt;margin-top:13.75pt;width:37.6pt;height:10.95pt;z-index:-92512;mso-position-horizontal-relative:page;mso-position-vertical-relative:page" filled="f" stroked="f">
          <v:textbox inset="0,0,0,0">
            <w:txbxContent>
              <w:p w14:paraId="5E4EFFA1" w14:textId="77777777" w:rsidR="00B80CB7" w:rsidRDefault="00B80CB7">
                <w:pPr>
                  <w:spacing w:before="14"/>
                  <w:ind w:left="20"/>
                  <w:rPr>
                    <w:sz w:val="16"/>
                  </w:rPr>
                </w:pPr>
                <w:r>
                  <w:rPr>
                    <w:sz w:val="16"/>
                  </w:rPr>
                  <w:t>10/4/2019</w:t>
                </w:r>
              </w:p>
            </w:txbxContent>
          </v:textbox>
          <w10:wrap anchorx="page" anchory="page"/>
        </v:shape>
      </w:pict>
    </w:r>
    <w:r>
      <w:pict w14:anchorId="612D6F24">
        <v:shape id="_x0000_s1102" type="#_x0000_t202" style="position:absolute;margin-left:245.95pt;margin-top:13.75pt;width:185.95pt;height:10.95pt;z-index:-91488;mso-position-horizontal-relative:page;mso-position-vertical-relative:page" filled="f" stroked="f">
          <v:textbox inset="0,0,0,0">
            <w:txbxContent>
              <w:p w14:paraId="16C1D09A" w14:textId="77777777" w:rsidR="00B80CB7" w:rsidRDefault="00B80CB7">
                <w:pPr>
                  <w:spacing w:before="14"/>
                  <w:ind w:left="20"/>
                  <w:rPr>
                    <w:sz w:val="16"/>
                  </w:rPr>
                </w:pPr>
                <w:r>
                  <w:rPr>
                    <w:sz w:val="16"/>
                  </w:rPr>
                  <w:t>5 Common Trafficking Recruitment Methods - PACT</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7BCC" w14:textId="77777777" w:rsidR="00B80CB7" w:rsidRDefault="00C1509C">
    <w:pPr>
      <w:pStyle w:val="BodyText"/>
      <w:spacing w:line="14" w:lineRule="auto"/>
    </w:pPr>
    <w:r>
      <w:pict w14:anchorId="030E11B5">
        <v:shapetype id="_x0000_t202" coordsize="21600,21600" o:spt="202" path="m,l,21600r21600,l21600,xe">
          <v:stroke joinstyle="miter"/>
          <v:path gradientshapeok="t" o:connecttype="rect"/>
        </v:shapetype>
        <v:shape id="_x0000_s1105" type="#_x0000_t202" style="position:absolute;margin-left:25.45pt;margin-top:13.75pt;width:37.6pt;height:10.95pt;z-index:-88416;mso-position-horizontal-relative:page;mso-position-vertical-relative:page" filled="f" stroked="f">
          <v:textbox inset="0,0,0,0">
            <w:txbxContent>
              <w:p w14:paraId="0AC3A3D0" w14:textId="77777777" w:rsidR="00B80CB7" w:rsidRDefault="00B80CB7">
                <w:pPr>
                  <w:spacing w:before="14"/>
                  <w:ind w:left="20"/>
                  <w:rPr>
                    <w:sz w:val="16"/>
                  </w:rPr>
                </w:pPr>
                <w:r>
                  <w:rPr>
                    <w:sz w:val="16"/>
                  </w:rPr>
                  <w:t>10/4/2019</w:t>
                </w:r>
              </w:p>
            </w:txbxContent>
          </v:textbox>
          <w10:wrap anchorx="page" anchory="page"/>
        </v:shape>
      </w:pict>
    </w:r>
    <w:r>
      <w:pict w14:anchorId="4DCA11B0">
        <v:shape id="_x0000_s1106" type="#_x0000_t202" style="position:absolute;margin-left:283.65pt;margin-top:13.75pt;width:110.5pt;height:10.95pt;z-index:-87392;mso-position-horizontal-relative:page;mso-position-vertical-relative:page" filled="f" stroked="f">
          <v:textbox inset="0,0,0,0">
            <w:txbxContent>
              <w:p w14:paraId="7DDC25DC" w14:textId="77777777" w:rsidR="00B80CB7" w:rsidRDefault="00B80CB7">
                <w:pPr>
                  <w:spacing w:before="14"/>
                  <w:ind w:left="20"/>
                  <w:rPr>
                    <w:sz w:val="16"/>
                  </w:rPr>
                </w:pPr>
                <w:r>
                  <w:rPr>
                    <w:sz w:val="16"/>
                  </w:rPr>
                  <w:t>10 Facts About Sex Trafficking</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C7FA3" w14:textId="77777777" w:rsidR="00631F70" w:rsidRDefault="00C1509C">
    <w:pPr>
      <w:pStyle w:val="BodyText"/>
      <w:spacing w:line="14" w:lineRule="auto"/>
      <w:rPr>
        <w:sz w:val="20"/>
      </w:rPr>
    </w:pPr>
    <w:r>
      <w:pict w14:anchorId="3CB5C1BA">
        <v:shapetype id="_x0000_t202" coordsize="21600,21600" o:spt="202" path="m,l,21600r21600,l21600,xe">
          <v:stroke joinstyle="miter"/>
          <v:path gradientshapeok="t" o:connecttype="rect"/>
        </v:shapetype>
        <v:shape id="_x0000_s1027" type="#_x0000_t202" style="position:absolute;margin-left:456.3pt;margin-top:26.05pt;width:85.7pt;height:10.95pt;z-index:-95680;mso-position-horizontal-relative:page;mso-position-vertical-relative:page" filled="f" stroked="f">
          <v:textbox inset="0,0,0,0">
            <w:txbxContent>
              <w:p w14:paraId="331A871E" w14:textId="77777777" w:rsidR="00631F70" w:rsidRDefault="00B80CB7">
                <w:pPr>
                  <w:spacing w:before="14"/>
                  <w:ind w:left="20"/>
                  <w:rPr>
                    <w:rFonts w:ascii="Arial"/>
                    <w:sz w:val="16"/>
                  </w:rPr>
                </w:pPr>
                <w:r>
                  <w:rPr>
                    <w:rFonts w:ascii="Arial"/>
                    <w:sz w:val="16"/>
                  </w:rPr>
                  <w:t xml:space="preserve">High School - Lesson </w:t>
                </w:r>
                <w:r>
                  <w:fldChar w:fldCharType="begin"/>
                </w:r>
                <w:r>
                  <w:rPr>
                    <w:rFonts w:ascii="Arial"/>
                    <w:sz w:val="16"/>
                  </w:rPr>
                  <w:instrText xml:space="preserve"> PAGE </w:instrText>
                </w:r>
                <w:r>
                  <w:fldChar w:fldCharType="separate"/>
                </w:r>
                <w:r>
                  <w:rPr>
                    <w:rFonts w:ascii="Arial"/>
                    <w:noProof/>
                    <w:sz w:val="16"/>
                  </w:rPr>
                  <w:t>13</w:t>
                </w:r>
                <w: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12B9B" w14:textId="77777777" w:rsidR="00631F70" w:rsidRDefault="00B80CB7">
    <w:pPr>
      <w:pStyle w:val="BodyText"/>
      <w:spacing w:line="14" w:lineRule="auto"/>
      <w:rPr>
        <w:sz w:val="20"/>
      </w:rPr>
    </w:pPr>
    <w:r>
      <w:rPr>
        <w:noProof/>
        <w:lang w:bidi="ar-SA"/>
      </w:rPr>
      <w:drawing>
        <wp:anchor distT="0" distB="0" distL="0" distR="0" simplePos="0" relativeHeight="268339799" behindDoc="1" locked="0" layoutInCell="1" allowOverlap="1" wp14:anchorId="23D5CC4C" wp14:editId="5C0B3D46">
          <wp:simplePos x="0" y="0"/>
          <wp:positionH relativeFrom="page">
            <wp:posOffset>457200</wp:posOffset>
          </wp:positionH>
          <wp:positionV relativeFrom="page">
            <wp:posOffset>228600</wp:posOffset>
          </wp:positionV>
          <wp:extent cx="355079" cy="353695"/>
          <wp:effectExtent l="0" t="0" r="0" b="0"/>
          <wp:wrapNone/>
          <wp:docPr id="137"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61.png"/>
                  <pic:cNvPicPr/>
                </pic:nvPicPr>
                <pic:blipFill>
                  <a:blip r:embed="rId1" cstate="print"/>
                  <a:stretch>
                    <a:fillRect/>
                  </a:stretch>
                </pic:blipFill>
                <pic:spPr>
                  <a:xfrm>
                    <a:off x="0" y="0"/>
                    <a:ext cx="355079" cy="353695"/>
                  </a:xfrm>
                  <a:prstGeom prst="rect">
                    <a:avLst/>
                  </a:prstGeom>
                </pic:spPr>
              </pic:pic>
            </a:graphicData>
          </a:graphic>
        </wp:anchor>
      </w:drawing>
    </w:r>
    <w:r w:rsidR="00C1509C">
      <w:pict w14:anchorId="363A9314">
        <v:shapetype id="_x0000_t202" coordsize="21600,21600" o:spt="202" path="m,l,21600r21600,l21600,xe">
          <v:stroke joinstyle="miter"/>
          <v:path gradientshapeok="t" o:connecttype="rect"/>
        </v:shapetype>
        <v:shape id="_x0000_s1026" type="#_x0000_t202" style="position:absolute;margin-left:451.85pt;margin-top:26.05pt;width:89.2pt;height:10.95pt;z-index:-95632;mso-position-horizontal-relative:page;mso-position-vertical-relative:page" filled="f" stroked="f">
          <v:textbox inset="0,0,0,0">
            <w:txbxContent>
              <w:p w14:paraId="70810CCA" w14:textId="77777777" w:rsidR="00631F70" w:rsidRDefault="00B80CB7">
                <w:pPr>
                  <w:spacing w:before="14"/>
                  <w:ind w:left="20"/>
                  <w:rPr>
                    <w:rFonts w:ascii="Arial"/>
                    <w:sz w:val="16"/>
                  </w:rPr>
                </w:pPr>
                <w:r>
                  <w:rPr>
                    <w:rFonts w:ascii="Arial"/>
                    <w:sz w:val="16"/>
                  </w:rPr>
                  <w:t>High School - Lesson 10</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DD4C" w14:textId="77777777" w:rsidR="00631F70" w:rsidRDefault="00B80CB7">
    <w:pPr>
      <w:pStyle w:val="BodyText"/>
      <w:spacing w:line="14" w:lineRule="auto"/>
      <w:rPr>
        <w:sz w:val="20"/>
      </w:rPr>
    </w:pPr>
    <w:r>
      <w:rPr>
        <w:noProof/>
        <w:lang w:bidi="ar-SA"/>
      </w:rPr>
      <w:drawing>
        <wp:anchor distT="0" distB="0" distL="0" distR="0" simplePos="0" relativeHeight="268339847" behindDoc="1" locked="0" layoutInCell="1" allowOverlap="1" wp14:anchorId="00292848" wp14:editId="45FB069B">
          <wp:simplePos x="0" y="0"/>
          <wp:positionH relativeFrom="page">
            <wp:posOffset>457200</wp:posOffset>
          </wp:positionH>
          <wp:positionV relativeFrom="page">
            <wp:posOffset>228600</wp:posOffset>
          </wp:positionV>
          <wp:extent cx="353059" cy="351663"/>
          <wp:effectExtent l="0" t="0" r="0" b="0"/>
          <wp:wrapNone/>
          <wp:docPr id="171"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20.png"/>
                  <pic:cNvPicPr/>
                </pic:nvPicPr>
                <pic:blipFill>
                  <a:blip r:embed="rId1" cstate="print"/>
                  <a:stretch>
                    <a:fillRect/>
                  </a:stretch>
                </pic:blipFill>
                <pic:spPr>
                  <a:xfrm>
                    <a:off x="0" y="0"/>
                    <a:ext cx="353059" cy="351663"/>
                  </a:xfrm>
                  <a:prstGeom prst="rect">
                    <a:avLst/>
                  </a:prstGeom>
                </pic:spPr>
              </pic:pic>
            </a:graphicData>
          </a:graphic>
        </wp:anchor>
      </w:drawing>
    </w:r>
    <w:r w:rsidR="00C1509C">
      <w:pict w14:anchorId="4A3947D8">
        <v:shapetype id="_x0000_t202" coordsize="21600,21600" o:spt="202" path="m,l,21600r21600,l21600,xe">
          <v:stroke joinstyle="miter"/>
          <v:path gradientshapeok="t" o:connecttype="rect"/>
        </v:shapetype>
        <v:shape id="_x0000_s1025" type="#_x0000_t202" style="position:absolute;margin-left:451.85pt;margin-top:26.05pt;width:89.2pt;height:10.95pt;z-index:-95584;mso-position-horizontal-relative:page;mso-position-vertical-relative:page" filled="f" stroked="f">
          <v:textbox inset="0,0,0,0">
            <w:txbxContent>
              <w:p w14:paraId="72598B11" w14:textId="77777777" w:rsidR="00631F70" w:rsidRDefault="00B80CB7">
                <w:pPr>
                  <w:spacing w:before="14"/>
                  <w:ind w:left="20"/>
                  <w:rPr>
                    <w:rFonts w:ascii="Arial"/>
                    <w:sz w:val="16"/>
                  </w:rPr>
                </w:pPr>
                <w:r>
                  <w:rPr>
                    <w:rFonts w:ascii="Arial"/>
                    <w:sz w:val="16"/>
                  </w:rPr>
                  <w:t>High School - Lesson 10</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8234C" w14:textId="77777777" w:rsidR="00631F70" w:rsidRDefault="00C1509C">
    <w:pPr>
      <w:pStyle w:val="BodyText"/>
      <w:spacing w:line="14" w:lineRule="auto"/>
      <w:rPr>
        <w:sz w:val="19"/>
      </w:rPr>
    </w:pPr>
    <w:r>
      <w:pict w14:anchorId="22714FE4">
        <v:shapetype id="_x0000_t202" coordsize="21600,21600" o:spt="202" path="m,l,21600r21600,l21600,xe">
          <v:stroke joinstyle="miter"/>
          <v:path gradientshapeok="t" o:connecttype="rect"/>
        </v:shapetype>
        <v:shape id="_x0000_s1066" type="#_x0000_t202" style="position:absolute;margin-left:456.3pt;margin-top:26.05pt;width:84.7pt;height:10.95pt;z-index:-96424;mso-position-horizontal-relative:page;mso-position-vertical-relative:page" filled="f" stroked="f">
          <v:textbox inset="0,0,0,0">
            <w:txbxContent>
              <w:p w14:paraId="3FCB3505" w14:textId="77777777" w:rsidR="00631F70" w:rsidRDefault="00B80CB7">
                <w:pPr>
                  <w:spacing w:before="14"/>
                  <w:ind w:left="20"/>
                  <w:rPr>
                    <w:rFonts w:ascii="Arial"/>
                    <w:sz w:val="16"/>
                  </w:rPr>
                </w:pPr>
                <w:r>
                  <w:rPr>
                    <w:rFonts w:ascii="Arial"/>
                    <w:sz w:val="16"/>
                  </w:rPr>
                  <w:t>High School - Lesson 3</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C7490" w14:textId="77777777" w:rsidR="00631F70" w:rsidRDefault="00C1509C">
    <w:pPr>
      <w:pStyle w:val="BodyText"/>
      <w:spacing w:line="14" w:lineRule="auto"/>
      <w:rPr>
        <w:sz w:val="20"/>
      </w:rPr>
    </w:pPr>
    <w:r>
      <w:pict w14:anchorId="3267536C">
        <v:shapetype id="_x0000_t202" coordsize="21600,21600" o:spt="202" path="m,l,21600r21600,l21600,xe">
          <v:stroke joinstyle="miter"/>
          <v:path gradientshapeok="t" o:connecttype="rect"/>
        </v:shapetype>
        <v:shape id="_x0000_s1062" type="#_x0000_t202" style="position:absolute;margin-left:456.3pt;margin-top:26.05pt;width:84.75pt;height:10.95pt;z-index:-96280;mso-position-horizontal-relative:page;mso-position-vertical-relative:page" filled="f" stroked="f">
          <v:textbox inset="0,0,0,0">
            <w:txbxContent>
              <w:p w14:paraId="19AF8EF6" w14:textId="77777777" w:rsidR="00631F70" w:rsidRDefault="00B80CB7">
                <w:pPr>
                  <w:spacing w:before="14"/>
                  <w:ind w:left="20"/>
                  <w:rPr>
                    <w:rFonts w:ascii="Arial"/>
                    <w:sz w:val="16"/>
                  </w:rPr>
                </w:pPr>
                <w:r>
                  <w:rPr>
                    <w:rFonts w:ascii="Arial"/>
                    <w:sz w:val="16"/>
                  </w:rPr>
                  <w:t>High School - Lesson 4</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0C39" w14:textId="77777777" w:rsidR="00631F70" w:rsidRDefault="00631F7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1234" w14:textId="77777777" w:rsidR="00631F70" w:rsidRDefault="00C1509C">
    <w:pPr>
      <w:pStyle w:val="BodyText"/>
      <w:spacing w:line="14" w:lineRule="auto"/>
      <w:rPr>
        <w:sz w:val="20"/>
      </w:rPr>
    </w:pPr>
    <w:r>
      <w:pict w14:anchorId="2CE5039E">
        <v:shapetype id="_x0000_t202" coordsize="21600,21600" o:spt="202" path="m,l,21600r21600,l21600,xe">
          <v:stroke joinstyle="miter"/>
          <v:path gradientshapeok="t" o:connecttype="rect"/>
        </v:shapetype>
        <v:shape id="_x0000_s1060" type="#_x0000_t202" style="position:absolute;margin-left:456.3pt;margin-top:26.05pt;width:84.75pt;height:10.95pt;z-index:-96208;mso-position-horizontal-relative:page;mso-position-vertical-relative:page" filled="f" stroked="f">
          <v:textbox inset="0,0,0,0">
            <w:txbxContent>
              <w:p w14:paraId="418C59F3" w14:textId="77777777" w:rsidR="00631F70" w:rsidRDefault="00B80CB7">
                <w:pPr>
                  <w:spacing w:before="14"/>
                  <w:ind w:left="20"/>
                  <w:rPr>
                    <w:rFonts w:ascii="Arial"/>
                    <w:sz w:val="16"/>
                  </w:rPr>
                </w:pPr>
                <w:r>
                  <w:rPr>
                    <w:rFonts w:ascii="Arial"/>
                    <w:sz w:val="16"/>
                  </w:rPr>
                  <w:t>High School - Lesson 4</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0FFC3" w14:textId="77777777" w:rsidR="00631F70" w:rsidRDefault="00C1509C">
    <w:pPr>
      <w:pStyle w:val="BodyText"/>
      <w:spacing w:line="14" w:lineRule="auto"/>
      <w:rPr>
        <w:sz w:val="20"/>
      </w:rPr>
    </w:pPr>
    <w:r>
      <w:pict w14:anchorId="68C89685">
        <v:shapetype id="_x0000_t202" coordsize="21600,21600" o:spt="202" path="m,l,21600r21600,l21600,xe">
          <v:stroke joinstyle="miter"/>
          <v:path gradientshapeok="t" o:connecttype="rect"/>
        </v:shapetype>
        <v:shape id="_x0000_s1059" type="#_x0000_t202" style="position:absolute;margin-left:456.3pt;margin-top:26.05pt;width:84.75pt;height:10.95pt;z-index:-96184;mso-position-horizontal-relative:page;mso-position-vertical-relative:page" filled="f" stroked="f">
          <v:textbox inset="0,0,0,0">
            <w:txbxContent>
              <w:p w14:paraId="4577C248" w14:textId="77777777" w:rsidR="00631F70" w:rsidRDefault="00B80CB7">
                <w:pPr>
                  <w:spacing w:before="14"/>
                  <w:ind w:left="20"/>
                  <w:rPr>
                    <w:rFonts w:ascii="Arial"/>
                    <w:sz w:val="16"/>
                  </w:rPr>
                </w:pPr>
                <w:r>
                  <w:rPr>
                    <w:rFonts w:ascii="Arial"/>
                    <w:sz w:val="16"/>
                  </w:rPr>
                  <w:t>High School - Lesson 4</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4686" w14:textId="77777777" w:rsidR="00631F70" w:rsidRDefault="00C1509C">
    <w:pPr>
      <w:pStyle w:val="BodyText"/>
      <w:spacing w:line="14" w:lineRule="auto"/>
      <w:rPr>
        <w:sz w:val="20"/>
      </w:rPr>
    </w:pPr>
    <w:r>
      <w:pict w14:anchorId="72434926">
        <v:shapetype id="_x0000_t202" coordsize="21600,21600" o:spt="202" path="m,l,21600r21600,l21600,xe">
          <v:stroke joinstyle="miter"/>
          <v:path gradientshapeok="t" o:connecttype="rect"/>
        </v:shapetype>
        <v:shape id="_x0000_s1058" type="#_x0000_t202" style="position:absolute;margin-left:456.3pt;margin-top:26.05pt;width:84.75pt;height:10.95pt;z-index:-96160;mso-position-horizontal-relative:page;mso-position-vertical-relative:page" filled="f" stroked="f">
          <v:textbox inset="0,0,0,0">
            <w:txbxContent>
              <w:p w14:paraId="274B1C2C" w14:textId="77777777" w:rsidR="00631F70" w:rsidRDefault="00B80CB7">
                <w:pPr>
                  <w:spacing w:before="14"/>
                  <w:ind w:left="20"/>
                  <w:rPr>
                    <w:rFonts w:ascii="Arial"/>
                    <w:sz w:val="16"/>
                  </w:rPr>
                </w:pPr>
                <w:r>
                  <w:rPr>
                    <w:rFonts w:ascii="Arial"/>
                    <w:sz w:val="16"/>
                  </w:rPr>
                  <w:t>High School - Lesson 4</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EF571" w14:textId="77777777" w:rsidR="00631F70" w:rsidRDefault="00631F7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54F5"/>
    <w:multiLevelType w:val="hybridMultilevel"/>
    <w:tmpl w:val="22AA291A"/>
    <w:lvl w:ilvl="0" w:tplc="2EA4C838">
      <w:numFmt w:val="bullet"/>
      <w:lvlText w:val="•"/>
      <w:lvlJc w:val="left"/>
      <w:pPr>
        <w:ind w:left="589" w:hanging="196"/>
      </w:pPr>
      <w:rPr>
        <w:rFonts w:ascii="Arial" w:eastAsia="Arial" w:hAnsi="Arial" w:cs="Arial" w:hint="default"/>
        <w:color w:val="850C70"/>
        <w:w w:val="142"/>
        <w:sz w:val="18"/>
        <w:szCs w:val="18"/>
        <w:lang w:val="en-US" w:eastAsia="en-US" w:bidi="en-US"/>
      </w:rPr>
    </w:lvl>
    <w:lvl w:ilvl="1" w:tplc="AAACFA2A">
      <w:numFmt w:val="bullet"/>
      <w:lvlText w:val="•"/>
      <w:lvlJc w:val="left"/>
      <w:pPr>
        <w:ind w:left="1804" w:hanging="360"/>
      </w:pPr>
      <w:rPr>
        <w:rFonts w:ascii="Vista Sans OTCE Reg" w:eastAsia="Vista Sans OTCE Reg" w:hAnsi="Vista Sans OTCE Reg" w:cs="Vista Sans OTCE Reg" w:hint="default"/>
        <w:color w:val="231F20"/>
        <w:w w:val="100"/>
        <w:sz w:val="22"/>
        <w:szCs w:val="22"/>
        <w:lang w:val="en-US" w:eastAsia="en-US" w:bidi="en-US"/>
      </w:rPr>
    </w:lvl>
    <w:lvl w:ilvl="2" w:tplc="B4B63530">
      <w:numFmt w:val="bullet"/>
      <w:lvlText w:val="•"/>
      <w:lvlJc w:val="left"/>
      <w:pPr>
        <w:ind w:left="1910" w:hanging="367"/>
      </w:pPr>
      <w:rPr>
        <w:rFonts w:ascii="Arial" w:eastAsia="Arial" w:hAnsi="Arial" w:cs="Arial" w:hint="default"/>
        <w:w w:val="103"/>
        <w:sz w:val="21"/>
        <w:szCs w:val="21"/>
        <w:lang w:val="en-US" w:eastAsia="en-US" w:bidi="en-US"/>
      </w:rPr>
    </w:lvl>
    <w:lvl w:ilvl="3" w:tplc="C166DF8C">
      <w:numFmt w:val="bullet"/>
      <w:lvlText w:val="o"/>
      <w:lvlJc w:val="left"/>
      <w:pPr>
        <w:ind w:left="2629" w:hanging="359"/>
      </w:pPr>
      <w:rPr>
        <w:rFonts w:ascii="Times New Roman" w:eastAsia="Times New Roman" w:hAnsi="Times New Roman" w:cs="Times New Roman" w:hint="default"/>
        <w:color w:val="2A2A2A"/>
        <w:w w:val="109"/>
        <w:sz w:val="21"/>
        <w:szCs w:val="21"/>
        <w:lang w:val="en-US" w:eastAsia="en-US" w:bidi="en-US"/>
      </w:rPr>
    </w:lvl>
    <w:lvl w:ilvl="4" w:tplc="9BE2C9F4">
      <w:numFmt w:val="bullet"/>
      <w:lvlText w:val="•"/>
      <w:lvlJc w:val="left"/>
      <w:pPr>
        <w:ind w:left="3290" w:hanging="359"/>
      </w:pPr>
      <w:rPr>
        <w:rFonts w:hint="default"/>
        <w:lang w:val="en-US" w:eastAsia="en-US" w:bidi="en-US"/>
      </w:rPr>
    </w:lvl>
    <w:lvl w:ilvl="5" w:tplc="2AAA0038">
      <w:numFmt w:val="bullet"/>
      <w:lvlText w:val="•"/>
      <w:lvlJc w:val="left"/>
      <w:pPr>
        <w:ind w:left="3960" w:hanging="359"/>
      </w:pPr>
      <w:rPr>
        <w:rFonts w:hint="default"/>
        <w:lang w:val="en-US" w:eastAsia="en-US" w:bidi="en-US"/>
      </w:rPr>
    </w:lvl>
    <w:lvl w:ilvl="6" w:tplc="9FF27EF6">
      <w:numFmt w:val="bullet"/>
      <w:lvlText w:val="•"/>
      <w:lvlJc w:val="left"/>
      <w:pPr>
        <w:ind w:left="4630" w:hanging="359"/>
      </w:pPr>
      <w:rPr>
        <w:rFonts w:hint="default"/>
        <w:lang w:val="en-US" w:eastAsia="en-US" w:bidi="en-US"/>
      </w:rPr>
    </w:lvl>
    <w:lvl w:ilvl="7" w:tplc="4526287E">
      <w:numFmt w:val="bullet"/>
      <w:lvlText w:val="•"/>
      <w:lvlJc w:val="left"/>
      <w:pPr>
        <w:ind w:left="5300" w:hanging="359"/>
      </w:pPr>
      <w:rPr>
        <w:rFonts w:hint="default"/>
        <w:lang w:val="en-US" w:eastAsia="en-US" w:bidi="en-US"/>
      </w:rPr>
    </w:lvl>
    <w:lvl w:ilvl="8" w:tplc="B4E2DFFA">
      <w:numFmt w:val="bullet"/>
      <w:lvlText w:val="•"/>
      <w:lvlJc w:val="left"/>
      <w:pPr>
        <w:ind w:left="5970" w:hanging="359"/>
      </w:pPr>
      <w:rPr>
        <w:rFonts w:hint="default"/>
        <w:lang w:val="en-US" w:eastAsia="en-US" w:bidi="en-US"/>
      </w:rPr>
    </w:lvl>
  </w:abstractNum>
  <w:abstractNum w:abstractNumId="1" w15:restartNumberingAfterBreak="0">
    <w:nsid w:val="02B75B91"/>
    <w:multiLevelType w:val="hybridMultilevel"/>
    <w:tmpl w:val="3C865B18"/>
    <w:lvl w:ilvl="0" w:tplc="15E661B4">
      <w:numFmt w:val="bullet"/>
      <w:lvlText w:val=""/>
      <w:lvlJc w:val="left"/>
      <w:pPr>
        <w:ind w:left="2021" w:hanging="360"/>
      </w:pPr>
      <w:rPr>
        <w:rFonts w:ascii="Symbol" w:eastAsia="Symbol" w:hAnsi="Symbol" w:cs="Symbol" w:hint="default"/>
        <w:w w:val="99"/>
        <w:sz w:val="20"/>
        <w:szCs w:val="20"/>
        <w:lang w:val="en-US" w:eastAsia="en-US" w:bidi="en-US"/>
      </w:rPr>
    </w:lvl>
    <w:lvl w:ilvl="1" w:tplc="9BAA6482">
      <w:numFmt w:val="bullet"/>
      <w:lvlText w:val="•"/>
      <w:lvlJc w:val="left"/>
      <w:pPr>
        <w:ind w:left="3012" w:hanging="360"/>
      </w:pPr>
      <w:rPr>
        <w:rFonts w:hint="default"/>
        <w:lang w:val="en-US" w:eastAsia="en-US" w:bidi="en-US"/>
      </w:rPr>
    </w:lvl>
    <w:lvl w:ilvl="2" w:tplc="5CE42A5E">
      <w:numFmt w:val="bullet"/>
      <w:lvlText w:val="•"/>
      <w:lvlJc w:val="left"/>
      <w:pPr>
        <w:ind w:left="4004" w:hanging="360"/>
      </w:pPr>
      <w:rPr>
        <w:rFonts w:hint="default"/>
        <w:lang w:val="en-US" w:eastAsia="en-US" w:bidi="en-US"/>
      </w:rPr>
    </w:lvl>
    <w:lvl w:ilvl="3" w:tplc="C27201B6">
      <w:numFmt w:val="bullet"/>
      <w:lvlText w:val="•"/>
      <w:lvlJc w:val="left"/>
      <w:pPr>
        <w:ind w:left="4996" w:hanging="360"/>
      </w:pPr>
      <w:rPr>
        <w:rFonts w:hint="default"/>
        <w:lang w:val="en-US" w:eastAsia="en-US" w:bidi="en-US"/>
      </w:rPr>
    </w:lvl>
    <w:lvl w:ilvl="4" w:tplc="13725992">
      <w:numFmt w:val="bullet"/>
      <w:lvlText w:val="•"/>
      <w:lvlJc w:val="left"/>
      <w:pPr>
        <w:ind w:left="5988" w:hanging="360"/>
      </w:pPr>
      <w:rPr>
        <w:rFonts w:hint="default"/>
        <w:lang w:val="en-US" w:eastAsia="en-US" w:bidi="en-US"/>
      </w:rPr>
    </w:lvl>
    <w:lvl w:ilvl="5" w:tplc="93BC2A8E">
      <w:numFmt w:val="bullet"/>
      <w:lvlText w:val="•"/>
      <w:lvlJc w:val="left"/>
      <w:pPr>
        <w:ind w:left="6980" w:hanging="360"/>
      </w:pPr>
      <w:rPr>
        <w:rFonts w:hint="default"/>
        <w:lang w:val="en-US" w:eastAsia="en-US" w:bidi="en-US"/>
      </w:rPr>
    </w:lvl>
    <w:lvl w:ilvl="6" w:tplc="FACAB670">
      <w:numFmt w:val="bullet"/>
      <w:lvlText w:val="•"/>
      <w:lvlJc w:val="left"/>
      <w:pPr>
        <w:ind w:left="7972" w:hanging="360"/>
      </w:pPr>
      <w:rPr>
        <w:rFonts w:hint="default"/>
        <w:lang w:val="en-US" w:eastAsia="en-US" w:bidi="en-US"/>
      </w:rPr>
    </w:lvl>
    <w:lvl w:ilvl="7" w:tplc="8DBAC5B0">
      <w:numFmt w:val="bullet"/>
      <w:lvlText w:val="•"/>
      <w:lvlJc w:val="left"/>
      <w:pPr>
        <w:ind w:left="8964" w:hanging="360"/>
      </w:pPr>
      <w:rPr>
        <w:rFonts w:hint="default"/>
        <w:lang w:val="en-US" w:eastAsia="en-US" w:bidi="en-US"/>
      </w:rPr>
    </w:lvl>
    <w:lvl w:ilvl="8" w:tplc="6FB4BF22">
      <w:numFmt w:val="bullet"/>
      <w:lvlText w:val="•"/>
      <w:lvlJc w:val="left"/>
      <w:pPr>
        <w:ind w:left="9956" w:hanging="360"/>
      </w:pPr>
      <w:rPr>
        <w:rFonts w:hint="default"/>
        <w:lang w:val="en-US" w:eastAsia="en-US" w:bidi="en-US"/>
      </w:rPr>
    </w:lvl>
  </w:abstractNum>
  <w:abstractNum w:abstractNumId="2" w15:restartNumberingAfterBreak="0">
    <w:nsid w:val="29112C95"/>
    <w:multiLevelType w:val="hybridMultilevel"/>
    <w:tmpl w:val="37309D42"/>
    <w:lvl w:ilvl="0" w:tplc="57523644">
      <w:numFmt w:val="bullet"/>
      <w:lvlText w:val="•"/>
      <w:lvlJc w:val="left"/>
      <w:pPr>
        <w:ind w:left="837" w:hanging="180"/>
      </w:pPr>
      <w:rPr>
        <w:rFonts w:ascii="Calibri" w:eastAsia="Calibri" w:hAnsi="Calibri" w:cs="Calibri" w:hint="default"/>
        <w:b/>
        <w:bCs/>
        <w:color w:val="00788A"/>
        <w:w w:val="72"/>
        <w:sz w:val="21"/>
        <w:szCs w:val="21"/>
        <w:lang w:val="en-US" w:eastAsia="en-US" w:bidi="en-US"/>
      </w:rPr>
    </w:lvl>
    <w:lvl w:ilvl="1" w:tplc="22D46C1E">
      <w:numFmt w:val="bullet"/>
      <w:lvlText w:val=""/>
      <w:lvlJc w:val="left"/>
      <w:pPr>
        <w:ind w:left="1579" w:hanging="360"/>
      </w:pPr>
      <w:rPr>
        <w:rFonts w:ascii="Symbol" w:eastAsia="Symbol" w:hAnsi="Symbol" w:cs="Symbol" w:hint="default"/>
        <w:w w:val="100"/>
        <w:sz w:val="22"/>
        <w:szCs w:val="22"/>
        <w:lang w:val="en-US" w:eastAsia="en-US" w:bidi="en-US"/>
      </w:rPr>
    </w:lvl>
    <w:lvl w:ilvl="2" w:tplc="3B72E926">
      <w:numFmt w:val="bullet"/>
      <w:lvlText w:val="•"/>
      <w:lvlJc w:val="left"/>
      <w:pPr>
        <w:ind w:left="2673" w:hanging="360"/>
      </w:pPr>
      <w:rPr>
        <w:rFonts w:hint="default"/>
        <w:lang w:val="en-US" w:eastAsia="en-US" w:bidi="en-US"/>
      </w:rPr>
    </w:lvl>
    <w:lvl w:ilvl="3" w:tplc="E76012CA">
      <w:numFmt w:val="bullet"/>
      <w:lvlText w:val="•"/>
      <w:lvlJc w:val="left"/>
      <w:pPr>
        <w:ind w:left="3766" w:hanging="360"/>
      </w:pPr>
      <w:rPr>
        <w:rFonts w:hint="default"/>
        <w:lang w:val="en-US" w:eastAsia="en-US" w:bidi="en-US"/>
      </w:rPr>
    </w:lvl>
    <w:lvl w:ilvl="4" w:tplc="3EFA62E6">
      <w:numFmt w:val="bullet"/>
      <w:lvlText w:val="•"/>
      <w:lvlJc w:val="left"/>
      <w:pPr>
        <w:ind w:left="4860" w:hanging="360"/>
      </w:pPr>
      <w:rPr>
        <w:rFonts w:hint="default"/>
        <w:lang w:val="en-US" w:eastAsia="en-US" w:bidi="en-US"/>
      </w:rPr>
    </w:lvl>
    <w:lvl w:ilvl="5" w:tplc="8F4E3C4E">
      <w:numFmt w:val="bullet"/>
      <w:lvlText w:val="•"/>
      <w:lvlJc w:val="left"/>
      <w:pPr>
        <w:ind w:left="5953" w:hanging="360"/>
      </w:pPr>
      <w:rPr>
        <w:rFonts w:hint="default"/>
        <w:lang w:val="en-US" w:eastAsia="en-US" w:bidi="en-US"/>
      </w:rPr>
    </w:lvl>
    <w:lvl w:ilvl="6" w:tplc="01E4F5E8">
      <w:numFmt w:val="bullet"/>
      <w:lvlText w:val="•"/>
      <w:lvlJc w:val="left"/>
      <w:pPr>
        <w:ind w:left="7046" w:hanging="360"/>
      </w:pPr>
      <w:rPr>
        <w:rFonts w:hint="default"/>
        <w:lang w:val="en-US" w:eastAsia="en-US" w:bidi="en-US"/>
      </w:rPr>
    </w:lvl>
    <w:lvl w:ilvl="7" w:tplc="6D02892C">
      <w:numFmt w:val="bullet"/>
      <w:lvlText w:val="•"/>
      <w:lvlJc w:val="left"/>
      <w:pPr>
        <w:ind w:left="8140" w:hanging="360"/>
      </w:pPr>
      <w:rPr>
        <w:rFonts w:hint="default"/>
        <w:lang w:val="en-US" w:eastAsia="en-US" w:bidi="en-US"/>
      </w:rPr>
    </w:lvl>
    <w:lvl w:ilvl="8" w:tplc="BF0239C8">
      <w:numFmt w:val="bullet"/>
      <w:lvlText w:val="•"/>
      <w:lvlJc w:val="left"/>
      <w:pPr>
        <w:ind w:left="9233" w:hanging="360"/>
      </w:pPr>
      <w:rPr>
        <w:rFonts w:hint="default"/>
        <w:lang w:val="en-US" w:eastAsia="en-US" w:bidi="en-US"/>
      </w:rPr>
    </w:lvl>
  </w:abstractNum>
  <w:abstractNum w:abstractNumId="3" w15:restartNumberingAfterBreak="0">
    <w:nsid w:val="2C014AC4"/>
    <w:multiLevelType w:val="hybridMultilevel"/>
    <w:tmpl w:val="0238A15C"/>
    <w:lvl w:ilvl="0" w:tplc="DBC82130">
      <w:numFmt w:val="bullet"/>
      <w:lvlText w:val="•"/>
      <w:lvlJc w:val="left"/>
      <w:pPr>
        <w:ind w:left="762" w:hanging="180"/>
      </w:pPr>
      <w:rPr>
        <w:rFonts w:ascii="Vista Sans Nar OTCE Book" w:eastAsia="Vista Sans Nar OTCE Book" w:hAnsi="Vista Sans Nar OTCE Book" w:cs="Vista Sans Nar OTCE Book" w:hint="default"/>
        <w:color w:val="00788A"/>
        <w:w w:val="100"/>
        <w:sz w:val="20"/>
        <w:szCs w:val="20"/>
        <w:lang w:val="en-US" w:eastAsia="en-US" w:bidi="en-US"/>
      </w:rPr>
    </w:lvl>
    <w:lvl w:ilvl="1" w:tplc="76900F36">
      <w:numFmt w:val="bullet"/>
      <w:lvlText w:val="•"/>
      <w:lvlJc w:val="left"/>
      <w:pPr>
        <w:ind w:left="902" w:hanging="176"/>
      </w:pPr>
      <w:rPr>
        <w:rFonts w:ascii="Calibri" w:eastAsia="Calibri" w:hAnsi="Calibri" w:cs="Calibri" w:hint="default"/>
        <w:color w:val="007889"/>
        <w:w w:val="55"/>
        <w:sz w:val="20"/>
        <w:szCs w:val="20"/>
        <w:lang w:val="en-US" w:eastAsia="en-US" w:bidi="en-US"/>
      </w:rPr>
    </w:lvl>
    <w:lvl w:ilvl="2" w:tplc="E1A2C7F2">
      <w:numFmt w:val="bullet"/>
      <w:lvlText w:val="•"/>
      <w:lvlJc w:val="left"/>
      <w:pPr>
        <w:ind w:left="1167" w:hanging="176"/>
      </w:pPr>
      <w:rPr>
        <w:rFonts w:hint="default"/>
        <w:lang w:val="en-US" w:eastAsia="en-US" w:bidi="en-US"/>
      </w:rPr>
    </w:lvl>
    <w:lvl w:ilvl="3" w:tplc="3BF45064">
      <w:numFmt w:val="bullet"/>
      <w:lvlText w:val="•"/>
      <w:lvlJc w:val="left"/>
      <w:pPr>
        <w:ind w:left="1434" w:hanging="176"/>
      </w:pPr>
      <w:rPr>
        <w:rFonts w:hint="default"/>
        <w:lang w:val="en-US" w:eastAsia="en-US" w:bidi="en-US"/>
      </w:rPr>
    </w:lvl>
    <w:lvl w:ilvl="4" w:tplc="8C201432">
      <w:numFmt w:val="bullet"/>
      <w:lvlText w:val="•"/>
      <w:lvlJc w:val="left"/>
      <w:pPr>
        <w:ind w:left="1702" w:hanging="176"/>
      </w:pPr>
      <w:rPr>
        <w:rFonts w:hint="default"/>
        <w:lang w:val="en-US" w:eastAsia="en-US" w:bidi="en-US"/>
      </w:rPr>
    </w:lvl>
    <w:lvl w:ilvl="5" w:tplc="111A5EC6">
      <w:numFmt w:val="bullet"/>
      <w:lvlText w:val="•"/>
      <w:lvlJc w:val="left"/>
      <w:pPr>
        <w:ind w:left="1969" w:hanging="176"/>
      </w:pPr>
      <w:rPr>
        <w:rFonts w:hint="default"/>
        <w:lang w:val="en-US" w:eastAsia="en-US" w:bidi="en-US"/>
      </w:rPr>
    </w:lvl>
    <w:lvl w:ilvl="6" w:tplc="6212BC9C">
      <w:numFmt w:val="bullet"/>
      <w:lvlText w:val="•"/>
      <w:lvlJc w:val="left"/>
      <w:pPr>
        <w:ind w:left="2237" w:hanging="176"/>
      </w:pPr>
      <w:rPr>
        <w:rFonts w:hint="default"/>
        <w:lang w:val="en-US" w:eastAsia="en-US" w:bidi="en-US"/>
      </w:rPr>
    </w:lvl>
    <w:lvl w:ilvl="7" w:tplc="2CA29ACA">
      <w:numFmt w:val="bullet"/>
      <w:lvlText w:val="•"/>
      <w:lvlJc w:val="left"/>
      <w:pPr>
        <w:ind w:left="2504" w:hanging="176"/>
      </w:pPr>
      <w:rPr>
        <w:rFonts w:hint="default"/>
        <w:lang w:val="en-US" w:eastAsia="en-US" w:bidi="en-US"/>
      </w:rPr>
    </w:lvl>
    <w:lvl w:ilvl="8" w:tplc="AA3C492C">
      <w:numFmt w:val="bullet"/>
      <w:lvlText w:val="•"/>
      <w:lvlJc w:val="left"/>
      <w:pPr>
        <w:ind w:left="2771" w:hanging="176"/>
      </w:pPr>
      <w:rPr>
        <w:rFonts w:hint="default"/>
        <w:lang w:val="en-US" w:eastAsia="en-US" w:bidi="en-US"/>
      </w:rPr>
    </w:lvl>
  </w:abstractNum>
  <w:abstractNum w:abstractNumId="4" w15:restartNumberingAfterBreak="0">
    <w:nsid w:val="2DAF4BFA"/>
    <w:multiLevelType w:val="hybridMultilevel"/>
    <w:tmpl w:val="E800D824"/>
    <w:lvl w:ilvl="0" w:tplc="5CF0D17C">
      <w:start w:val="13"/>
      <w:numFmt w:val="decimal"/>
      <w:lvlText w:val="%1."/>
      <w:lvlJc w:val="left"/>
      <w:pPr>
        <w:ind w:left="1579" w:hanging="360"/>
      </w:pPr>
      <w:rPr>
        <w:rFonts w:ascii="Arial" w:eastAsia="Arial" w:hAnsi="Arial" w:cs="Arial" w:hint="default"/>
        <w:color w:val="221F1F"/>
        <w:spacing w:val="-1"/>
        <w:w w:val="100"/>
        <w:sz w:val="22"/>
        <w:szCs w:val="22"/>
        <w:lang w:val="en-US" w:eastAsia="en-US" w:bidi="en-US"/>
      </w:rPr>
    </w:lvl>
    <w:lvl w:ilvl="1" w:tplc="164A90DA">
      <w:start w:val="1"/>
      <w:numFmt w:val="decimal"/>
      <w:lvlText w:val="%2)"/>
      <w:lvlJc w:val="left"/>
      <w:pPr>
        <w:ind w:left="1914" w:hanging="370"/>
      </w:pPr>
      <w:rPr>
        <w:rFonts w:hint="default"/>
        <w:spacing w:val="-1"/>
        <w:w w:val="93"/>
        <w:lang w:val="en-US" w:eastAsia="en-US" w:bidi="en-US"/>
      </w:rPr>
    </w:lvl>
    <w:lvl w:ilvl="2" w:tplc="7812B5EC">
      <w:numFmt w:val="bullet"/>
      <w:lvlText w:val="•"/>
      <w:lvlJc w:val="left"/>
      <w:pPr>
        <w:ind w:left="2975" w:hanging="370"/>
      </w:pPr>
      <w:rPr>
        <w:rFonts w:hint="default"/>
        <w:lang w:val="en-US" w:eastAsia="en-US" w:bidi="en-US"/>
      </w:rPr>
    </w:lvl>
    <w:lvl w:ilvl="3" w:tplc="C7B89974">
      <w:numFmt w:val="bullet"/>
      <w:lvlText w:val="•"/>
      <w:lvlJc w:val="left"/>
      <w:pPr>
        <w:ind w:left="4031" w:hanging="370"/>
      </w:pPr>
      <w:rPr>
        <w:rFonts w:hint="default"/>
        <w:lang w:val="en-US" w:eastAsia="en-US" w:bidi="en-US"/>
      </w:rPr>
    </w:lvl>
    <w:lvl w:ilvl="4" w:tplc="9E442F7C">
      <w:numFmt w:val="bullet"/>
      <w:lvlText w:val="•"/>
      <w:lvlJc w:val="left"/>
      <w:pPr>
        <w:ind w:left="5086" w:hanging="370"/>
      </w:pPr>
      <w:rPr>
        <w:rFonts w:hint="default"/>
        <w:lang w:val="en-US" w:eastAsia="en-US" w:bidi="en-US"/>
      </w:rPr>
    </w:lvl>
    <w:lvl w:ilvl="5" w:tplc="1B0ABA24">
      <w:numFmt w:val="bullet"/>
      <w:lvlText w:val="•"/>
      <w:lvlJc w:val="left"/>
      <w:pPr>
        <w:ind w:left="6142" w:hanging="370"/>
      </w:pPr>
      <w:rPr>
        <w:rFonts w:hint="default"/>
        <w:lang w:val="en-US" w:eastAsia="en-US" w:bidi="en-US"/>
      </w:rPr>
    </w:lvl>
    <w:lvl w:ilvl="6" w:tplc="83C8134C">
      <w:numFmt w:val="bullet"/>
      <w:lvlText w:val="•"/>
      <w:lvlJc w:val="left"/>
      <w:pPr>
        <w:ind w:left="7197" w:hanging="370"/>
      </w:pPr>
      <w:rPr>
        <w:rFonts w:hint="default"/>
        <w:lang w:val="en-US" w:eastAsia="en-US" w:bidi="en-US"/>
      </w:rPr>
    </w:lvl>
    <w:lvl w:ilvl="7" w:tplc="8744BB96">
      <w:numFmt w:val="bullet"/>
      <w:lvlText w:val="•"/>
      <w:lvlJc w:val="left"/>
      <w:pPr>
        <w:ind w:left="8253" w:hanging="370"/>
      </w:pPr>
      <w:rPr>
        <w:rFonts w:hint="default"/>
        <w:lang w:val="en-US" w:eastAsia="en-US" w:bidi="en-US"/>
      </w:rPr>
    </w:lvl>
    <w:lvl w:ilvl="8" w:tplc="1036465A">
      <w:numFmt w:val="bullet"/>
      <w:lvlText w:val="•"/>
      <w:lvlJc w:val="left"/>
      <w:pPr>
        <w:ind w:left="9308" w:hanging="370"/>
      </w:pPr>
      <w:rPr>
        <w:rFonts w:hint="default"/>
        <w:lang w:val="en-US" w:eastAsia="en-US" w:bidi="en-US"/>
      </w:rPr>
    </w:lvl>
  </w:abstractNum>
  <w:abstractNum w:abstractNumId="5" w15:restartNumberingAfterBreak="0">
    <w:nsid w:val="30573CD3"/>
    <w:multiLevelType w:val="hybridMultilevel"/>
    <w:tmpl w:val="40DA7E8C"/>
    <w:lvl w:ilvl="0" w:tplc="38A453F2">
      <w:numFmt w:val="bullet"/>
      <w:lvlText w:val="•"/>
      <w:lvlJc w:val="left"/>
      <w:pPr>
        <w:ind w:left="1664" w:hanging="360"/>
      </w:pPr>
      <w:rPr>
        <w:rFonts w:ascii="Vista Sans OTCE Reg" w:eastAsia="Vista Sans OTCE Reg" w:hAnsi="Vista Sans OTCE Reg" w:cs="Vista Sans OTCE Reg" w:hint="default"/>
        <w:color w:val="231F20"/>
        <w:spacing w:val="-1"/>
        <w:w w:val="100"/>
        <w:sz w:val="22"/>
        <w:szCs w:val="22"/>
        <w:lang w:val="en-US" w:eastAsia="en-US" w:bidi="en-US"/>
      </w:rPr>
    </w:lvl>
    <w:lvl w:ilvl="1" w:tplc="D3FCF9D0">
      <w:numFmt w:val="bullet"/>
      <w:lvlText w:val="•"/>
      <w:lvlJc w:val="left"/>
      <w:pPr>
        <w:ind w:left="2636" w:hanging="360"/>
      </w:pPr>
      <w:rPr>
        <w:rFonts w:hint="default"/>
        <w:lang w:val="en-US" w:eastAsia="en-US" w:bidi="en-US"/>
      </w:rPr>
    </w:lvl>
    <w:lvl w:ilvl="2" w:tplc="5088D486">
      <w:numFmt w:val="bullet"/>
      <w:lvlText w:val="•"/>
      <w:lvlJc w:val="left"/>
      <w:pPr>
        <w:ind w:left="3612" w:hanging="360"/>
      </w:pPr>
      <w:rPr>
        <w:rFonts w:hint="default"/>
        <w:lang w:val="en-US" w:eastAsia="en-US" w:bidi="en-US"/>
      </w:rPr>
    </w:lvl>
    <w:lvl w:ilvl="3" w:tplc="95BA767C">
      <w:numFmt w:val="bullet"/>
      <w:lvlText w:val="•"/>
      <w:lvlJc w:val="left"/>
      <w:pPr>
        <w:ind w:left="4588" w:hanging="360"/>
      </w:pPr>
      <w:rPr>
        <w:rFonts w:hint="default"/>
        <w:lang w:val="en-US" w:eastAsia="en-US" w:bidi="en-US"/>
      </w:rPr>
    </w:lvl>
    <w:lvl w:ilvl="4" w:tplc="F8D6DDB0">
      <w:numFmt w:val="bullet"/>
      <w:lvlText w:val="•"/>
      <w:lvlJc w:val="left"/>
      <w:pPr>
        <w:ind w:left="5564" w:hanging="360"/>
      </w:pPr>
      <w:rPr>
        <w:rFonts w:hint="default"/>
        <w:lang w:val="en-US" w:eastAsia="en-US" w:bidi="en-US"/>
      </w:rPr>
    </w:lvl>
    <w:lvl w:ilvl="5" w:tplc="2C1CB494">
      <w:numFmt w:val="bullet"/>
      <w:lvlText w:val="•"/>
      <w:lvlJc w:val="left"/>
      <w:pPr>
        <w:ind w:left="6540" w:hanging="360"/>
      </w:pPr>
      <w:rPr>
        <w:rFonts w:hint="default"/>
        <w:lang w:val="en-US" w:eastAsia="en-US" w:bidi="en-US"/>
      </w:rPr>
    </w:lvl>
    <w:lvl w:ilvl="6" w:tplc="0A1046F4">
      <w:numFmt w:val="bullet"/>
      <w:lvlText w:val="•"/>
      <w:lvlJc w:val="left"/>
      <w:pPr>
        <w:ind w:left="7516" w:hanging="360"/>
      </w:pPr>
      <w:rPr>
        <w:rFonts w:hint="default"/>
        <w:lang w:val="en-US" w:eastAsia="en-US" w:bidi="en-US"/>
      </w:rPr>
    </w:lvl>
    <w:lvl w:ilvl="7" w:tplc="8EF837E8">
      <w:numFmt w:val="bullet"/>
      <w:lvlText w:val="•"/>
      <w:lvlJc w:val="left"/>
      <w:pPr>
        <w:ind w:left="8492" w:hanging="360"/>
      </w:pPr>
      <w:rPr>
        <w:rFonts w:hint="default"/>
        <w:lang w:val="en-US" w:eastAsia="en-US" w:bidi="en-US"/>
      </w:rPr>
    </w:lvl>
    <w:lvl w:ilvl="8" w:tplc="1AF4590A">
      <w:numFmt w:val="bullet"/>
      <w:lvlText w:val="•"/>
      <w:lvlJc w:val="left"/>
      <w:pPr>
        <w:ind w:left="9468" w:hanging="360"/>
      </w:pPr>
      <w:rPr>
        <w:rFonts w:hint="default"/>
        <w:lang w:val="en-US" w:eastAsia="en-US" w:bidi="en-US"/>
      </w:rPr>
    </w:lvl>
  </w:abstractNum>
  <w:abstractNum w:abstractNumId="6" w15:restartNumberingAfterBreak="0">
    <w:nsid w:val="310D773C"/>
    <w:multiLevelType w:val="hybridMultilevel"/>
    <w:tmpl w:val="36920574"/>
    <w:lvl w:ilvl="0" w:tplc="9D5098F4">
      <w:start w:val="1"/>
      <w:numFmt w:val="decimal"/>
      <w:lvlText w:val="%1."/>
      <w:lvlJc w:val="left"/>
      <w:pPr>
        <w:ind w:left="1579" w:hanging="360"/>
      </w:pPr>
      <w:rPr>
        <w:rFonts w:ascii="Arial" w:eastAsia="Arial" w:hAnsi="Arial" w:cs="Arial" w:hint="default"/>
        <w:color w:val="221F1F"/>
        <w:spacing w:val="-3"/>
        <w:w w:val="99"/>
        <w:sz w:val="24"/>
        <w:szCs w:val="24"/>
        <w:lang w:val="en-US" w:eastAsia="en-US" w:bidi="en-US"/>
      </w:rPr>
    </w:lvl>
    <w:lvl w:ilvl="1" w:tplc="6980F55C">
      <w:numFmt w:val="bullet"/>
      <w:lvlText w:val="•"/>
      <w:lvlJc w:val="left"/>
      <w:pPr>
        <w:ind w:left="2564" w:hanging="360"/>
      </w:pPr>
      <w:rPr>
        <w:rFonts w:hint="default"/>
        <w:lang w:val="en-US" w:eastAsia="en-US" w:bidi="en-US"/>
      </w:rPr>
    </w:lvl>
    <w:lvl w:ilvl="2" w:tplc="70BC63BA">
      <w:numFmt w:val="bullet"/>
      <w:lvlText w:val="•"/>
      <w:lvlJc w:val="left"/>
      <w:pPr>
        <w:ind w:left="3548" w:hanging="360"/>
      </w:pPr>
      <w:rPr>
        <w:rFonts w:hint="default"/>
        <w:lang w:val="en-US" w:eastAsia="en-US" w:bidi="en-US"/>
      </w:rPr>
    </w:lvl>
    <w:lvl w:ilvl="3" w:tplc="5E3693BA">
      <w:numFmt w:val="bullet"/>
      <w:lvlText w:val="•"/>
      <w:lvlJc w:val="left"/>
      <w:pPr>
        <w:ind w:left="4532" w:hanging="360"/>
      </w:pPr>
      <w:rPr>
        <w:rFonts w:hint="default"/>
        <w:lang w:val="en-US" w:eastAsia="en-US" w:bidi="en-US"/>
      </w:rPr>
    </w:lvl>
    <w:lvl w:ilvl="4" w:tplc="F3EE9CB8">
      <w:numFmt w:val="bullet"/>
      <w:lvlText w:val="•"/>
      <w:lvlJc w:val="left"/>
      <w:pPr>
        <w:ind w:left="5516" w:hanging="360"/>
      </w:pPr>
      <w:rPr>
        <w:rFonts w:hint="default"/>
        <w:lang w:val="en-US" w:eastAsia="en-US" w:bidi="en-US"/>
      </w:rPr>
    </w:lvl>
    <w:lvl w:ilvl="5" w:tplc="D76E2320">
      <w:numFmt w:val="bullet"/>
      <w:lvlText w:val="•"/>
      <w:lvlJc w:val="left"/>
      <w:pPr>
        <w:ind w:left="6500" w:hanging="360"/>
      </w:pPr>
      <w:rPr>
        <w:rFonts w:hint="default"/>
        <w:lang w:val="en-US" w:eastAsia="en-US" w:bidi="en-US"/>
      </w:rPr>
    </w:lvl>
    <w:lvl w:ilvl="6" w:tplc="07BCF89A">
      <w:numFmt w:val="bullet"/>
      <w:lvlText w:val="•"/>
      <w:lvlJc w:val="left"/>
      <w:pPr>
        <w:ind w:left="7484" w:hanging="360"/>
      </w:pPr>
      <w:rPr>
        <w:rFonts w:hint="default"/>
        <w:lang w:val="en-US" w:eastAsia="en-US" w:bidi="en-US"/>
      </w:rPr>
    </w:lvl>
    <w:lvl w:ilvl="7" w:tplc="CB2830B4">
      <w:numFmt w:val="bullet"/>
      <w:lvlText w:val="•"/>
      <w:lvlJc w:val="left"/>
      <w:pPr>
        <w:ind w:left="8468" w:hanging="360"/>
      </w:pPr>
      <w:rPr>
        <w:rFonts w:hint="default"/>
        <w:lang w:val="en-US" w:eastAsia="en-US" w:bidi="en-US"/>
      </w:rPr>
    </w:lvl>
    <w:lvl w:ilvl="8" w:tplc="C1E27CAC">
      <w:numFmt w:val="bullet"/>
      <w:lvlText w:val="•"/>
      <w:lvlJc w:val="left"/>
      <w:pPr>
        <w:ind w:left="9452" w:hanging="360"/>
      </w:pPr>
      <w:rPr>
        <w:rFonts w:hint="default"/>
        <w:lang w:val="en-US" w:eastAsia="en-US" w:bidi="en-US"/>
      </w:rPr>
    </w:lvl>
  </w:abstractNum>
  <w:abstractNum w:abstractNumId="7" w15:restartNumberingAfterBreak="0">
    <w:nsid w:val="42795CAD"/>
    <w:multiLevelType w:val="hybridMultilevel"/>
    <w:tmpl w:val="63C4C02E"/>
    <w:lvl w:ilvl="0" w:tplc="2F5E83D4">
      <w:numFmt w:val="bullet"/>
      <w:lvlText w:val="•"/>
      <w:lvlJc w:val="left"/>
      <w:pPr>
        <w:ind w:left="890" w:hanging="180"/>
      </w:pPr>
      <w:rPr>
        <w:rFonts w:ascii="Vista Sans Nar OTCE Book" w:eastAsia="Vista Sans Nar OTCE Book" w:hAnsi="Vista Sans Nar OTCE Book" w:cs="Vista Sans Nar OTCE Book" w:hint="default"/>
        <w:color w:val="00788A"/>
        <w:w w:val="100"/>
        <w:sz w:val="20"/>
        <w:szCs w:val="20"/>
        <w:lang w:val="en-US" w:eastAsia="en-US" w:bidi="en-US"/>
      </w:rPr>
    </w:lvl>
    <w:lvl w:ilvl="1" w:tplc="D2C2EC9C">
      <w:numFmt w:val="bullet"/>
      <w:lvlText w:val="•"/>
      <w:lvlJc w:val="left"/>
      <w:pPr>
        <w:ind w:left="1526" w:hanging="180"/>
      </w:pPr>
      <w:rPr>
        <w:rFonts w:hint="default"/>
        <w:lang w:val="en-US" w:eastAsia="en-US" w:bidi="en-US"/>
      </w:rPr>
    </w:lvl>
    <w:lvl w:ilvl="2" w:tplc="9BD26E82">
      <w:numFmt w:val="bullet"/>
      <w:lvlText w:val="•"/>
      <w:lvlJc w:val="left"/>
      <w:pPr>
        <w:ind w:left="2172" w:hanging="180"/>
      </w:pPr>
      <w:rPr>
        <w:rFonts w:hint="default"/>
        <w:lang w:val="en-US" w:eastAsia="en-US" w:bidi="en-US"/>
      </w:rPr>
    </w:lvl>
    <w:lvl w:ilvl="3" w:tplc="F4FAD1CA">
      <w:numFmt w:val="bullet"/>
      <w:lvlText w:val="•"/>
      <w:lvlJc w:val="left"/>
      <w:pPr>
        <w:ind w:left="2818" w:hanging="180"/>
      </w:pPr>
      <w:rPr>
        <w:rFonts w:hint="default"/>
        <w:lang w:val="en-US" w:eastAsia="en-US" w:bidi="en-US"/>
      </w:rPr>
    </w:lvl>
    <w:lvl w:ilvl="4" w:tplc="C25856E4">
      <w:numFmt w:val="bullet"/>
      <w:lvlText w:val="•"/>
      <w:lvlJc w:val="left"/>
      <w:pPr>
        <w:ind w:left="3465" w:hanging="180"/>
      </w:pPr>
      <w:rPr>
        <w:rFonts w:hint="default"/>
        <w:lang w:val="en-US" w:eastAsia="en-US" w:bidi="en-US"/>
      </w:rPr>
    </w:lvl>
    <w:lvl w:ilvl="5" w:tplc="02082A5A">
      <w:numFmt w:val="bullet"/>
      <w:lvlText w:val="•"/>
      <w:lvlJc w:val="left"/>
      <w:pPr>
        <w:ind w:left="4111" w:hanging="180"/>
      </w:pPr>
      <w:rPr>
        <w:rFonts w:hint="default"/>
        <w:lang w:val="en-US" w:eastAsia="en-US" w:bidi="en-US"/>
      </w:rPr>
    </w:lvl>
    <w:lvl w:ilvl="6" w:tplc="2A44FD24">
      <w:numFmt w:val="bullet"/>
      <w:lvlText w:val="•"/>
      <w:lvlJc w:val="left"/>
      <w:pPr>
        <w:ind w:left="4757" w:hanging="180"/>
      </w:pPr>
      <w:rPr>
        <w:rFonts w:hint="default"/>
        <w:lang w:val="en-US" w:eastAsia="en-US" w:bidi="en-US"/>
      </w:rPr>
    </w:lvl>
    <w:lvl w:ilvl="7" w:tplc="E7CC21AC">
      <w:numFmt w:val="bullet"/>
      <w:lvlText w:val="•"/>
      <w:lvlJc w:val="left"/>
      <w:pPr>
        <w:ind w:left="5404" w:hanging="180"/>
      </w:pPr>
      <w:rPr>
        <w:rFonts w:hint="default"/>
        <w:lang w:val="en-US" w:eastAsia="en-US" w:bidi="en-US"/>
      </w:rPr>
    </w:lvl>
    <w:lvl w:ilvl="8" w:tplc="4830C8DA">
      <w:numFmt w:val="bullet"/>
      <w:lvlText w:val="•"/>
      <w:lvlJc w:val="left"/>
      <w:pPr>
        <w:ind w:left="6050" w:hanging="180"/>
      </w:pPr>
      <w:rPr>
        <w:rFonts w:hint="default"/>
        <w:lang w:val="en-US" w:eastAsia="en-US" w:bidi="en-US"/>
      </w:rPr>
    </w:lvl>
  </w:abstractNum>
  <w:abstractNum w:abstractNumId="8" w15:restartNumberingAfterBreak="0">
    <w:nsid w:val="46795C66"/>
    <w:multiLevelType w:val="hybridMultilevel"/>
    <w:tmpl w:val="E5C4516A"/>
    <w:lvl w:ilvl="0" w:tplc="C4AED35C">
      <w:start w:val="1"/>
      <w:numFmt w:val="decimal"/>
      <w:lvlText w:val="%1."/>
      <w:lvlJc w:val="left"/>
      <w:pPr>
        <w:ind w:left="2016" w:hanging="222"/>
        <w:jc w:val="right"/>
      </w:pPr>
      <w:rPr>
        <w:rFonts w:ascii="Arial" w:eastAsia="Arial" w:hAnsi="Arial" w:cs="Arial" w:hint="default"/>
        <w:b/>
        <w:bCs/>
        <w:w w:val="99"/>
        <w:sz w:val="20"/>
        <w:szCs w:val="20"/>
        <w:lang w:val="en-US" w:eastAsia="en-US" w:bidi="en-US"/>
      </w:rPr>
    </w:lvl>
    <w:lvl w:ilvl="1" w:tplc="03E2537E">
      <w:numFmt w:val="bullet"/>
      <w:lvlText w:val="•"/>
      <w:lvlJc w:val="left"/>
      <w:pPr>
        <w:ind w:left="3012" w:hanging="222"/>
      </w:pPr>
      <w:rPr>
        <w:rFonts w:hint="default"/>
        <w:lang w:val="en-US" w:eastAsia="en-US" w:bidi="en-US"/>
      </w:rPr>
    </w:lvl>
    <w:lvl w:ilvl="2" w:tplc="A38E15BE">
      <w:numFmt w:val="bullet"/>
      <w:lvlText w:val="•"/>
      <w:lvlJc w:val="left"/>
      <w:pPr>
        <w:ind w:left="4004" w:hanging="222"/>
      </w:pPr>
      <w:rPr>
        <w:rFonts w:hint="default"/>
        <w:lang w:val="en-US" w:eastAsia="en-US" w:bidi="en-US"/>
      </w:rPr>
    </w:lvl>
    <w:lvl w:ilvl="3" w:tplc="7F845B1E">
      <w:numFmt w:val="bullet"/>
      <w:lvlText w:val="•"/>
      <w:lvlJc w:val="left"/>
      <w:pPr>
        <w:ind w:left="4996" w:hanging="222"/>
      </w:pPr>
      <w:rPr>
        <w:rFonts w:hint="default"/>
        <w:lang w:val="en-US" w:eastAsia="en-US" w:bidi="en-US"/>
      </w:rPr>
    </w:lvl>
    <w:lvl w:ilvl="4" w:tplc="27461A8E">
      <w:numFmt w:val="bullet"/>
      <w:lvlText w:val="•"/>
      <w:lvlJc w:val="left"/>
      <w:pPr>
        <w:ind w:left="5988" w:hanging="222"/>
      </w:pPr>
      <w:rPr>
        <w:rFonts w:hint="default"/>
        <w:lang w:val="en-US" w:eastAsia="en-US" w:bidi="en-US"/>
      </w:rPr>
    </w:lvl>
    <w:lvl w:ilvl="5" w:tplc="22B6F45C">
      <w:numFmt w:val="bullet"/>
      <w:lvlText w:val="•"/>
      <w:lvlJc w:val="left"/>
      <w:pPr>
        <w:ind w:left="6980" w:hanging="222"/>
      </w:pPr>
      <w:rPr>
        <w:rFonts w:hint="default"/>
        <w:lang w:val="en-US" w:eastAsia="en-US" w:bidi="en-US"/>
      </w:rPr>
    </w:lvl>
    <w:lvl w:ilvl="6" w:tplc="303E41BE">
      <w:numFmt w:val="bullet"/>
      <w:lvlText w:val="•"/>
      <w:lvlJc w:val="left"/>
      <w:pPr>
        <w:ind w:left="7972" w:hanging="222"/>
      </w:pPr>
      <w:rPr>
        <w:rFonts w:hint="default"/>
        <w:lang w:val="en-US" w:eastAsia="en-US" w:bidi="en-US"/>
      </w:rPr>
    </w:lvl>
    <w:lvl w:ilvl="7" w:tplc="62108B10">
      <w:numFmt w:val="bullet"/>
      <w:lvlText w:val="•"/>
      <w:lvlJc w:val="left"/>
      <w:pPr>
        <w:ind w:left="8964" w:hanging="222"/>
      </w:pPr>
      <w:rPr>
        <w:rFonts w:hint="default"/>
        <w:lang w:val="en-US" w:eastAsia="en-US" w:bidi="en-US"/>
      </w:rPr>
    </w:lvl>
    <w:lvl w:ilvl="8" w:tplc="52BA04D4">
      <w:numFmt w:val="bullet"/>
      <w:lvlText w:val="•"/>
      <w:lvlJc w:val="left"/>
      <w:pPr>
        <w:ind w:left="9956" w:hanging="222"/>
      </w:pPr>
      <w:rPr>
        <w:rFonts w:hint="default"/>
        <w:lang w:val="en-US" w:eastAsia="en-US" w:bidi="en-US"/>
      </w:rPr>
    </w:lvl>
  </w:abstractNum>
  <w:abstractNum w:abstractNumId="9" w15:restartNumberingAfterBreak="0">
    <w:nsid w:val="50297CE8"/>
    <w:multiLevelType w:val="hybridMultilevel"/>
    <w:tmpl w:val="41CC7F08"/>
    <w:lvl w:ilvl="0" w:tplc="D5886EFA">
      <w:start w:val="1"/>
      <w:numFmt w:val="decimal"/>
      <w:lvlText w:val="%1)"/>
      <w:lvlJc w:val="left"/>
      <w:pPr>
        <w:ind w:left="2020" w:hanging="361"/>
      </w:pPr>
      <w:rPr>
        <w:rFonts w:ascii="Vista Sans OTCE Reg" w:eastAsia="Vista Sans OTCE Reg" w:hAnsi="Vista Sans OTCE Reg" w:cs="Vista Sans OTCE Reg" w:hint="default"/>
        <w:w w:val="100"/>
        <w:sz w:val="22"/>
        <w:szCs w:val="22"/>
        <w:lang w:val="en-US" w:eastAsia="en-US" w:bidi="en-US"/>
      </w:rPr>
    </w:lvl>
    <w:lvl w:ilvl="1" w:tplc="015A22AA">
      <w:numFmt w:val="bullet"/>
      <w:lvlText w:val="•"/>
      <w:lvlJc w:val="left"/>
      <w:pPr>
        <w:ind w:left="3012" w:hanging="361"/>
      </w:pPr>
      <w:rPr>
        <w:rFonts w:hint="default"/>
        <w:lang w:val="en-US" w:eastAsia="en-US" w:bidi="en-US"/>
      </w:rPr>
    </w:lvl>
    <w:lvl w:ilvl="2" w:tplc="2368B38C">
      <w:numFmt w:val="bullet"/>
      <w:lvlText w:val="•"/>
      <w:lvlJc w:val="left"/>
      <w:pPr>
        <w:ind w:left="4004" w:hanging="361"/>
      </w:pPr>
      <w:rPr>
        <w:rFonts w:hint="default"/>
        <w:lang w:val="en-US" w:eastAsia="en-US" w:bidi="en-US"/>
      </w:rPr>
    </w:lvl>
    <w:lvl w:ilvl="3" w:tplc="AF807522">
      <w:numFmt w:val="bullet"/>
      <w:lvlText w:val="•"/>
      <w:lvlJc w:val="left"/>
      <w:pPr>
        <w:ind w:left="4996" w:hanging="361"/>
      </w:pPr>
      <w:rPr>
        <w:rFonts w:hint="default"/>
        <w:lang w:val="en-US" w:eastAsia="en-US" w:bidi="en-US"/>
      </w:rPr>
    </w:lvl>
    <w:lvl w:ilvl="4" w:tplc="27765A06">
      <w:numFmt w:val="bullet"/>
      <w:lvlText w:val="•"/>
      <w:lvlJc w:val="left"/>
      <w:pPr>
        <w:ind w:left="5988" w:hanging="361"/>
      </w:pPr>
      <w:rPr>
        <w:rFonts w:hint="default"/>
        <w:lang w:val="en-US" w:eastAsia="en-US" w:bidi="en-US"/>
      </w:rPr>
    </w:lvl>
    <w:lvl w:ilvl="5" w:tplc="E9DE9EEA">
      <w:numFmt w:val="bullet"/>
      <w:lvlText w:val="•"/>
      <w:lvlJc w:val="left"/>
      <w:pPr>
        <w:ind w:left="6980" w:hanging="361"/>
      </w:pPr>
      <w:rPr>
        <w:rFonts w:hint="default"/>
        <w:lang w:val="en-US" w:eastAsia="en-US" w:bidi="en-US"/>
      </w:rPr>
    </w:lvl>
    <w:lvl w:ilvl="6" w:tplc="E79E39A0">
      <w:numFmt w:val="bullet"/>
      <w:lvlText w:val="•"/>
      <w:lvlJc w:val="left"/>
      <w:pPr>
        <w:ind w:left="7972" w:hanging="361"/>
      </w:pPr>
      <w:rPr>
        <w:rFonts w:hint="default"/>
        <w:lang w:val="en-US" w:eastAsia="en-US" w:bidi="en-US"/>
      </w:rPr>
    </w:lvl>
    <w:lvl w:ilvl="7" w:tplc="4322BACA">
      <w:numFmt w:val="bullet"/>
      <w:lvlText w:val="•"/>
      <w:lvlJc w:val="left"/>
      <w:pPr>
        <w:ind w:left="8964" w:hanging="361"/>
      </w:pPr>
      <w:rPr>
        <w:rFonts w:hint="default"/>
        <w:lang w:val="en-US" w:eastAsia="en-US" w:bidi="en-US"/>
      </w:rPr>
    </w:lvl>
    <w:lvl w:ilvl="8" w:tplc="672C87E0">
      <w:numFmt w:val="bullet"/>
      <w:lvlText w:val="•"/>
      <w:lvlJc w:val="left"/>
      <w:pPr>
        <w:ind w:left="9956" w:hanging="361"/>
      </w:pPr>
      <w:rPr>
        <w:rFonts w:hint="default"/>
        <w:lang w:val="en-US" w:eastAsia="en-US" w:bidi="en-US"/>
      </w:rPr>
    </w:lvl>
  </w:abstractNum>
  <w:abstractNum w:abstractNumId="10" w15:restartNumberingAfterBreak="0">
    <w:nsid w:val="57CA1AE9"/>
    <w:multiLevelType w:val="hybridMultilevel"/>
    <w:tmpl w:val="1654F42A"/>
    <w:lvl w:ilvl="0" w:tplc="8A6E2A12">
      <w:start w:val="1"/>
      <w:numFmt w:val="decimal"/>
      <w:lvlText w:val="%1."/>
      <w:lvlJc w:val="left"/>
      <w:pPr>
        <w:ind w:left="820" w:hanging="360"/>
      </w:pPr>
      <w:rPr>
        <w:rFonts w:ascii="Arial" w:eastAsia="Arial" w:hAnsi="Arial" w:cs="Arial" w:hint="default"/>
        <w:spacing w:val="-1"/>
        <w:w w:val="100"/>
        <w:sz w:val="20"/>
        <w:szCs w:val="20"/>
        <w:lang w:val="en-US" w:eastAsia="en-US" w:bidi="en-US"/>
      </w:rPr>
    </w:lvl>
    <w:lvl w:ilvl="1" w:tplc="3C0C1A52">
      <w:start w:val="1"/>
      <w:numFmt w:val="decimal"/>
      <w:lvlText w:val="%2."/>
      <w:lvlJc w:val="left"/>
      <w:pPr>
        <w:ind w:left="1886" w:hanging="360"/>
      </w:pPr>
      <w:rPr>
        <w:rFonts w:ascii="Arial" w:eastAsia="Arial" w:hAnsi="Arial" w:cs="Arial" w:hint="default"/>
        <w:spacing w:val="-1"/>
        <w:w w:val="100"/>
        <w:sz w:val="22"/>
        <w:szCs w:val="22"/>
        <w:lang w:val="en-US" w:eastAsia="en-US" w:bidi="en-US"/>
      </w:rPr>
    </w:lvl>
    <w:lvl w:ilvl="2" w:tplc="062068BC">
      <w:numFmt w:val="bullet"/>
      <w:lvlText w:val=""/>
      <w:lvlJc w:val="left"/>
      <w:pPr>
        <w:ind w:left="2606" w:hanging="360"/>
      </w:pPr>
      <w:rPr>
        <w:rFonts w:ascii="Symbol" w:eastAsia="Symbol" w:hAnsi="Symbol" w:cs="Symbol" w:hint="default"/>
        <w:w w:val="100"/>
        <w:sz w:val="22"/>
        <w:szCs w:val="22"/>
        <w:lang w:val="en-US" w:eastAsia="en-US" w:bidi="en-US"/>
      </w:rPr>
    </w:lvl>
    <w:lvl w:ilvl="3" w:tplc="5A8ACB52">
      <w:numFmt w:val="bullet"/>
      <w:lvlText w:val="•"/>
      <w:lvlJc w:val="left"/>
      <w:pPr>
        <w:ind w:left="3166" w:hanging="360"/>
      </w:pPr>
      <w:rPr>
        <w:rFonts w:hint="default"/>
        <w:lang w:val="en-US" w:eastAsia="en-US" w:bidi="en-US"/>
      </w:rPr>
    </w:lvl>
    <w:lvl w:ilvl="4" w:tplc="A2A40BAE">
      <w:numFmt w:val="bullet"/>
      <w:lvlText w:val="•"/>
      <w:lvlJc w:val="left"/>
      <w:pPr>
        <w:ind w:left="3732" w:hanging="360"/>
      </w:pPr>
      <w:rPr>
        <w:rFonts w:hint="default"/>
        <w:lang w:val="en-US" w:eastAsia="en-US" w:bidi="en-US"/>
      </w:rPr>
    </w:lvl>
    <w:lvl w:ilvl="5" w:tplc="962EFB80">
      <w:numFmt w:val="bullet"/>
      <w:lvlText w:val="•"/>
      <w:lvlJc w:val="left"/>
      <w:pPr>
        <w:ind w:left="4298" w:hanging="360"/>
      </w:pPr>
      <w:rPr>
        <w:rFonts w:hint="default"/>
        <w:lang w:val="en-US" w:eastAsia="en-US" w:bidi="en-US"/>
      </w:rPr>
    </w:lvl>
    <w:lvl w:ilvl="6" w:tplc="FECEABBE">
      <w:numFmt w:val="bullet"/>
      <w:lvlText w:val="•"/>
      <w:lvlJc w:val="left"/>
      <w:pPr>
        <w:ind w:left="4864" w:hanging="360"/>
      </w:pPr>
      <w:rPr>
        <w:rFonts w:hint="default"/>
        <w:lang w:val="en-US" w:eastAsia="en-US" w:bidi="en-US"/>
      </w:rPr>
    </w:lvl>
    <w:lvl w:ilvl="7" w:tplc="3C6A0442">
      <w:numFmt w:val="bullet"/>
      <w:lvlText w:val="•"/>
      <w:lvlJc w:val="left"/>
      <w:pPr>
        <w:ind w:left="5430" w:hanging="360"/>
      </w:pPr>
      <w:rPr>
        <w:rFonts w:hint="default"/>
        <w:lang w:val="en-US" w:eastAsia="en-US" w:bidi="en-US"/>
      </w:rPr>
    </w:lvl>
    <w:lvl w:ilvl="8" w:tplc="C986CDDC">
      <w:numFmt w:val="bullet"/>
      <w:lvlText w:val="•"/>
      <w:lvlJc w:val="left"/>
      <w:pPr>
        <w:ind w:left="5996" w:hanging="360"/>
      </w:pPr>
      <w:rPr>
        <w:rFonts w:hint="default"/>
        <w:lang w:val="en-US" w:eastAsia="en-US" w:bidi="en-US"/>
      </w:rPr>
    </w:lvl>
  </w:abstractNum>
  <w:abstractNum w:abstractNumId="11" w15:restartNumberingAfterBreak="0">
    <w:nsid w:val="5A7B7200"/>
    <w:multiLevelType w:val="hybridMultilevel"/>
    <w:tmpl w:val="63784B42"/>
    <w:lvl w:ilvl="0" w:tplc="8CE0D4E6">
      <w:start w:val="1"/>
      <w:numFmt w:val="decimal"/>
      <w:lvlText w:val="%1."/>
      <w:lvlJc w:val="left"/>
      <w:pPr>
        <w:ind w:left="1304" w:hanging="260"/>
      </w:pPr>
      <w:rPr>
        <w:rFonts w:ascii="Vista Sans OTCE Bold" w:eastAsia="Vista Sans OTCE Bold" w:hAnsi="Vista Sans OTCE Bold" w:cs="Vista Sans OTCE Bold" w:hint="default"/>
        <w:b/>
        <w:bCs/>
        <w:color w:val="231F20"/>
        <w:spacing w:val="-9"/>
        <w:w w:val="100"/>
        <w:sz w:val="22"/>
        <w:szCs w:val="22"/>
        <w:lang w:val="en-US" w:eastAsia="en-US" w:bidi="en-US"/>
      </w:rPr>
    </w:lvl>
    <w:lvl w:ilvl="1" w:tplc="39FCE07C">
      <w:numFmt w:val="bullet"/>
      <w:lvlText w:val="•"/>
      <w:lvlJc w:val="left"/>
      <w:pPr>
        <w:ind w:left="1804" w:hanging="360"/>
      </w:pPr>
      <w:rPr>
        <w:rFonts w:ascii="Vista Sans OTCE Reg" w:eastAsia="Vista Sans OTCE Reg" w:hAnsi="Vista Sans OTCE Reg" w:cs="Vista Sans OTCE Reg" w:hint="default"/>
        <w:color w:val="231F20"/>
        <w:w w:val="100"/>
        <w:sz w:val="20"/>
        <w:szCs w:val="20"/>
        <w:lang w:val="en-US" w:eastAsia="en-US" w:bidi="en-US"/>
      </w:rPr>
    </w:lvl>
    <w:lvl w:ilvl="2" w:tplc="8AECF5D4">
      <w:numFmt w:val="bullet"/>
      <w:lvlText w:val="•"/>
      <w:lvlJc w:val="left"/>
      <w:pPr>
        <w:ind w:left="2868" w:hanging="360"/>
      </w:pPr>
      <w:rPr>
        <w:rFonts w:hint="default"/>
        <w:lang w:val="en-US" w:eastAsia="en-US" w:bidi="en-US"/>
      </w:rPr>
    </w:lvl>
    <w:lvl w:ilvl="3" w:tplc="618EF0A2">
      <w:numFmt w:val="bullet"/>
      <w:lvlText w:val="•"/>
      <w:lvlJc w:val="left"/>
      <w:pPr>
        <w:ind w:left="3937" w:hanging="360"/>
      </w:pPr>
      <w:rPr>
        <w:rFonts w:hint="default"/>
        <w:lang w:val="en-US" w:eastAsia="en-US" w:bidi="en-US"/>
      </w:rPr>
    </w:lvl>
    <w:lvl w:ilvl="4" w:tplc="2F7E854A">
      <w:numFmt w:val="bullet"/>
      <w:lvlText w:val="•"/>
      <w:lvlJc w:val="left"/>
      <w:pPr>
        <w:ind w:left="5006" w:hanging="360"/>
      </w:pPr>
      <w:rPr>
        <w:rFonts w:hint="default"/>
        <w:lang w:val="en-US" w:eastAsia="en-US" w:bidi="en-US"/>
      </w:rPr>
    </w:lvl>
    <w:lvl w:ilvl="5" w:tplc="EE6EB6B2">
      <w:numFmt w:val="bullet"/>
      <w:lvlText w:val="•"/>
      <w:lvlJc w:val="left"/>
      <w:pPr>
        <w:ind w:left="6075" w:hanging="360"/>
      </w:pPr>
      <w:rPr>
        <w:rFonts w:hint="default"/>
        <w:lang w:val="en-US" w:eastAsia="en-US" w:bidi="en-US"/>
      </w:rPr>
    </w:lvl>
    <w:lvl w:ilvl="6" w:tplc="706A3090">
      <w:numFmt w:val="bullet"/>
      <w:lvlText w:val="•"/>
      <w:lvlJc w:val="left"/>
      <w:pPr>
        <w:ind w:left="7144" w:hanging="360"/>
      </w:pPr>
      <w:rPr>
        <w:rFonts w:hint="default"/>
        <w:lang w:val="en-US" w:eastAsia="en-US" w:bidi="en-US"/>
      </w:rPr>
    </w:lvl>
    <w:lvl w:ilvl="7" w:tplc="535EB322">
      <w:numFmt w:val="bullet"/>
      <w:lvlText w:val="•"/>
      <w:lvlJc w:val="left"/>
      <w:pPr>
        <w:ind w:left="8213" w:hanging="360"/>
      </w:pPr>
      <w:rPr>
        <w:rFonts w:hint="default"/>
        <w:lang w:val="en-US" w:eastAsia="en-US" w:bidi="en-US"/>
      </w:rPr>
    </w:lvl>
    <w:lvl w:ilvl="8" w:tplc="BCC203D6">
      <w:numFmt w:val="bullet"/>
      <w:lvlText w:val="•"/>
      <w:lvlJc w:val="left"/>
      <w:pPr>
        <w:ind w:left="9282" w:hanging="360"/>
      </w:pPr>
      <w:rPr>
        <w:rFonts w:hint="default"/>
        <w:lang w:val="en-US" w:eastAsia="en-US" w:bidi="en-US"/>
      </w:rPr>
    </w:lvl>
  </w:abstractNum>
  <w:abstractNum w:abstractNumId="12" w15:restartNumberingAfterBreak="0">
    <w:nsid w:val="5F311FE5"/>
    <w:multiLevelType w:val="hybridMultilevel"/>
    <w:tmpl w:val="79A87DA4"/>
    <w:lvl w:ilvl="0" w:tplc="9322071E">
      <w:numFmt w:val="bullet"/>
      <w:lvlText w:val="•"/>
      <w:lvlJc w:val="left"/>
      <w:pPr>
        <w:ind w:left="931" w:hanging="181"/>
      </w:pPr>
      <w:rPr>
        <w:rFonts w:ascii="Arial Narrow" w:eastAsia="Arial Narrow" w:hAnsi="Arial Narrow" w:cs="Arial Narrow" w:hint="default"/>
        <w:color w:val="445156"/>
        <w:w w:val="122"/>
        <w:sz w:val="20"/>
        <w:szCs w:val="20"/>
        <w:lang w:val="en-US" w:eastAsia="en-US" w:bidi="en-US"/>
      </w:rPr>
    </w:lvl>
    <w:lvl w:ilvl="1" w:tplc="8416CC8E">
      <w:numFmt w:val="bullet"/>
      <w:lvlText w:val="•"/>
      <w:lvlJc w:val="left"/>
      <w:pPr>
        <w:ind w:left="1240" w:hanging="181"/>
      </w:pPr>
      <w:rPr>
        <w:rFonts w:hint="default"/>
        <w:lang w:val="en-US" w:eastAsia="en-US" w:bidi="en-US"/>
      </w:rPr>
    </w:lvl>
    <w:lvl w:ilvl="2" w:tplc="15DC1090">
      <w:numFmt w:val="bullet"/>
      <w:lvlText w:val="•"/>
      <w:lvlJc w:val="left"/>
      <w:pPr>
        <w:ind w:left="1540" w:hanging="181"/>
      </w:pPr>
      <w:rPr>
        <w:rFonts w:hint="default"/>
        <w:lang w:val="en-US" w:eastAsia="en-US" w:bidi="en-US"/>
      </w:rPr>
    </w:lvl>
    <w:lvl w:ilvl="3" w:tplc="E0E8A932">
      <w:numFmt w:val="bullet"/>
      <w:lvlText w:val="•"/>
      <w:lvlJc w:val="left"/>
      <w:pPr>
        <w:ind w:left="1840" w:hanging="181"/>
      </w:pPr>
      <w:rPr>
        <w:rFonts w:hint="default"/>
        <w:lang w:val="en-US" w:eastAsia="en-US" w:bidi="en-US"/>
      </w:rPr>
    </w:lvl>
    <w:lvl w:ilvl="4" w:tplc="4DC02BDA">
      <w:numFmt w:val="bullet"/>
      <w:lvlText w:val="•"/>
      <w:lvlJc w:val="left"/>
      <w:pPr>
        <w:ind w:left="2140" w:hanging="181"/>
      </w:pPr>
      <w:rPr>
        <w:rFonts w:hint="default"/>
        <w:lang w:val="en-US" w:eastAsia="en-US" w:bidi="en-US"/>
      </w:rPr>
    </w:lvl>
    <w:lvl w:ilvl="5" w:tplc="D7AC78A6">
      <w:numFmt w:val="bullet"/>
      <w:lvlText w:val="•"/>
      <w:lvlJc w:val="left"/>
      <w:pPr>
        <w:ind w:left="2440" w:hanging="181"/>
      </w:pPr>
      <w:rPr>
        <w:rFonts w:hint="default"/>
        <w:lang w:val="en-US" w:eastAsia="en-US" w:bidi="en-US"/>
      </w:rPr>
    </w:lvl>
    <w:lvl w:ilvl="6" w:tplc="E0188388">
      <w:numFmt w:val="bullet"/>
      <w:lvlText w:val="•"/>
      <w:lvlJc w:val="left"/>
      <w:pPr>
        <w:ind w:left="2740" w:hanging="181"/>
      </w:pPr>
      <w:rPr>
        <w:rFonts w:hint="default"/>
        <w:lang w:val="en-US" w:eastAsia="en-US" w:bidi="en-US"/>
      </w:rPr>
    </w:lvl>
    <w:lvl w:ilvl="7" w:tplc="71C89C40">
      <w:numFmt w:val="bullet"/>
      <w:lvlText w:val="•"/>
      <w:lvlJc w:val="left"/>
      <w:pPr>
        <w:ind w:left="3040" w:hanging="181"/>
      </w:pPr>
      <w:rPr>
        <w:rFonts w:hint="default"/>
        <w:lang w:val="en-US" w:eastAsia="en-US" w:bidi="en-US"/>
      </w:rPr>
    </w:lvl>
    <w:lvl w:ilvl="8" w:tplc="BE204E80">
      <w:numFmt w:val="bullet"/>
      <w:lvlText w:val="•"/>
      <w:lvlJc w:val="left"/>
      <w:pPr>
        <w:ind w:left="3340" w:hanging="181"/>
      </w:pPr>
      <w:rPr>
        <w:rFonts w:hint="default"/>
        <w:lang w:val="en-US" w:eastAsia="en-US" w:bidi="en-US"/>
      </w:rPr>
    </w:lvl>
  </w:abstractNum>
  <w:abstractNum w:abstractNumId="13" w15:restartNumberingAfterBreak="0">
    <w:nsid w:val="704C694B"/>
    <w:multiLevelType w:val="hybridMultilevel"/>
    <w:tmpl w:val="4B3811D6"/>
    <w:lvl w:ilvl="0" w:tplc="04090001">
      <w:start w:val="1"/>
      <w:numFmt w:val="bullet"/>
      <w:lvlText w:val=""/>
      <w:lvlJc w:val="left"/>
      <w:pPr>
        <w:ind w:left="2760" w:hanging="360"/>
      </w:pPr>
      <w:rPr>
        <w:rFonts w:ascii="Symbol" w:hAnsi="Symbol"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14" w15:restartNumberingAfterBreak="0">
    <w:nsid w:val="77D73F5E"/>
    <w:multiLevelType w:val="hybridMultilevel"/>
    <w:tmpl w:val="86C4920E"/>
    <w:lvl w:ilvl="0" w:tplc="A9441120">
      <w:start w:val="1"/>
      <w:numFmt w:val="decimal"/>
      <w:lvlText w:val="%1."/>
      <w:lvlJc w:val="left"/>
      <w:pPr>
        <w:ind w:left="1504" w:hanging="360"/>
        <w:jc w:val="right"/>
      </w:pPr>
      <w:rPr>
        <w:rFonts w:ascii="Vista Sans OTCE Bold" w:eastAsia="Vista Sans OTCE Bold" w:hAnsi="Vista Sans OTCE Bold" w:cs="Vista Sans OTCE Bold" w:hint="default"/>
        <w:b/>
        <w:bCs/>
        <w:color w:val="231F20"/>
        <w:spacing w:val="-7"/>
        <w:w w:val="100"/>
        <w:sz w:val="22"/>
        <w:szCs w:val="22"/>
        <w:lang w:val="en-US" w:eastAsia="en-US" w:bidi="en-US"/>
      </w:rPr>
    </w:lvl>
    <w:lvl w:ilvl="1" w:tplc="700AC68E">
      <w:start w:val="1"/>
      <w:numFmt w:val="decimal"/>
      <w:lvlText w:val="%2."/>
      <w:lvlJc w:val="left"/>
      <w:pPr>
        <w:ind w:left="1579" w:hanging="360"/>
      </w:pPr>
      <w:rPr>
        <w:rFonts w:ascii="Arial Narrow" w:eastAsia="Arial Narrow" w:hAnsi="Arial Narrow" w:cs="Arial Narrow" w:hint="default"/>
        <w:color w:val="221F1F"/>
        <w:w w:val="100"/>
        <w:sz w:val="22"/>
        <w:szCs w:val="22"/>
        <w:lang w:val="en-US" w:eastAsia="en-US" w:bidi="en-US"/>
      </w:rPr>
    </w:lvl>
    <w:lvl w:ilvl="2" w:tplc="C1240928">
      <w:numFmt w:val="bullet"/>
      <w:lvlText w:val=""/>
      <w:lvlJc w:val="left"/>
      <w:pPr>
        <w:ind w:left="2328" w:hanging="390"/>
      </w:pPr>
      <w:rPr>
        <w:rFonts w:ascii="Symbol" w:eastAsia="Symbol" w:hAnsi="Symbol" w:cs="Symbol" w:hint="default"/>
        <w:color w:val="221F1F"/>
        <w:w w:val="100"/>
        <w:sz w:val="22"/>
        <w:szCs w:val="22"/>
        <w:lang w:val="en-US" w:eastAsia="en-US" w:bidi="en-US"/>
      </w:rPr>
    </w:lvl>
    <w:lvl w:ilvl="3" w:tplc="A8008B12">
      <w:numFmt w:val="bullet"/>
      <w:lvlText w:val="•"/>
      <w:lvlJc w:val="left"/>
      <w:pPr>
        <w:ind w:left="3457" w:hanging="390"/>
      </w:pPr>
      <w:rPr>
        <w:rFonts w:hint="default"/>
        <w:lang w:val="en-US" w:eastAsia="en-US" w:bidi="en-US"/>
      </w:rPr>
    </w:lvl>
    <w:lvl w:ilvl="4" w:tplc="959AC6F2">
      <w:numFmt w:val="bullet"/>
      <w:lvlText w:val="•"/>
      <w:lvlJc w:val="left"/>
      <w:pPr>
        <w:ind w:left="4595" w:hanging="390"/>
      </w:pPr>
      <w:rPr>
        <w:rFonts w:hint="default"/>
        <w:lang w:val="en-US" w:eastAsia="en-US" w:bidi="en-US"/>
      </w:rPr>
    </w:lvl>
    <w:lvl w:ilvl="5" w:tplc="EF6A6336">
      <w:numFmt w:val="bullet"/>
      <w:lvlText w:val="•"/>
      <w:lvlJc w:val="left"/>
      <w:pPr>
        <w:ind w:left="5732" w:hanging="390"/>
      </w:pPr>
      <w:rPr>
        <w:rFonts w:hint="default"/>
        <w:lang w:val="en-US" w:eastAsia="en-US" w:bidi="en-US"/>
      </w:rPr>
    </w:lvl>
    <w:lvl w:ilvl="6" w:tplc="7A3A746C">
      <w:numFmt w:val="bullet"/>
      <w:lvlText w:val="•"/>
      <w:lvlJc w:val="left"/>
      <w:pPr>
        <w:ind w:left="6870" w:hanging="390"/>
      </w:pPr>
      <w:rPr>
        <w:rFonts w:hint="default"/>
        <w:lang w:val="en-US" w:eastAsia="en-US" w:bidi="en-US"/>
      </w:rPr>
    </w:lvl>
    <w:lvl w:ilvl="7" w:tplc="F7A635BC">
      <w:numFmt w:val="bullet"/>
      <w:lvlText w:val="•"/>
      <w:lvlJc w:val="left"/>
      <w:pPr>
        <w:ind w:left="8007" w:hanging="390"/>
      </w:pPr>
      <w:rPr>
        <w:rFonts w:hint="default"/>
        <w:lang w:val="en-US" w:eastAsia="en-US" w:bidi="en-US"/>
      </w:rPr>
    </w:lvl>
    <w:lvl w:ilvl="8" w:tplc="CDBE8C1C">
      <w:numFmt w:val="bullet"/>
      <w:lvlText w:val="•"/>
      <w:lvlJc w:val="left"/>
      <w:pPr>
        <w:ind w:left="9145" w:hanging="390"/>
      </w:pPr>
      <w:rPr>
        <w:rFonts w:hint="default"/>
        <w:lang w:val="en-US" w:eastAsia="en-US" w:bidi="en-US"/>
      </w:rPr>
    </w:lvl>
  </w:abstractNum>
  <w:abstractNum w:abstractNumId="15" w15:restartNumberingAfterBreak="0">
    <w:nsid w:val="7C790565"/>
    <w:multiLevelType w:val="hybridMultilevel"/>
    <w:tmpl w:val="4ED6DE62"/>
    <w:lvl w:ilvl="0" w:tplc="DC24D270">
      <w:numFmt w:val="bullet"/>
      <w:lvlText w:val="•"/>
      <w:lvlJc w:val="left"/>
      <w:pPr>
        <w:ind w:left="674" w:hanging="185"/>
      </w:pPr>
      <w:rPr>
        <w:rFonts w:ascii="Calibri" w:eastAsia="Calibri" w:hAnsi="Calibri" w:cs="Calibri" w:hint="default"/>
        <w:b/>
        <w:bCs/>
        <w:color w:val="007889"/>
        <w:w w:val="70"/>
        <w:sz w:val="21"/>
        <w:szCs w:val="21"/>
        <w:lang w:val="en-US" w:eastAsia="en-US" w:bidi="en-US"/>
      </w:rPr>
    </w:lvl>
    <w:lvl w:ilvl="1" w:tplc="87E019E8">
      <w:numFmt w:val="bullet"/>
      <w:lvlText w:val="•"/>
      <w:lvlJc w:val="left"/>
      <w:pPr>
        <w:ind w:left="1754" w:hanging="185"/>
      </w:pPr>
      <w:rPr>
        <w:rFonts w:hint="default"/>
        <w:lang w:val="en-US" w:eastAsia="en-US" w:bidi="en-US"/>
      </w:rPr>
    </w:lvl>
    <w:lvl w:ilvl="2" w:tplc="29C25D16">
      <w:numFmt w:val="bullet"/>
      <w:lvlText w:val="•"/>
      <w:lvlJc w:val="left"/>
      <w:pPr>
        <w:ind w:left="2828" w:hanging="185"/>
      </w:pPr>
      <w:rPr>
        <w:rFonts w:hint="default"/>
        <w:lang w:val="en-US" w:eastAsia="en-US" w:bidi="en-US"/>
      </w:rPr>
    </w:lvl>
    <w:lvl w:ilvl="3" w:tplc="9E3E3A3A">
      <w:numFmt w:val="bullet"/>
      <w:lvlText w:val="•"/>
      <w:lvlJc w:val="left"/>
      <w:pPr>
        <w:ind w:left="3902" w:hanging="185"/>
      </w:pPr>
      <w:rPr>
        <w:rFonts w:hint="default"/>
        <w:lang w:val="en-US" w:eastAsia="en-US" w:bidi="en-US"/>
      </w:rPr>
    </w:lvl>
    <w:lvl w:ilvl="4" w:tplc="564E4C16">
      <w:numFmt w:val="bullet"/>
      <w:lvlText w:val="•"/>
      <w:lvlJc w:val="left"/>
      <w:pPr>
        <w:ind w:left="4976" w:hanging="185"/>
      </w:pPr>
      <w:rPr>
        <w:rFonts w:hint="default"/>
        <w:lang w:val="en-US" w:eastAsia="en-US" w:bidi="en-US"/>
      </w:rPr>
    </w:lvl>
    <w:lvl w:ilvl="5" w:tplc="74D6ADD6">
      <w:numFmt w:val="bullet"/>
      <w:lvlText w:val="•"/>
      <w:lvlJc w:val="left"/>
      <w:pPr>
        <w:ind w:left="6050" w:hanging="185"/>
      </w:pPr>
      <w:rPr>
        <w:rFonts w:hint="default"/>
        <w:lang w:val="en-US" w:eastAsia="en-US" w:bidi="en-US"/>
      </w:rPr>
    </w:lvl>
    <w:lvl w:ilvl="6" w:tplc="793E9D44">
      <w:numFmt w:val="bullet"/>
      <w:lvlText w:val="•"/>
      <w:lvlJc w:val="left"/>
      <w:pPr>
        <w:ind w:left="7124" w:hanging="185"/>
      </w:pPr>
      <w:rPr>
        <w:rFonts w:hint="default"/>
        <w:lang w:val="en-US" w:eastAsia="en-US" w:bidi="en-US"/>
      </w:rPr>
    </w:lvl>
    <w:lvl w:ilvl="7" w:tplc="E95288EC">
      <w:numFmt w:val="bullet"/>
      <w:lvlText w:val="•"/>
      <w:lvlJc w:val="left"/>
      <w:pPr>
        <w:ind w:left="8198" w:hanging="185"/>
      </w:pPr>
      <w:rPr>
        <w:rFonts w:hint="default"/>
        <w:lang w:val="en-US" w:eastAsia="en-US" w:bidi="en-US"/>
      </w:rPr>
    </w:lvl>
    <w:lvl w:ilvl="8" w:tplc="6D7A7A2E">
      <w:numFmt w:val="bullet"/>
      <w:lvlText w:val="•"/>
      <w:lvlJc w:val="left"/>
      <w:pPr>
        <w:ind w:left="9272" w:hanging="185"/>
      </w:pPr>
      <w:rPr>
        <w:rFonts w:hint="default"/>
        <w:lang w:val="en-US" w:eastAsia="en-US" w:bidi="en-US"/>
      </w:rPr>
    </w:lvl>
  </w:abstractNum>
  <w:abstractNum w:abstractNumId="16" w15:restartNumberingAfterBreak="0">
    <w:nsid w:val="7D4937F9"/>
    <w:multiLevelType w:val="hybridMultilevel"/>
    <w:tmpl w:val="FD64963E"/>
    <w:lvl w:ilvl="0" w:tplc="70B42E30">
      <w:numFmt w:val="bullet"/>
      <w:lvlText w:val="•"/>
      <w:lvlJc w:val="left"/>
      <w:pPr>
        <w:ind w:left="840" w:hanging="180"/>
      </w:pPr>
      <w:rPr>
        <w:rFonts w:ascii="Arial Narrow" w:eastAsia="Arial Narrow" w:hAnsi="Arial Narrow" w:cs="Arial Narrow" w:hint="default"/>
        <w:color w:val="445156"/>
        <w:w w:val="122"/>
        <w:sz w:val="20"/>
        <w:szCs w:val="20"/>
        <w:lang w:val="en-US" w:eastAsia="en-US" w:bidi="en-US"/>
      </w:rPr>
    </w:lvl>
    <w:lvl w:ilvl="1" w:tplc="3912F736">
      <w:numFmt w:val="bullet"/>
      <w:lvlText w:val="•"/>
      <w:lvlJc w:val="left"/>
      <w:pPr>
        <w:ind w:left="2261" w:hanging="132"/>
      </w:pPr>
      <w:rPr>
        <w:rFonts w:ascii="Arial Narrow" w:eastAsia="Arial Narrow" w:hAnsi="Arial Narrow" w:cs="Arial Narrow" w:hint="default"/>
        <w:color w:val="445156"/>
        <w:w w:val="122"/>
        <w:sz w:val="20"/>
        <w:szCs w:val="20"/>
        <w:lang w:val="en-US" w:eastAsia="en-US" w:bidi="en-US"/>
      </w:rPr>
    </w:lvl>
    <w:lvl w:ilvl="2" w:tplc="7738F92C">
      <w:numFmt w:val="bullet"/>
      <w:lvlText w:val="•"/>
      <w:lvlJc w:val="left"/>
      <w:pPr>
        <w:ind w:left="2004" w:hanging="132"/>
      </w:pPr>
      <w:rPr>
        <w:rFonts w:hint="default"/>
        <w:lang w:val="en-US" w:eastAsia="en-US" w:bidi="en-US"/>
      </w:rPr>
    </w:lvl>
    <w:lvl w:ilvl="3" w:tplc="A93E25EE">
      <w:numFmt w:val="bullet"/>
      <w:lvlText w:val="•"/>
      <w:lvlJc w:val="left"/>
      <w:pPr>
        <w:ind w:left="1748" w:hanging="132"/>
      </w:pPr>
      <w:rPr>
        <w:rFonts w:hint="default"/>
        <w:lang w:val="en-US" w:eastAsia="en-US" w:bidi="en-US"/>
      </w:rPr>
    </w:lvl>
    <w:lvl w:ilvl="4" w:tplc="5F269BFC">
      <w:numFmt w:val="bullet"/>
      <w:lvlText w:val="•"/>
      <w:lvlJc w:val="left"/>
      <w:pPr>
        <w:ind w:left="1493" w:hanging="132"/>
      </w:pPr>
      <w:rPr>
        <w:rFonts w:hint="default"/>
        <w:lang w:val="en-US" w:eastAsia="en-US" w:bidi="en-US"/>
      </w:rPr>
    </w:lvl>
    <w:lvl w:ilvl="5" w:tplc="78D272A0">
      <w:numFmt w:val="bullet"/>
      <w:lvlText w:val="•"/>
      <w:lvlJc w:val="left"/>
      <w:pPr>
        <w:ind w:left="1237" w:hanging="132"/>
      </w:pPr>
      <w:rPr>
        <w:rFonts w:hint="default"/>
        <w:lang w:val="en-US" w:eastAsia="en-US" w:bidi="en-US"/>
      </w:rPr>
    </w:lvl>
    <w:lvl w:ilvl="6" w:tplc="C1021EC8">
      <w:numFmt w:val="bullet"/>
      <w:lvlText w:val="•"/>
      <w:lvlJc w:val="left"/>
      <w:pPr>
        <w:ind w:left="982" w:hanging="132"/>
      </w:pPr>
      <w:rPr>
        <w:rFonts w:hint="default"/>
        <w:lang w:val="en-US" w:eastAsia="en-US" w:bidi="en-US"/>
      </w:rPr>
    </w:lvl>
    <w:lvl w:ilvl="7" w:tplc="64A20236">
      <w:numFmt w:val="bullet"/>
      <w:lvlText w:val="•"/>
      <w:lvlJc w:val="left"/>
      <w:pPr>
        <w:ind w:left="726" w:hanging="132"/>
      </w:pPr>
      <w:rPr>
        <w:rFonts w:hint="default"/>
        <w:lang w:val="en-US" w:eastAsia="en-US" w:bidi="en-US"/>
      </w:rPr>
    </w:lvl>
    <w:lvl w:ilvl="8" w:tplc="455E9C94">
      <w:numFmt w:val="bullet"/>
      <w:lvlText w:val="•"/>
      <w:lvlJc w:val="left"/>
      <w:pPr>
        <w:ind w:left="471" w:hanging="132"/>
      </w:pPr>
      <w:rPr>
        <w:rFonts w:hint="default"/>
        <w:lang w:val="en-US" w:eastAsia="en-US" w:bidi="en-US"/>
      </w:rPr>
    </w:lvl>
  </w:abstractNum>
  <w:abstractNum w:abstractNumId="17" w15:restartNumberingAfterBreak="0">
    <w:nsid w:val="7D853728"/>
    <w:multiLevelType w:val="hybridMultilevel"/>
    <w:tmpl w:val="704475A2"/>
    <w:lvl w:ilvl="0" w:tplc="335EF252">
      <w:numFmt w:val="bullet"/>
      <w:lvlText w:val="•"/>
      <w:lvlJc w:val="left"/>
      <w:pPr>
        <w:ind w:left="559" w:hanging="180"/>
      </w:pPr>
      <w:rPr>
        <w:rFonts w:ascii="Calibri" w:eastAsia="Calibri" w:hAnsi="Calibri" w:cs="Calibri" w:hint="default"/>
        <w:color w:val="007889"/>
        <w:w w:val="55"/>
        <w:sz w:val="20"/>
        <w:szCs w:val="20"/>
        <w:lang w:val="en-US" w:eastAsia="en-US" w:bidi="en-US"/>
      </w:rPr>
    </w:lvl>
    <w:lvl w:ilvl="1" w:tplc="DF8EF82A">
      <w:numFmt w:val="bullet"/>
      <w:lvlText w:val="•"/>
      <w:lvlJc w:val="left"/>
      <w:pPr>
        <w:ind w:left="1094" w:hanging="140"/>
      </w:pPr>
      <w:rPr>
        <w:rFonts w:ascii="Arial Narrow" w:eastAsia="Arial Narrow" w:hAnsi="Arial Narrow" w:cs="Arial Narrow" w:hint="default"/>
        <w:color w:val="445157"/>
        <w:w w:val="124"/>
        <w:sz w:val="20"/>
        <w:szCs w:val="20"/>
        <w:lang w:val="en-US" w:eastAsia="en-US" w:bidi="en-US"/>
      </w:rPr>
    </w:lvl>
    <w:lvl w:ilvl="2" w:tplc="1C8A37CE">
      <w:numFmt w:val="bullet"/>
      <w:lvlText w:val="•"/>
      <w:lvlJc w:val="left"/>
      <w:pPr>
        <w:ind w:left="1418" w:hanging="140"/>
      </w:pPr>
      <w:rPr>
        <w:rFonts w:hint="default"/>
        <w:lang w:val="en-US" w:eastAsia="en-US" w:bidi="en-US"/>
      </w:rPr>
    </w:lvl>
    <w:lvl w:ilvl="3" w:tplc="39061FB4">
      <w:numFmt w:val="bullet"/>
      <w:lvlText w:val="•"/>
      <w:lvlJc w:val="left"/>
      <w:pPr>
        <w:ind w:left="1737" w:hanging="140"/>
      </w:pPr>
      <w:rPr>
        <w:rFonts w:hint="default"/>
        <w:lang w:val="en-US" w:eastAsia="en-US" w:bidi="en-US"/>
      </w:rPr>
    </w:lvl>
    <w:lvl w:ilvl="4" w:tplc="BC76B026">
      <w:numFmt w:val="bullet"/>
      <w:lvlText w:val="•"/>
      <w:lvlJc w:val="left"/>
      <w:pPr>
        <w:ind w:left="2055" w:hanging="140"/>
      </w:pPr>
      <w:rPr>
        <w:rFonts w:hint="default"/>
        <w:lang w:val="en-US" w:eastAsia="en-US" w:bidi="en-US"/>
      </w:rPr>
    </w:lvl>
    <w:lvl w:ilvl="5" w:tplc="1D32697A">
      <w:numFmt w:val="bullet"/>
      <w:lvlText w:val="•"/>
      <w:lvlJc w:val="left"/>
      <w:pPr>
        <w:ind w:left="2374" w:hanging="140"/>
      </w:pPr>
      <w:rPr>
        <w:rFonts w:hint="default"/>
        <w:lang w:val="en-US" w:eastAsia="en-US" w:bidi="en-US"/>
      </w:rPr>
    </w:lvl>
    <w:lvl w:ilvl="6" w:tplc="0E1EF596">
      <w:numFmt w:val="bullet"/>
      <w:lvlText w:val="•"/>
      <w:lvlJc w:val="left"/>
      <w:pPr>
        <w:ind w:left="2693" w:hanging="140"/>
      </w:pPr>
      <w:rPr>
        <w:rFonts w:hint="default"/>
        <w:lang w:val="en-US" w:eastAsia="en-US" w:bidi="en-US"/>
      </w:rPr>
    </w:lvl>
    <w:lvl w:ilvl="7" w:tplc="06E27F18">
      <w:numFmt w:val="bullet"/>
      <w:lvlText w:val="•"/>
      <w:lvlJc w:val="left"/>
      <w:pPr>
        <w:ind w:left="3011" w:hanging="140"/>
      </w:pPr>
      <w:rPr>
        <w:rFonts w:hint="default"/>
        <w:lang w:val="en-US" w:eastAsia="en-US" w:bidi="en-US"/>
      </w:rPr>
    </w:lvl>
    <w:lvl w:ilvl="8" w:tplc="25D0221E">
      <w:numFmt w:val="bullet"/>
      <w:lvlText w:val="•"/>
      <w:lvlJc w:val="left"/>
      <w:pPr>
        <w:ind w:left="3330" w:hanging="140"/>
      </w:pPr>
      <w:rPr>
        <w:rFonts w:hint="default"/>
        <w:lang w:val="en-US" w:eastAsia="en-US" w:bidi="en-US"/>
      </w:rPr>
    </w:lvl>
  </w:abstractNum>
  <w:num w:numId="1">
    <w:abstractNumId w:val="10"/>
  </w:num>
  <w:num w:numId="2">
    <w:abstractNumId w:val="0"/>
  </w:num>
  <w:num w:numId="3">
    <w:abstractNumId w:val="15"/>
  </w:num>
  <w:num w:numId="4">
    <w:abstractNumId w:val="12"/>
  </w:num>
  <w:num w:numId="5">
    <w:abstractNumId w:val="16"/>
  </w:num>
  <w:num w:numId="6">
    <w:abstractNumId w:val="4"/>
  </w:num>
  <w:num w:numId="7">
    <w:abstractNumId w:val="6"/>
  </w:num>
  <w:num w:numId="8">
    <w:abstractNumId w:val="2"/>
  </w:num>
  <w:num w:numId="9">
    <w:abstractNumId w:val="17"/>
  </w:num>
  <w:num w:numId="10">
    <w:abstractNumId w:val="3"/>
  </w:num>
  <w:num w:numId="11">
    <w:abstractNumId w:val="7"/>
  </w:num>
  <w:num w:numId="12">
    <w:abstractNumId w:val="14"/>
  </w:num>
  <w:num w:numId="13">
    <w:abstractNumId w:val="11"/>
  </w:num>
  <w:num w:numId="14">
    <w:abstractNumId w:val="5"/>
  </w:num>
  <w:num w:numId="15">
    <w:abstractNumId w:val="8"/>
  </w:num>
  <w:num w:numId="16">
    <w:abstractNumId w:val="9"/>
  </w:num>
  <w:num w:numId="17">
    <w:abstractNumId w:val="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991"/>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631F70"/>
    <w:rsid w:val="00055E34"/>
    <w:rsid w:val="00631F70"/>
    <w:rsid w:val="00850885"/>
    <w:rsid w:val="00B80CB7"/>
    <w:rsid w:val="00C1509C"/>
    <w:rsid w:val="00D56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91"/>
    <o:shapelayout v:ext="edit">
      <o:idmap v:ext="edit" data="2"/>
    </o:shapelayout>
  </w:shapeDefaults>
  <w:decimalSymbol w:val="."/>
  <w:listSeparator w:val=","/>
  <w14:docId w14:val="5962E0AE"/>
  <w15:docId w15:val="{6FBD7C7D-35F1-4D81-A6AA-C426E380E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ind w:left="633"/>
      <w:outlineLvl w:val="0"/>
    </w:pPr>
    <w:rPr>
      <w:rFonts w:ascii="Lucida Sans" w:eastAsia="Lucida Sans" w:hAnsi="Lucida Sans" w:cs="Lucida Sans"/>
      <w:sz w:val="42"/>
      <w:szCs w:val="42"/>
    </w:rPr>
  </w:style>
  <w:style w:type="paragraph" w:styleId="Heading2">
    <w:name w:val="heading 2"/>
    <w:basedOn w:val="Normal"/>
    <w:uiPriority w:val="1"/>
    <w:qFormat/>
    <w:pPr>
      <w:ind w:left="110"/>
      <w:outlineLvl w:val="1"/>
    </w:pPr>
    <w:rPr>
      <w:rFonts w:ascii="Arial Black" w:eastAsia="Arial Black" w:hAnsi="Arial Black" w:cs="Arial Black"/>
      <w:b/>
      <w:bCs/>
      <w:sz w:val="40"/>
      <w:szCs w:val="40"/>
    </w:rPr>
  </w:style>
  <w:style w:type="paragraph" w:styleId="Heading3">
    <w:name w:val="heading 3"/>
    <w:basedOn w:val="Normal"/>
    <w:uiPriority w:val="1"/>
    <w:qFormat/>
    <w:pPr>
      <w:ind w:left="590"/>
      <w:outlineLvl w:val="2"/>
    </w:pPr>
    <w:rPr>
      <w:b/>
      <w:bCs/>
      <w:sz w:val="38"/>
      <w:szCs w:val="38"/>
    </w:rPr>
  </w:style>
  <w:style w:type="paragraph" w:styleId="Heading4">
    <w:name w:val="heading 4"/>
    <w:basedOn w:val="Normal"/>
    <w:uiPriority w:val="1"/>
    <w:qFormat/>
    <w:pPr>
      <w:spacing w:before="135"/>
      <w:ind w:left="305"/>
      <w:outlineLvl w:val="3"/>
    </w:pPr>
    <w:rPr>
      <w:rFonts w:ascii="Lucida Sans" w:eastAsia="Lucida Sans" w:hAnsi="Lucida Sans" w:cs="Lucida Sans"/>
      <w:sz w:val="34"/>
      <w:szCs w:val="34"/>
    </w:rPr>
  </w:style>
  <w:style w:type="paragraph" w:styleId="Heading5">
    <w:name w:val="heading 5"/>
    <w:basedOn w:val="Normal"/>
    <w:uiPriority w:val="1"/>
    <w:qFormat/>
    <w:pPr>
      <w:spacing w:before="90"/>
      <w:ind w:left="460"/>
      <w:outlineLvl w:val="4"/>
    </w:pPr>
    <w:rPr>
      <w:rFonts w:ascii="Arial" w:eastAsia="Arial" w:hAnsi="Arial" w:cs="Arial"/>
      <w:b/>
      <w:bCs/>
      <w:sz w:val="32"/>
      <w:szCs w:val="32"/>
    </w:rPr>
  </w:style>
  <w:style w:type="paragraph" w:styleId="Heading6">
    <w:name w:val="heading 6"/>
    <w:basedOn w:val="Normal"/>
    <w:uiPriority w:val="1"/>
    <w:qFormat/>
    <w:pPr>
      <w:ind w:left="513"/>
      <w:outlineLvl w:val="5"/>
    </w:pPr>
    <w:rPr>
      <w:b/>
      <w:bCs/>
      <w:sz w:val="30"/>
      <w:szCs w:val="30"/>
    </w:rPr>
  </w:style>
  <w:style w:type="paragraph" w:styleId="Heading7">
    <w:name w:val="heading 7"/>
    <w:basedOn w:val="Normal"/>
    <w:uiPriority w:val="1"/>
    <w:qFormat/>
    <w:pPr>
      <w:spacing w:before="91"/>
      <w:ind w:left="1148" w:right="4432"/>
      <w:jc w:val="center"/>
      <w:outlineLvl w:val="6"/>
    </w:pPr>
    <w:rPr>
      <w:rFonts w:ascii="Arial" w:eastAsia="Arial" w:hAnsi="Arial" w:cs="Arial"/>
      <w:b/>
      <w:bCs/>
      <w:i/>
      <w:sz w:val="27"/>
      <w:szCs w:val="27"/>
    </w:rPr>
  </w:style>
  <w:style w:type="paragraph" w:styleId="Heading8">
    <w:name w:val="heading 8"/>
    <w:basedOn w:val="Normal"/>
    <w:uiPriority w:val="1"/>
    <w:qFormat/>
    <w:pPr>
      <w:spacing w:before="91"/>
      <w:ind w:left="503"/>
      <w:outlineLvl w:val="7"/>
    </w:pPr>
    <w:rPr>
      <w:b/>
      <w:bCs/>
      <w:i/>
      <w:sz w:val="25"/>
      <w:szCs w:val="25"/>
    </w:rPr>
  </w:style>
  <w:style w:type="paragraph" w:styleId="Heading9">
    <w:name w:val="heading 9"/>
    <w:basedOn w:val="Normal"/>
    <w:uiPriority w:val="1"/>
    <w:qFormat/>
    <w:pPr>
      <w:spacing w:before="140"/>
      <w:ind w:left="460"/>
      <w:outlineLvl w:val="8"/>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850885"/>
    <w:rPr>
      <w:color w:val="0000FF" w:themeColor="hyperlink"/>
      <w:u w:val="single"/>
    </w:rPr>
  </w:style>
  <w:style w:type="character" w:styleId="UnresolvedMention">
    <w:name w:val="Unresolved Mention"/>
    <w:basedOn w:val="DefaultParagraphFont"/>
    <w:uiPriority w:val="99"/>
    <w:semiHidden/>
    <w:unhideWhenUsed/>
    <w:rsid w:val="00850885"/>
    <w:rPr>
      <w:color w:val="605E5C"/>
      <w:shd w:val="clear" w:color="auto" w:fill="E1DFDD"/>
    </w:rPr>
  </w:style>
  <w:style w:type="character" w:styleId="FollowedHyperlink">
    <w:name w:val="FollowedHyperlink"/>
    <w:basedOn w:val="DefaultParagraphFont"/>
    <w:uiPriority w:val="99"/>
    <w:semiHidden/>
    <w:unhideWhenUsed/>
    <w:rsid w:val="008508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99" Type="http://schemas.openxmlformats.org/officeDocument/2006/relationships/image" Target="media/image238.png"/><Relationship Id="rId21" Type="http://schemas.openxmlformats.org/officeDocument/2006/relationships/image" Target="media/image13.png"/><Relationship Id="rId63" Type="http://schemas.openxmlformats.org/officeDocument/2006/relationships/image" Target="media/image49.jpeg"/><Relationship Id="rId159" Type="http://schemas.openxmlformats.org/officeDocument/2006/relationships/image" Target="media/image116.png"/><Relationship Id="rId324" Type="http://schemas.openxmlformats.org/officeDocument/2006/relationships/hyperlink" Target="http://www.cdc.gov/condomeffectiveness/male-condom-use.html" TargetMode="External"/><Relationship Id="rId366" Type="http://schemas.openxmlformats.org/officeDocument/2006/relationships/image" Target="media/image284.png"/><Relationship Id="rId170" Type="http://schemas.openxmlformats.org/officeDocument/2006/relationships/image" Target="media/image127.png"/><Relationship Id="rId226" Type="http://schemas.openxmlformats.org/officeDocument/2006/relationships/image" Target="media/image159.png"/><Relationship Id="rId433" Type="http://schemas.openxmlformats.org/officeDocument/2006/relationships/footer" Target="footer27.xml"/><Relationship Id="rId268" Type="http://schemas.openxmlformats.org/officeDocument/2006/relationships/image" Target="media/image201.png"/><Relationship Id="rId475" Type="http://schemas.openxmlformats.org/officeDocument/2006/relationships/image" Target="media/image371.png"/><Relationship Id="rId32" Type="http://schemas.openxmlformats.org/officeDocument/2006/relationships/image" Target="media/image24.png"/><Relationship Id="rId74" Type="http://schemas.openxmlformats.org/officeDocument/2006/relationships/image" Target="media/image53.png"/><Relationship Id="rId128" Type="http://schemas.openxmlformats.org/officeDocument/2006/relationships/image" Target="media/image87.png"/><Relationship Id="rId335" Type="http://schemas.openxmlformats.org/officeDocument/2006/relationships/footer" Target="footer15.xml"/><Relationship Id="rId377" Type="http://schemas.openxmlformats.org/officeDocument/2006/relationships/image" Target="media/image295.png"/><Relationship Id="rId500" Type="http://schemas.openxmlformats.org/officeDocument/2006/relationships/header" Target="header27.xml"/><Relationship Id="rId5" Type="http://schemas.openxmlformats.org/officeDocument/2006/relationships/footnotes" Target="footnotes.xml"/><Relationship Id="rId181" Type="http://schemas.openxmlformats.org/officeDocument/2006/relationships/image" Target="media/image138.png"/><Relationship Id="rId237" Type="http://schemas.openxmlformats.org/officeDocument/2006/relationships/image" Target="media/image170.png"/><Relationship Id="rId402" Type="http://schemas.openxmlformats.org/officeDocument/2006/relationships/image" Target="media/image320.png"/><Relationship Id="rId279" Type="http://schemas.openxmlformats.org/officeDocument/2006/relationships/image" Target="media/image212.png"/><Relationship Id="rId444" Type="http://schemas.openxmlformats.org/officeDocument/2006/relationships/image" Target="media/image340.png"/><Relationship Id="rId486" Type="http://schemas.openxmlformats.org/officeDocument/2006/relationships/image" Target="media/image382.png"/><Relationship Id="rId43" Type="http://schemas.openxmlformats.org/officeDocument/2006/relationships/image" Target="media/image35.png"/><Relationship Id="rId139" Type="http://schemas.openxmlformats.org/officeDocument/2006/relationships/image" Target="media/image98.png"/><Relationship Id="rId290" Type="http://schemas.openxmlformats.org/officeDocument/2006/relationships/image" Target="media/image229.png"/><Relationship Id="rId304" Type="http://schemas.openxmlformats.org/officeDocument/2006/relationships/image" Target="media/image243.png"/><Relationship Id="rId346" Type="http://schemas.openxmlformats.org/officeDocument/2006/relationships/footer" Target="footer17.xml"/><Relationship Id="rId388" Type="http://schemas.openxmlformats.org/officeDocument/2006/relationships/image" Target="media/image305.png"/><Relationship Id="rId85" Type="http://schemas.openxmlformats.org/officeDocument/2006/relationships/hyperlink" Target="http://healthfinder.gov/HealthTopics/Category/health-conditions-and-diseases/hiv-and-other-stds/std-testing-conversation-starters" TargetMode="External"/><Relationship Id="rId150" Type="http://schemas.openxmlformats.org/officeDocument/2006/relationships/footer" Target="footer8.xml"/><Relationship Id="rId192" Type="http://schemas.openxmlformats.org/officeDocument/2006/relationships/image" Target="media/image145.png"/><Relationship Id="rId206" Type="http://schemas.openxmlformats.org/officeDocument/2006/relationships/hyperlink" Target="http://healthfinder.gov/HealthTopics/Category/health-conditions-and-diseases/hiv-and-other-stds/std-testing-conversation-starters" TargetMode="External"/><Relationship Id="rId413" Type="http://schemas.openxmlformats.org/officeDocument/2006/relationships/header" Target="header21.xml"/><Relationship Id="rId248" Type="http://schemas.openxmlformats.org/officeDocument/2006/relationships/image" Target="media/image181.png"/><Relationship Id="rId455" Type="http://schemas.openxmlformats.org/officeDocument/2006/relationships/image" Target="media/image351.png"/><Relationship Id="rId497" Type="http://schemas.openxmlformats.org/officeDocument/2006/relationships/image" Target="media/image392.png"/><Relationship Id="rId12" Type="http://schemas.openxmlformats.org/officeDocument/2006/relationships/image" Target="media/image4.png"/><Relationship Id="rId108" Type="http://schemas.openxmlformats.org/officeDocument/2006/relationships/image" Target="media/image67.png"/><Relationship Id="rId315" Type="http://schemas.openxmlformats.org/officeDocument/2006/relationships/image" Target="media/image254.png"/><Relationship Id="rId357" Type="http://schemas.openxmlformats.org/officeDocument/2006/relationships/footer" Target="footer18.xml"/><Relationship Id="rId54" Type="http://schemas.openxmlformats.org/officeDocument/2006/relationships/image" Target="media/image46.png"/><Relationship Id="rId96" Type="http://schemas.openxmlformats.org/officeDocument/2006/relationships/hyperlink" Target="http://www.cdc.gov/std/stats/sti-estimates-fact-sheet-feb-2013.pdf" TargetMode="External"/><Relationship Id="rId161" Type="http://schemas.openxmlformats.org/officeDocument/2006/relationships/image" Target="media/image118.png"/><Relationship Id="rId217" Type="http://schemas.openxmlformats.org/officeDocument/2006/relationships/image" Target="media/image150.png"/><Relationship Id="rId399" Type="http://schemas.openxmlformats.org/officeDocument/2006/relationships/image" Target="media/image317.png"/><Relationship Id="rId259" Type="http://schemas.openxmlformats.org/officeDocument/2006/relationships/image" Target="media/image192.png"/><Relationship Id="rId424" Type="http://schemas.openxmlformats.org/officeDocument/2006/relationships/hyperlink" Target="https://www.linkedin.com/company/partners-against-child-trafficking" TargetMode="External"/><Relationship Id="rId466" Type="http://schemas.openxmlformats.org/officeDocument/2006/relationships/image" Target="media/image362.png"/><Relationship Id="rId23" Type="http://schemas.openxmlformats.org/officeDocument/2006/relationships/image" Target="media/image15.png"/><Relationship Id="rId119" Type="http://schemas.openxmlformats.org/officeDocument/2006/relationships/image" Target="media/image78.png"/><Relationship Id="rId270" Type="http://schemas.openxmlformats.org/officeDocument/2006/relationships/image" Target="media/image203.png"/><Relationship Id="rId326" Type="http://schemas.openxmlformats.org/officeDocument/2006/relationships/image" Target="media/image262.png"/><Relationship Id="rId65" Type="http://schemas.openxmlformats.org/officeDocument/2006/relationships/footer" Target="footer3.xml"/><Relationship Id="rId130" Type="http://schemas.openxmlformats.org/officeDocument/2006/relationships/image" Target="media/image89.png"/><Relationship Id="rId368" Type="http://schemas.openxmlformats.org/officeDocument/2006/relationships/image" Target="media/image286.png"/><Relationship Id="rId172" Type="http://schemas.openxmlformats.org/officeDocument/2006/relationships/image" Target="media/image129.png"/><Relationship Id="rId228" Type="http://schemas.openxmlformats.org/officeDocument/2006/relationships/image" Target="media/image161.png"/><Relationship Id="rId435" Type="http://schemas.openxmlformats.org/officeDocument/2006/relationships/footer" Target="footer28.xml"/><Relationship Id="rId477" Type="http://schemas.openxmlformats.org/officeDocument/2006/relationships/image" Target="media/image373.png"/><Relationship Id="rId281" Type="http://schemas.openxmlformats.org/officeDocument/2006/relationships/image" Target="media/image214.png"/><Relationship Id="rId337" Type="http://schemas.openxmlformats.org/officeDocument/2006/relationships/image" Target="media/image267.png"/><Relationship Id="rId502" Type="http://schemas.openxmlformats.org/officeDocument/2006/relationships/fontTable" Target="fontTable.xml"/><Relationship Id="rId34" Type="http://schemas.openxmlformats.org/officeDocument/2006/relationships/image" Target="media/image26.png"/><Relationship Id="rId76" Type="http://schemas.openxmlformats.org/officeDocument/2006/relationships/image" Target="media/image55.png"/><Relationship Id="rId141" Type="http://schemas.openxmlformats.org/officeDocument/2006/relationships/image" Target="media/image100.png"/><Relationship Id="rId379" Type="http://schemas.openxmlformats.org/officeDocument/2006/relationships/image" Target="media/image297.png"/><Relationship Id="rId7" Type="http://schemas.openxmlformats.org/officeDocument/2006/relationships/hyperlink" Target="https://bit.ly/IAmJazz%20" TargetMode="External"/><Relationship Id="rId183" Type="http://schemas.openxmlformats.org/officeDocument/2006/relationships/image" Target="media/image140.png"/><Relationship Id="rId239" Type="http://schemas.openxmlformats.org/officeDocument/2006/relationships/image" Target="media/image172.png"/><Relationship Id="rId390" Type="http://schemas.openxmlformats.org/officeDocument/2006/relationships/image" Target="media/image307.png"/><Relationship Id="rId404" Type="http://schemas.openxmlformats.org/officeDocument/2006/relationships/image" Target="media/image322.png"/><Relationship Id="rId446" Type="http://schemas.openxmlformats.org/officeDocument/2006/relationships/image" Target="media/image342.png"/><Relationship Id="rId250" Type="http://schemas.openxmlformats.org/officeDocument/2006/relationships/image" Target="media/image183.png"/><Relationship Id="rId292" Type="http://schemas.openxmlformats.org/officeDocument/2006/relationships/image" Target="media/image231.png"/><Relationship Id="rId306" Type="http://schemas.openxmlformats.org/officeDocument/2006/relationships/image" Target="media/image245.png"/><Relationship Id="rId488" Type="http://schemas.openxmlformats.org/officeDocument/2006/relationships/image" Target="media/image384.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footer" Target="footer4.xml"/><Relationship Id="rId87" Type="http://schemas.openxmlformats.org/officeDocument/2006/relationships/hyperlink" Target="http://healthfinder.gov/HealthTopics/Category/health-conditions-and-diseases/hiv-and-other-stds/std-testing-conversation-starters" TargetMode="External"/><Relationship Id="rId110" Type="http://schemas.openxmlformats.org/officeDocument/2006/relationships/image" Target="media/image69.png"/><Relationship Id="rId131" Type="http://schemas.openxmlformats.org/officeDocument/2006/relationships/image" Target="media/image90.png"/><Relationship Id="rId327" Type="http://schemas.openxmlformats.org/officeDocument/2006/relationships/image" Target="media/image263.png"/><Relationship Id="rId348" Type="http://schemas.openxmlformats.org/officeDocument/2006/relationships/image" Target="media/image272.png"/><Relationship Id="rId369" Type="http://schemas.openxmlformats.org/officeDocument/2006/relationships/image" Target="media/image287.png"/><Relationship Id="rId152" Type="http://schemas.openxmlformats.org/officeDocument/2006/relationships/image" Target="media/image109.png"/><Relationship Id="rId173" Type="http://schemas.openxmlformats.org/officeDocument/2006/relationships/image" Target="media/image130.png"/><Relationship Id="rId194" Type="http://schemas.openxmlformats.org/officeDocument/2006/relationships/image" Target="media/image147.png"/><Relationship Id="rId208" Type="http://schemas.openxmlformats.org/officeDocument/2006/relationships/hyperlink" Target="http://www.iwannaknow.org/teens/index.html" TargetMode="External"/><Relationship Id="rId229" Type="http://schemas.openxmlformats.org/officeDocument/2006/relationships/image" Target="media/image162.png"/><Relationship Id="rId380" Type="http://schemas.openxmlformats.org/officeDocument/2006/relationships/image" Target="media/image298.png"/><Relationship Id="rId415" Type="http://schemas.openxmlformats.org/officeDocument/2006/relationships/header" Target="header22.xml"/><Relationship Id="rId436" Type="http://schemas.openxmlformats.org/officeDocument/2006/relationships/image" Target="media/image332.png"/><Relationship Id="rId457" Type="http://schemas.openxmlformats.org/officeDocument/2006/relationships/image" Target="media/image353.png"/><Relationship Id="rId240" Type="http://schemas.openxmlformats.org/officeDocument/2006/relationships/image" Target="media/image173.png"/><Relationship Id="rId261" Type="http://schemas.openxmlformats.org/officeDocument/2006/relationships/image" Target="media/image194.png"/><Relationship Id="rId478" Type="http://schemas.openxmlformats.org/officeDocument/2006/relationships/image" Target="media/image374.png"/><Relationship Id="rId499" Type="http://schemas.openxmlformats.org/officeDocument/2006/relationships/image" Target="media/image394.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hyperlink" Target="http://www.glamour.com/contributor/jessica-radloff?mbid=synd_glamour" TargetMode="External"/><Relationship Id="rId77" Type="http://schemas.openxmlformats.org/officeDocument/2006/relationships/header" Target="header6.xml"/><Relationship Id="rId100" Type="http://schemas.openxmlformats.org/officeDocument/2006/relationships/image" Target="media/image59.png"/><Relationship Id="rId282" Type="http://schemas.openxmlformats.org/officeDocument/2006/relationships/header" Target="header11.xml"/><Relationship Id="rId317" Type="http://schemas.openxmlformats.org/officeDocument/2006/relationships/image" Target="media/image256.png"/><Relationship Id="rId338" Type="http://schemas.openxmlformats.org/officeDocument/2006/relationships/image" Target="media/image268.png"/><Relationship Id="rId359" Type="http://schemas.openxmlformats.org/officeDocument/2006/relationships/image" Target="media/image280.jpeg"/><Relationship Id="rId503" Type="http://schemas.openxmlformats.org/officeDocument/2006/relationships/theme" Target="theme/theme1.xml"/><Relationship Id="rId8" Type="http://schemas.openxmlformats.org/officeDocument/2006/relationships/header" Target="header1.xml"/><Relationship Id="rId98" Type="http://schemas.openxmlformats.org/officeDocument/2006/relationships/image" Target="media/image57.png"/><Relationship Id="rId121" Type="http://schemas.openxmlformats.org/officeDocument/2006/relationships/image" Target="media/image80.png"/><Relationship Id="rId142" Type="http://schemas.openxmlformats.org/officeDocument/2006/relationships/image" Target="media/image101.png"/><Relationship Id="rId163" Type="http://schemas.openxmlformats.org/officeDocument/2006/relationships/image" Target="media/image120.png"/><Relationship Id="rId184" Type="http://schemas.openxmlformats.org/officeDocument/2006/relationships/image" Target="media/image141.png"/><Relationship Id="rId219" Type="http://schemas.openxmlformats.org/officeDocument/2006/relationships/image" Target="media/image152.png"/><Relationship Id="rId370" Type="http://schemas.openxmlformats.org/officeDocument/2006/relationships/image" Target="media/image288.png"/><Relationship Id="rId391" Type="http://schemas.openxmlformats.org/officeDocument/2006/relationships/image" Target="media/image308.png"/><Relationship Id="rId405" Type="http://schemas.openxmlformats.org/officeDocument/2006/relationships/image" Target="media/image323.png"/><Relationship Id="rId426" Type="http://schemas.openxmlformats.org/officeDocument/2006/relationships/image" Target="media/image329.png"/><Relationship Id="rId447" Type="http://schemas.openxmlformats.org/officeDocument/2006/relationships/image" Target="media/image343.png"/><Relationship Id="rId230" Type="http://schemas.openxmlformats.org/officeDocument/2006/relationships/image" Target="media/image163.png"/><Relationship Id="rId251" Type="http://schemas.openxmlformats.org/officeDocument/2006/relationships/image" Target="media/image184.png"/><Relationship Id="rId468" Type="http://schemas.openxmlformats.org/officeDocument/2006/relationships/image" Target="media/image364.png"/><Relationship Id="rId489" Type="http://schemas.openxmlformats.org/officeDocument/2006/relationships/image" Target="media/image385.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hyperlink" Target="https://www.youtube.com/watch?v=zP3y6yTbcio" TargetMode="External"/><Relationship Id="rId272" Type="http://schemas.openxmlformats.org/officeDocument/2006/relationships/image" Target="media/image205.png"/><Relationship Id="rId293" Type="http://schemas.openxmlformats.org/officeDocument/2006/relationships/image" Target="media/image232.png"/><Relationship Id="rId307" Type="http://schemas.openxmlformats.org/officeDocument/2006/relationships/image" Target="media/image246.png"/><Relationship Id="rId328" Type="http://schemas.openxmlformats.org/officeDocument/2006/relationships/image" Target="media/image264.png"/><Relationship Id="rId349" Type="http://schemas.openxmlformats.org/officeDocument/2006/relationships/image" Target="media/image273.png"/><Relationship Id="rId88" Type="http://schemas.openxmlformats.org/officeDocument/2006/relationships/hyperlink" Target="http://healthfinder.gov/HealthTopics/Category/health-conditions-and-diseases/hiv-and-other-stds/std-testing-conversation-starters" TargetMode="External"/><Relationship Id="rId111" Type="http://schemas.openxmlformats.org/officeDocument/2006/relationships/image" Target="media/image70.png"/><Relationship Id="rId132" Type="http://schemas.openxmlformats.org/officeDocument/2006/relationships/image" Target="media/image91.png"/><Relationship Id="rId153" Type="http://schemas.openxmlformats.org/officeDocument/2006/relationships/image" Target="media/image110.png"/><Relationship Id="rId174" Type="http://schemas.openxmlformats.org/officeDocument/2006/relationships/image" Target="media/image131.png"/><Relationship Id="rId195" Type="http://schemas.openxmlformats.org/officeDocument/2006/relationships/header" Target="header10.xml"/><Relationship Id="rId209" Type="http://schemas.openxmlformats.org/officeDocument/2006/relationships/hyperlink" Target="http://www.iwannaknow.org/teens/index.html" TargetMode="External"/><Relationship Id="rId360" Type="http://schemas.openxmlformats.org/officeDocument/2006/relationships/image" Target="media/image281.png"/><Relationship Id="rId381" Type="http://schemas.openxmlformats.org/officeDocument/2006/relationships/image" Target="media/image299.png"/><Relationship Id="rId416" Type="http://schemas.openxmlformats.org/officeDocument/2006/relationships/footer" Target="footer24.xml"/><Relationship Id="rId220" Type="http://schemas.openxmlformats.org/officeDocument/2006/relationships/image" Target="media/image153.png"/><Relationship Id="rId241" Type="http://schemas.openxmlformats.org/officeDocument/2006/relationships/image" Target="media/image174.png"/><Relationship Id="rId437" Type="http://schemas.openxmlformats.org/officeDocument/2006/relationships/image" Target="media/image333.png"/><Relationship Id="rId458" Type="http://schemas.openxmlformats.org/officeDocument/2006/relationships/image" Target="media/image354.png"/><Relationship Id="rId479" Type="http://schemas.openxmlformats.org/officeDocument/2006/relationships/image" Target="media/image375.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8.jpeg"/><Relationship Id="rId262" Type="http://schemas.openxmlformats.org/officeDocument/2006/relationships/image" Target="media/image195.png"/><Relationship Id="rId283" Type="http://schemas.openxmlformats.org/officeDocument/2006/relationships/footer" Target="footer12.xml"/><Relationship Id="rId318" Type="http://schemas.openxmlformats.org/officeDocument/2006/relationships/image" Target="media/image257.png"/><Relationship Id="rId339" Type="http://schemas.openxmlformats.org/officeDocument/2006/relationships/image" Target="media/image269.png"/><Relationship Id="rId490" Type="http://schemas.openxmlformats.org/officeDocument/2006/relationships/image" Target="media/image386.png"/><Relationship Id="rId78" Type="http://schemas.openxmlformats.org/officeDocument/2006/relationships/footer" Target="footer7.xml"/><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81.png"/><Relationship Id="rId143" Type="http://schemas.openxmlformats.org/officeDocument/2006/relationships/image" Target="media/image102.png"/><Relationship Id="rId164" Type="http://schemas.openxmlformats.org/officeDocument/2006/relationships/image" Target="media/image121.png"/><Relationship Id="rId185" Type="http://schemas.openxmlformats.org/officeDocument/2006/relationships/header" Target="header8.xml"/><Relationship Id="rId350" Type="http://schemas.openxmlformats.org/officeDocument/2006/relationships/image" Target="media/image274.png"/><Relationship Id="rId371" Type="http://schemas.openxmlformats.org/officeDocument/2006/relationships/image" Target="media/image289.png"/><Relationship Id="rId406" Type="http://schemas.openxmlformats.org/officeDocument/2006/relationships/image" Target="media/image324.png"/><Relationship Id="rId9" Type="http://schemas.openxmlformats.org/officeDocument/2006/relationships/footer" Target="footer1.xml"/><Relationship Id="rId210" Type="http://schemas.openxmlformats.org/officeDocument/2006/relationships/hyperlink" Target="http://www.ashasexualhealth.org/sexual-health/teens-and-young-adults/" TargetMode="External"/><Relationship Id="rId392" Type="http://schemas.openxmlformats.org/officeDocument/2006/relationships/image" Target="media/image309.png"/><Relationship Id="rId427" Type="http://schemas.openxmlformats.org/officeDocument/2006/relationships/header" Target="header23.xml"/><Relationship Id="rId448" Type="http://schemas.openxmlformats.org/officeDocument/2006/relationships/image" Target="media/image344.png"/><Relationship Id="rId469" Type="http://schemas.openxmlformats.org/officeDocument/2006/relationships/image" Target="media/image365.png"/><Relationship Id="rId26" Type="http://schemas.openxmlformats.org/officeDocument/2006/relationships/image" Target="media/image18.png"/><Relationship Id="rId231" Type="http://schemas.openxmlformats.org/officeDocument/2006/relationships/image" Target="media/image164.png"/><Relationship Id="rId252" Type="http://schemas.openxmlformats.org/officeDocument/2006/relationships/image" Target="media/image185.png"/><Relationship Id="rId273" Type="http://schemas.openxmlformats.org/officeDocument/2006/relationships/image" Target="media/image206.png"/><Relationship Id="rId294" Type="http://schemas.openxmlformats.org/officeDocument/2006/relationships/image" Target="media/image233.png"/><Relationship Id="rId308" Type="http://schemas.openxmlformats.org/officeDocument/2006/relationships/image" Target="media/image247.png"/><Relationship Id="rId329" Type="http://schemas.openxmlformats.org/officeDocument/2006/relationships/image" Target="media/image265.png"/><Relationship Id="rId480" Type="http://schemas.openxmlformats.org/officeDocument/2006/relationships/image" Target="media/image376.png"/><Relationship Id="rId47" Type="http://schemas.openxmlformats.org/officeDocument/2006/relationships/image" Target="media/image39.png"/><Relationship Id="rId68" Type="http://schemas.openxmlformats.org/officeDocument/2006/relationships/header" Target="header4.xml"/><Relationship Id="rId89" Type="http://schemas.openxmlformats.org/officeDocument/2006/relationships/hyperlink" Target="http://healthfinder.gov/HealthTopics/Category/health-conditions-and-diseases/hiv-and-other-stds/std-testing-conversation-starters" TargetMode="External"/><Relationship Id="rId112" Type="http://schemas.openxmlformats.org/officeDocument/2006/relationships/image" Target="media/image71.png"/><Relationship Id="rId133" Type="http://schemas.openxmlformats.org/officeDocument/2006/relationships/image" Target="media/image92.png"/><Relationship Id="rId154" Type="http://schemas.openxmlformats.org/officeDocument/2006/relationships/image" Target="media/image111.png"/><Relationship Id="rId175" Type="http://schemas.openxmlformats.org/officeDocument/2006/relationships/image" Target="media/image132.png"/><Relationship Id="rId340" Type="http://schemas.openxmlformats.org/officeDocument/2006/relationships/image" Target="media/image270.png"/><Relationship Id="rId361" Type="http://schemas.openxmlformats.org/officeDocument/2006/relationships/hyperlink" Target="http://www.cdc.gov/hiv/prep" TargetMode="External"/><Relationship Id="rId196" Type="http://schemas.openxmlformats.org/officeDocument/2006/relationships/footer" Target="footer11.xml"/><Relationship Id="rId200" Type="http://schemas.openxmlformats.org/officeDocument/2006/relationships/hyperlink" Target="http://www.cdc.gov/TeenPregnancy/Teens.html" TargetMode="External"/><Relationship Id="rId382" Type="http://schemas.openxmlformats.org/officeDocument/2006/relationships/hyperlink" Target="https://www.your-life.com/en/contraception-methods/other-methods/emergency-contraceptives" TargetMode="External"/><Relationship Id="rId417" Type="http://schemas.openxmlformats.org/officeDocument/2006/relationships/hyperlink" Target="https://vimeo.com/155869265" TargetMode="External"/><Relationship Id="rId438" Type="http://schemas.openxmlformats.org/officeDocument/2006/relationships/image" Target="media/image334.png"/><Relationship Id="rId459" Type="http://schemas.openxmlformats.org/officeDocument/2006/relationships/image" Target="media/image355.png"/><Relationship Id="rId16" Type="http://schemas.openxmlformats.org/officeDocument/2006/relationships/image" Target="media/image8.png"/><Relationship Id="rId221" Type="http://schemas.openxmlformats.org/officeDocument/2006/relationships/image" Target="media/image154.png"/><Relationship Id="rId242" Type="http://schemas.openxmlformats.org/officeDocument/2006/relationships/image" Target="media/image175.png"/><Relationship Id="rId263" Type="http://schemas.openxmlformats.org/officeDocument/2006/relationships/image" Target="media/image196.png"/><Relationship Id="rId284" Type="http://schemas.openxmlformats.org/officeDocument/2006/relationships/image" Target="media/image223.png"/><Relationship Id="rId319" Type="http://schemas.openxmlformats.org/officeDocument/2006/relationships/image" Target="media/image258.png"/><Relationship Id="rId470" Type="http://schemas.openxmlformats.org/officeDocument/2006/relationships/image" Target="media/image366.png"/><Relationship Id="rId491" Type="http://schemas.openxmlformats.org/officeDocument/2006/relationships/image" Target="media/image387.png"/><Relationship Id="rId37" Type="http://schemas.openxmlformats.org/officeDocument/2006/relationships/image" Target="media/image29.png"/><Relationship Id="rId58" Type="http://schemas.openxmlformats.org/officeDocument/2006/relationships/header" Target="header2.xml"/><Relationship Id="rId79" Type="http://schemas.openxmlformats.org/officeDocument/2006/relationships/hyperlink" Target="http://www.cdc.gov/std/prevention/" TargetMode="External"/><Relationship Id="rId102" Type="http://schemas.openxmlformats.org/officeDocument/2006/relationships/image" Target="media/image61.png"/><Relationship Id="rId123" Type="http://schemas.openxmlformats.org/officeDocument/2006/relationships/image" Target="media/image82.png"/><Relationship Id="rId144" Type="http://schemas.openxmlformats.org/officeDocument/2006/relationships/image" Target="media/image103.png"/><Relationship Id="rId330" Type="http://schemas.openxmlformats.org/officeDocument/2006/relationships/hyperlink" Target="http://www.cdc.gov/hiv" TargetMode="External"/><Relationship Id="rId90" Type="http://schemas.openxmlformats.org/officeDocument/2006/relationships/hyperlink" Target="http://www.iwannaknow.org/teens/index.html" TargetMode="External"/><Relationship Id="rId165" Type="http://schemas.openxmlformats.org/officeDocument/2006/relationships/image" Target="media/image122.png"/><Relationship Id="rId186" Type="http://schemas.openxmlformats.org/officeDocument/2006/relationships/footer" Target="footer9.xml"/><Relationship Id="rId351" Type="http://schemas.openxmlformats.org/officeDocument/2006/relationships/image" Target="media/image275.png"/><Relationship Id="rId372" Type="http://schemas.openxmlformats.org/officeDocument/2006/relationships/image" Target="media/image290.png"/><Relationship Id="rId393" Type="http://schemas.openxmlformats.org/officeDocument/2006/relationships/image" Target="media/image310.png"/><Relationship Id="rId407" Type="http://schemas.openxmlformats.org/officeDocument/2006/relationships/image" Target="media/image325.png"/><Relationship Id="rId428" Type="http://schemas.openxmlformats.org/officeDocument/2006/relationships/footer" Target="footer26.xml"/><Relationship Id="rId449" Type="http://schemas.openxmlformats.org/officeDocument/2006/relationships/image" Target="media/image345.png"/><Relationship Id="rId211" Type="http://schemas.openxmlformats.org/officeDocument/2006/relationships/hyperlink" Target="http://www.ashasexualhealth.org/sexual-health/teens-and-young-adults/" TargetMode="External"/><Relationship Id="rId232" Type="http://schemas.openxmlformats.org/officeDocument/2006/relationships/image" Target="media/image165.png"/><Relationship Id="rId253" Type="http://schemas.openxmlformats.org/officeDocument/2006/relationships/image" Target="media/image186.png"/><Relationship Id="rId274" Type="http://schemas.openxmlformats.org/officeDocument/2006/relationships/image" Target="media/image207.png"/><Relationship Id="rId295" Type="http://schemas.openxmlformats.org/officeDocument/2006/relationships/image" Target="media/image234.png"/><Relationship Id="rId309" Type="http://schemas.openxmlformats.org/officeDocument/2006/relationships/image" Target="media/image248.png"/><Relationship Id="rId460" Type="http://schemas.openxmlformats.org/officeDocument/2006/relationships/image" Target="media/image356.png"/><Relationship Id="rId481" Type="http://schemas.openxmlformats.org/officeDocument/2006/relationships/image" Target="media/image377.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footer" Target="footer5.xml"/><Relationship Id="rId113" Type="http://schemas.openxmlformats.org/officeDocument/2006/relationships/image" Target="media/image72.png"/><Relationship Id="rId134" Type="http://schemas.openxmlformats.org/officeDocument/2006/relationships/image" Target="media/image93.png"/><Relationship Id="rId320" Type="http://schemas.openxmlformats.org/officeDocument/2006/relationships/header" Target="header12.xml"/><Relationship Id="rId80" Type="http://schemas.openxmlformats.org/officeDocument/2006/relationships/hyperlink" Target="http://www.cdc.gov/std/prevention/" TargetMode="External"/><Relationship Id="rId155" Type="http://schemas.openxmlformats.org/officeDocument/2006/relationships/image" Target="media/image112.png"/><Relationship Id="rId176" Type="http://schemas.openxmlformats.org/officeDocument/2006/relationships/image" Target="media/image133.png"/><Relationship Id="rId197" Type="http://schemas.openxmlformats.org/officeDocument/2006/relationships/hyperlink" Target="http://www.cdc.gov/std/prevention/" TargetMode="External"/><Relationship Id="rId341" Type="http://schemas.openxmlformats.org/officeDocument/2006/relationships/hyperlink" Target="http://www.cdc.gov/hiv/spanish/basics/index.html" TargetMode="External"/><Relationship Id="rId362" Type="http://schemas.openxmlformats.org/officeDocument/2006/relationships/header" Target="header17.xml"/><Relationship Id="rId383" Type="http://schemas.openxmlformats.org/officeDocument/2006/relationships/image" Target="media/image300.png"/><Relationship Id="rId418" Type="http://schemas.openxmlformats.org/officeDocument/2006/relationships/footer" Target="footer25.xml"/><Relationship Id="rId439" Type="http://schemas.openxmlformats.org/officeDocument/2006/relationships/image" Target="media/image335.png"/><Relationship Id="rId201" Type="http://schemas.openxmlformats.org/officeDocument/2006/relationships/hyperlink" Target="http://wwwn.cdc.gov/dcs/RequestForm.aspx" TargetMode="External"/><Relationship Id="rId222" Type="http://schemas.openxmlformats.org/officeDocument/2006/relationships/image" Target="media/image155.png"/><Relationship Id="rId243" Type="http://schemas.openxmlformats.org/officeDocument/2006/relationships/image" Target="media/image176.png"/><Relationship Id="rId264" Type="http://schemas.openxmlformats.org/officeDocument/2006/relationships/image" Target="media/image197.png"/><Relationship Id="rId285" Type="http://schemas.openxmlformats.org/officeDocument/2006/relationships/image" Target="media/image224.png"/><Relationship Id="rId450" Type="http://schemas.openxmlformats.org/officeDocument/2006/relationships/image" Target="media/image346.png"/><Relationship Id="rId471" Type="http://schemas.openxmlformats.org/officeDocument/2006/relationships/image" Target="media/image36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footer" Target="footer2.xml"/><Relationship Id="rId103" Type="http://schemas.openxmlformats.org/officeDocument/2006/relationships/image" Target="media/image62.png"/><Relationship Id="rId124" Type="http://schemas.openxmlformats.org/officeDocument/2006/relationships/image" Target="media/image83.png"/><Relationship Id="rId310" Type="http://schemas.openxmlformats.org/officeDocument/2006/relationships/image" Target="media/image249.png"/><Relationship Id="rId492" Type="http://schemas.openxmlformats.org/officeDocument/2006/relationships/image" Target="media/image388.png"/><Relationship Id="rId70" Type="http://schemas.openxmlformats.org/officeDocument/2006/relationships/hyperlink" Target="https://www.cdc.gov/std/life-stages-populations/stdfact-teens.htm" TargetMode="External"/><Relationship Id="rId91" Type="http://schemas.openxmlformats.org/officeDocument/2006/relationships/hyperlink" Target="http://www.iwannaknow.org/teens/index.html" TargetMode="External"/><Relationship Id="rId145" Type="http://schemas.openxmlformats.org/officeDocument/2006/relationships/image" Target="media/image104.png"/><Relationship Id="rId166" Type="http://schemas.openxmlformats.org/officeDocument/2006/relationships/image" Target="media/image123.png"/><Relationship Id="rId187" Type="http://schemas.openxmlformats.org/officeDocument/2006/relationships/header" Target="header9.xml"/><Relationship Id="rId331" Type="http://schemas.openxmlformats.org/officeDocument/2006/relationships/header" Target="header13.xml"/><Relationship Id="rId352" Type="http://schemas.openxmlformats.org/officeDocument/2006/relationships/image" Target="media/image276.png"/><Relationship Id="rId373" Type="http://schemas.openxmlformats.org/officeDocument/2006/relationships/image" Target="media/image291.png"/><Relationship Id="rId394" Type="http://schemas.openxmlformats.org/officeDocument/2006/relationships/image" Target="media/image311.png"/><Relationship Id="rId408" Type="http://schemas.openxmlformats.org/officeDocument/2006/relationships/image" Target="media/image326.png"/><Relationship Id="rId429" Type="http://schemas.openxmlformats.org/officeDocument/2006/relationships/hyperlink" Target="https://pact.city/facts/" TargetMode="External"/><Relationship Id="rId1" Type="http://schemas.openxmlformats.org/officeDocument/2006/relationships/numbering" Target="numbering.xml"/><Relationship Id="rId212" Type="http://schemas.openxmlformats.org/officeDocument/2006/relationships/hyperlink" Target="http://www.ashasexualhealth.org/sexual-health/teens-and-young-adults/" TargetMode="External"/><Relationship Id="rId233" Type="http://schemas.openxmlformats.org/officeDocument/2006/relationships/image" Target="media/image166.png"/><Relationship Id="rId254" Type="http://schemas.openxmlformats.org/officeDocument/2006/relationships/image" Target="media/image187.png"/><Relationship Id="rId440" Type="http://schemas.openxmlformats.org/officeDocument/2006/relationships/image" Target="media/image33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73.png"/><Relationship Id="rId275" Type="http://schemas.openxmlformats.org/officeDocument/2006/relationships/image" Target="media/image208.png"/><Relationship Id="rId296" Type="http://schemas.openxmlformats.org/officeDocument/2006/relationships/image" Target="media/image235.png"/><Relationship Id="rId300" Type="http://schemas.openxmlformats.org/officeDocument/2006/relationships/image" Target="media/image239.png"/><Relationship Id="rId461" Type="http://schemas.openxmlformats.org/officeDocument/2006/relationships/image" Target="media/image357.png"/><Relationship Id="rId482" Type="http://schemas.openxmlformats.org/officeDocument/2006/relationships/image" Target="media/image378.png"/><Relationship Id="rId60" Type="http://schemas.openxmlformats.org/officeDocument/2006/relationships/hyperlink" Target="https://www.glamour.com/story/jazz-jennings-tlc-interview" TargetMode="External"/><Relationship Id="rId81" Type="http://schemas.openxmlformats.org/officeDocument/2006/relationships/hyperlink" Target="http://www.cdc.gov/TeenPregnancy/Teens.html" TargetMode="External"/><Relationship Id="rId135" Type="http://schemas.openxmlformats.org/officeDocument/2006/relationships/image" Target="media/image94.png"/><Relationship Id="rId156" Type="http://schemas.openxmlformats.org/officeDocument/2006/relationships/image" Target="media/image113.png"/><Relationship Id="rId177" Type="http://schemas.openxmlformats.org/officeDocument/2006/relationships/image" Target="media/image134.png"/><Relationship Id="rId198" Type="http://schemas.openxmlformats.org/officeDocument/2006/relationships/hyperlink" Target="http://www.cdc.gov/std/prevention/" TargetMode="External"/><Relationship Id="rId321" Type="http://schemas.openxmlformats.org/officeDocument/2006/relationships/footer" Target="footer13.xml"/><Relationship Id="rId342" Type="http://schemas.openxmlformats.org/officeDocument/2006/relationships/hyperlink" Target="https://bit.ly/CDCPrepFactSheet" TargetMode="External"/><Relationship Id="rId363" Type="http://schemas.openxmlformats.org/officeDocument/2006/relationships/footer" Target="footer19.xml"/><Relationship Id="rId384" Type="http://schemas.openxmlformats.org/officeDocument/2006/relationships/image" Target="media/image301.png"/><Relationship Id="rId419" Type="http://schemas.openxmlformats.org/officeDocument/2006/relationships/image" Target="media/image327.png"/><Relationship Id="rId202" Type="http://schemas.openxmlformats.org/officeDocument/2006/relationships/hyperlink" Target="http://wwwn.cdc.gov/dcs/RequestForm.aspx" TargetMode="External"/><Relationship Id="rId223" Type="http://schemas.openxmlformats.org/officeDocument/2006/relationships/image" Target="media/image156.png"/><Relationship Id="rId244" Type="http://schemas.openxmlformats.org/officeDocument/2006/relationships/image" Target="media/image177.png"/><Relationship Id="rId430" Type="http://schemas.openxmlformats.org/officeDocument/2006/relationships/image" Target="media/image330.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198.png"/><Relationship Id="rId286" Type="http://schemas.openxmlformats.org/officeDocument/2006/relationships/image" Target="media/image225.png"/><Relationship Id="rId451" Type="http://schemas.openxmlformats.org/officeDocument/2006/relationships/image" Target="media/image347.png"/><Relationship Id="rId472" Type="http://schemas.openxmlformats.org/officeDocument/2006/relationships/image" Target="media/image368.png"/><Relationship Id="rId493" Type="http://schemas.openxmlformats.org/officeDocument/2006/relationships/image" Target="media/image389.png"/><Relationship Id="rId50" Type="http://schemas.openxmlformats.org/officeDocument/2006/relationships/image" Target="media/image42.png"/><Relationship Id="rId104" Type="http://schemas.openxmlformats.org/officeDocument/2006/relationships/image" Target="media/image63.png"/><Relationship Id="rId125" Type="http://schemas.openxmlformats.org/officeDocument/2006/relationships/image" Target="media/image84.png"/><Relationship Id="rId146" Type="http://schemas.openxmlformats.org/officeDocument/2006/relationships/image" Target="media/image105.png"/><Relationship Id="rId167" Type="http://schemas.openxmlformats.org/officeDocument/2006/relationships/image" Target="media/image124.png"/><Relationship Id="rId188" Type="http://schemas.openxmlformats.org/officeDocument/2006/relationships/footer" Target="footer10.xml"/><Relationship Id="rId311" Type="http://schemas.openxmlformats.org/officeDocument/2006/relationships/image" Target="media/image250.png"/><Relationship Id="rId332" Type="http://schemas.openxmlformats.org/officeDocument/2006/relationships/footer" Target="footer14.xml"/><Relationship Id="rId353" Type="http://schemas.openxmlformats.org/officeDocument/2006/relationships/image" Target="media/image277.png"/><Relationship Id="rId374" Type="http://schemas.openxmlformats.org/officeDocument/2006/relationships/image" Target="media/image292.png"/><Relationship Id="rId395" Type="http://schemas.openxmlformats.org/officeDocument/2006/relationships/image" Target="media/image312.png"/><Relationship Id="rId409" Type="http://schemas.openxmlformats.org/officeDocument/2006/relationships/header" Target="header19.xml"/><Relationship Id="rId71" Type="http://schemas.openxmlformats.org/officeDocument/2006/relationships/header" Target="header5.xml"/><Relationship Id="rId92" Type="http://schemas.openxmlformats.org/officeDocument/2006/relationships/hyperlink" Target="http://www.ashasexualhealth.org/sexual-health/teens-and-young-adults/" TargetMode="External"/><Relationship Id="rId213" Type="http://schemas.openxmlformats.org/officeDocument/2006/relationships/hyperlink" Target="http://www.cdc.gov/std/stats/sti-estimates-fact-sheet-feb-2013.pdf" TargetMode="External"/><Relationship Id="rId234" Type="http://schemas.openxmlformats.org/officeDocument/2006/relationships/image" Target="media/image167.png"/><Relationship Id="rId420" Type="http://schemas.openxmlformats.org/officeDocument/2006/relationships/image" Target="media/image328.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188.png"/><Relationship Id="rId276" Type="http://schemas.openxmlformats.org/officeDocument/2006/relationships/image" Target="media/image209.png"/><Relationship Id="rId297" Type="http://schemas.openxmlformats.org/officeDocument/2006/relationships/image" Target="media/image236.png"/><Relationship Id="rId441" Type="http://schemas.openxmlformats.org/officeDocument/2006/relationships/image" Target="media/image337.png"/><Relationship Id="rId462" Type="http://schemas.openxmlformats.org/officeDocument/2006/relationships/image" Target="media/image358.png"/><Relationship Id="rId483" Type="http://schemas.openxmlformats.org/officeDocument/2006/relationships/image" Target="media/image379.png"/><Relationship Id="rId40" Type="http://schemas.openxmlformats.org/officeDocument/2006/relationships/image" Target="media/image32.png"/><Relationship Id="rId115" Type="http://schemas.openxmlformats.org/officeDocument/2006/relationships/image" Target="media/image74.png"/><Relationship Id="rId136" Type="http://schemas.openxmlformats.org/officeDocument/2006/relationships/image" Target="media/image95.png"/><Relationship Id="rId157" Type="http://schemas.openxmlformats.org/officeDocument/2006/relationships/image" Target="media/image114.png"/><Relationship Id="rId178" Type="http://schemas.openxmlformats.org/officeDocument/2006/relationships/image" Target="media/image135.png"/><Relationship Id="rId301" Type="http://schemas.openxmlformats.org/officeDocument/2006/relationships/image" Target="media/image240.png"/><Relationship Id="rId322" Type="http://schemas.openxmlformats.org/officeDocument/2006/relationships/image" Target="media/image259.png"/><Relationship Id="rId343" Type="http://schemas.openxmlformats.org/officeDocument/2006/relationships/image" Target="media/image222.png"/><Relationship Id="rId364" Type="http://schemas.openxmlformats.org/officeDocument/2006/relationships/image" Target="media/image282.png"/><Relationship Id="rId61" Type="http://schemas.openxmlformats.org/officeDocument/2006/relationships/hyperlink" Target="https://www.glamour.com/story/jazz-jennings-tlc-interview" TargetMode="External"/><Relationship Id="rId82" Type="http://schemas.openxmlformats.org/officeDocument/2006/relationships/hyperlink" Target="http://www.cdc.gov/TeenPregnancy/Teens.html" TargetMode="External"/><Relationship Id="rId199" Type="http://schemas.openxmlformats.org/officeDocument/2006/relationships/hyperlink" Target="http://www.cdc.gov/TeenPregnancy/Teens.html" TargetMode="External"/><Relationship Id="rId203" Type="http://schemas.openxmlformats.org/officeDocument/2006/relationships/hyperlink" Target="http://healthfinder.gov/HealthTopics/Category/health-conditions-and-diseases/hiv-and-other-stds/std-testing-conversation-starters" TargetMode="External"/><Relationship Id="rId385" Type="http://schemas.openxmlformats.org/officeDocument/2006/relationships/image" Target="media/image302.png"/><Relationship Id="rId19" Type="http://schemas.openxmlformats.org/officeDocument/2006/relationships/image" Target="media/image11.png"/><Relationship Id="rId224" Type="http://schemas.openxmlformats.org/officeDocument/2006/relationships/image" Target="media/image157.png"/><Relationship Id="rId245" Type="http://schemas.openxmlformats.org/officeDocument/2006/relationships/image" Target="media/image178.png"/><Relationship Id="rId266" Type="http://schemas.openxmlformats.org/officeDocument/2006/relationships/image" Target="media/image199.png"/><Relationship Id="rId287" Type="http://schemas.openxmlformats.org/officeDocument/2006/relationships/image" Target="media/image226.png"/><Relationship Id="rId410" Type="http://schemas.openxmlformats.org/officeDocument/2006/relationships/footer" Target="footer21.xml"/><Relationship Id="rId431" Type="http://schemas.openxmlformats.org/officeDocument/2006/relationships/image" Target="media/image331.jpeg"/><Relationship Id="rId452" Type="http://schemas.openxmlformats.org/officeDocument/2006/relationships/image" Target="media/image348.png"/><Relationship Id="rId473" Type="http://schemas.openxmlformats.org/officeDocument/2006/relationships/image" Target="media/image369.png"/><Relationship Id="rId494" Type="http://schemas.openxmlformats.org/officeDocument/2006/relationships/header" Target="header26.xml"/><Relationship Id="rId30" Type="http://schemas.openxmlformats.org/officeDocument/2006/relationships/image" Target="media/image22.png"/><Relationship Id="rId105" Type="http://schemas.openxmlformats.org/officeDocument/2006/relationships/image" Target="media/image64.png"/><Relationship Id="rId126" Type="http://schemas.openxmlformats.org/officeDocument/2006/relationships/image" Target="media/image85.png"/><Relationship Id="rId147" Type="http://schemas.openxmlformats.org/officeDocument/2006/relationships/image" Target="media/image106.png"/><Relationship Id="rId168" Type="http://schemas.openxmlformats.org/officeDocument/2006/relationships/image" Target="media/image125.png"/><Relationship Id="rId312" Type="http://schemas.openxmlformats.org/officeDocument/2006/relationships/image" Target="media/image251.png"/><Relationship Id="rId333" Type="http://schemas.openxmlformats.org/officeDocument/2006/relationships/hyperlink" Target="http://www.cdc.gov/hiv/prep" TargetMode="External"/><Relationship Id="rId354" Type="http://schemas.openxmlformats.org/officeDocument/2006/relationships/image" Target="media/image278.png"/><Relationship Id="rId51" Type="http://schemas.openxmlformats.org/officeDocument/2006/relationships/image" Target="media/image43.png"/><Relationship Id="rId72" Type="http://schemas.openxmlformats.org/officeDocument/2006/relationships/footer" Target="footer6.xml"/><Relationship Id="rId93" Type="http://schemas.openxmlformats.org/officeDocument/2006/relationships/hyperlink" Target="http://www.ashasexualhealth.org/sexual-health/teens-and-young-adults/" TargetMode="External"/><Relationship Id="rId189" Type="http://schemas.openxmlformats.org/officeDocument/2006/relationships/image" Target="media/image142.jpeg"/><Relationship Id="rId375" Type="http://schemas.openxmlformats.org/officeDocument/2006/relationships/image" Target="media/image293.png"/><Relationship Id="rId396" Type="http://schemas.openxmlformats.org/officeDocument/2006/relationships/image" Target="media/image313.png"/><Relationship Id="rId3" Type="http://schemas.openxmlformats.org/officeDocument/2006/relationships/settings" Target="settings.xml"/><Relationship Id="rId214" Type="http://schemas.openxmlformats.org/officeDocument/2006/relationships/hyperlink" Target="http://www.cdc.gov/std/stats/sti-estimates-fact-sheet-feb-2013.pdf" TargetMode="External"/><Relationship Id="rId235" Type="http://schemas.openxmlformats.org/officeDocument/2006/relationships/image" Target="media/image168.png"/><Relationship Id="rId256" Type="http://schemas.openxmlformats.org/officeDocument/2006/relationships/image" Target="media/image189.png"/><Relationship Id="rId277" Type="http://schemas.openxmlformats.org/officeDocument/2006/relationships/image" Target="media/image210.png"/><Relationship Id="rId298" Type="http://schemas.openxmlformats.org/officeDocument/2006/relationships/image" Target="media/image237.png"/><Relationship Id="rId400" Type="http://schemas.openxmlformats.org/officeDocument/2006/relationships/image" Target="media/image318.png"/><Relationship Id="rId421" Type="http://schemas.openxmlformats.org/officeDocument/2006/relationships/hyperlink" Target="https://twitter.com/PACTatx" TargetMode="External"/><Relationship Id="rId442" Type="http://schemas.openxmlformats.org/officeDocument/2006/relationships/image" Target="media/image338.png"/><Relationship Id="rId463" Type="http://schemas.openxmlformats.org/officeDocument/2006/relationships/image" Target="media/image359.png"/><Relationship Id="rId484" Type="http://schemas.openxmlformats.org/officeDocument/2006/relationships/image" Target="media/image380.png"/><Relationship Id="rId116" Type="http://schemas.openxmlformats.org/officeDocument/2006/relationships/image" Target="media/image75.png"/><Relationship Id="rId137" Type="http://schemas.openxmlformats.org/officeDocument/2006/relationships/image" Target="media/image96.png"/><Relationship Id="rId158" Type="http://schemas.openxmlformats.org/officeDocument/2006/relationships/image" Target="media/image115.png"/><Relationship Id="rId302" Type="http://schemas.openxmlformats.org/officeDocument/2006/relationships/image" Target="media/image241.png"/><Relationship Id="rId323" Type="http://schemas.openxmlformats.org/officeDocument/2006/relationships/image" Target="media/image260.png"/><Relationship Id="rId344" Type="http://schemas.openxmlformats.org/officeDocument/2006/relationships/footer" Target="footer16.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hyperlink" Target="https://www.glamour.com/story/jazz-jennings-tlc-interview" TargetMode="External"/><Relationship Id="rId83" Type="http://schemas.openxmlformats.org/officeDocument/2006/relationships/hyperlink" Target="http://wwwn.cdc.gov/dcs/RequestForm.aspx" TargetMode="External"/><Relationship Id="rId179" Type="http://schemas.openxmlformats.org/officeDocument/2006/relationships/image" Target="media/image136.png"/><Relationship Id="rId365" Type="http://schemas.openxmlformats.org/officeDocument/2006/relationships/image" Target="media/image283.png"/><Relationship Id="rId386" Type="http://schemas.openxmlformats.org/officeDocument/2006/relationships/image" Target="media/image303.png"/><Relationship Id="rId190" Type="http://schemas.openxmlformats.org/officeDocument/2006/relationships/image" Target="media/image143.png"/><Relationship Id="rId204" Type="http://schemas.openxmlformats.org/officeDocument/2006/relationships/hyperlink" Target="http://healthfinder.gov/HealthTopics/Category/health-conditions-and-diseases/hiv-and-other-stds/std-testing-conversation-starters" TargetMode="External"/><Relationship Id="rId225" Type="http://schemas.openxmlformats.org/officeDocument/2006/relationships/image" Target="media/image158.png"/><Relationship Id="rId246" Type="http://schemas.openxmlformats.org/officeDocument/2006/relationships/image" Target="media/image179.png"/><Relationship Id="rId267" Type="http://schemas.openxmlformats.org/officeDocument/2006/relationships/image" Target="media/image200.png"/><Relationship Id="rId288" Type="http://schemas.openxmlformats.org/officeDocument/2006/relationships/image" Target="media/image227.png"/><Relationship Id="rId411" Type="http://schemas.openxmlformats.org/officeDocument/2006/relationships/header" Target="header20.xml"/><Relationship Id="rId432" Type="http://schemas.openxmlformats.org/officeDocument/2006/relationships/header" Target="header24.xml"/><Relationship Id="rId453" Type="http://schemas.openxmlformats.org/officeDocument/2006/relationships/image" Target="media/image349.png"/><Relationship Id="rId474" Type="http://schemas.openxmlformats.org/officeDocument/2006/relationships/image" Target="media/image370.png"/><Relationship Id="rId106" Type="http://schemas.openxmlformats.org/officeDocument/2006/relationships/image" Target="media/image65.png"/><Relationship Id="rId127" Type="http://schemas.openxmlformats.org/officeDocument/2006/relationships/image" Target="media/image86.png"/><Relationship Id="rId313" Type="http://schemas.openxmlformats.org/officeDocument/2006/relationships/image" Target="media/image252.png"/><Relationship Id="rId495" Type="http://schemas.openxmlformats.org/officeDocument/2006/relationships/footer" Target="footer29.xm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52.jpeg"/><Relationship Id="rId94" Type="http://schemas.openxmlformats.org/officeDocument/2006/relationships/hyperlink" Target="http://www.ashasexualhealth.org/sexual-health/teens-and-young-adults/" TargetMode="External"/><Relationship Id="rId148" Type="http://schemas.openxmlformats.org/officeDocument/2006/relationships/image" Target="media/image107.png"/><Relationship Id="rId169" Type="http://schemas.openxmlformats.org/officeDocument/2006/relationships/image" Target="media/image126.png"/><Relationship Id="rId334" Type="http://schemas.openxmlformats.org/officeDocument/2006/relationships/header" Target="header14.xml"/><Relationship Id="rId355" Type="http://schemas.openxmlformats.org/officeDocument/2006/relationships/hyperlink" Target="http://www.cdc.gov/hiv" TargetMode="External"/><Relationship Id="rId376" Type="http://schemas.openxmlformats.org/officeDocument/2006/relationships/image" Target="media/image294.png"/><Relationship Id="rId397" Type="http://schemas.openxmlformats.org/officeDocument/2006/relationships/header" Target="header18.xml"/><Relationship Id="rId4" Type="http://schemas.openxmlformats.org/officeDocument/2006/relationships/webSettings" Target="webSettings.xml"/><Relationship Id="rId180" Type="http://schemas.openxmlformats.org/officeDocument/2006/relationships/image" Target="media/image137.png"/><Relationship Id="rId215" Type="http://schemas.openxmlformats.org/officeDocument/2006/relationships/image" Target="media/image148.png"/><Relationship Id="rId236" Type="http://schemas.openxmlformats.org/officeDocument/2006/relationships/image" Target="media/image169.png"/><Relationship Id="rId257" Type="http://schemas.openxmlformats.org/officeDocument/2006/relationships/image" Target="media/image190.png"/><Relationship Id="rId278" Type="http://schemas.openxmlformats.org/officeDocument/2006/relationships/image" Target="media/image211.png"/><Relationship Id="rId401" Type="http://schemas.openxmlformats.org/officeDocument/2006/relationships/image" Target="media/image319.png"/><Relationship Id="rId422" Type="http://schemas.openxmlformats.org/officeDocument/2006/relationships/hyperlink" Target="https://www.facebook.com/PartnersAgainstChildTrafficking" TargetMode="External"/><Relationship Id="rId443" Type="http://schemas.openxmlformats.org/officeDocument/2006/relationships/image" Target="media/image339.png"/><Relationship Id="rId464" Type="http://schemas.openxmlformats.org/officeDocument/2006/relationships/image" Target="media/image360.png"/><Relationship Id="rId303" Type="http://schemas.openxmlformats.org/officeDocument/2006/relationships/image" Target="media/image242.png"/><Relationship Id="rId485" Type="http://schemas.openxmlformats.org/officeDocument/2006/relationships/image" Target="media/image381.png"/><Relationship Id="rId42" Type="http://schemas.openxmlformats.org/officeDocument/2006/relationships/image" Target="media/image34.png"/><Relationship Id="rId84" Type="http://schemas.openxmlformats.org/officeDocument/2006/relationships/hyperlink" Target="http://wwwn.cdc.gov/dcs/RequestForm.aspx" TargetMode="External"/><Relationship Id="rId138" Type="http://schemas.openxmlformats.org/officeDocument/2006/relationships/image" Target="media/image97.png"/><Relationship Id="rId345" Type="http://schemas.openxmlformats.org/officeDocument/2006/relationships/header" Target="header15.xml"/><Relationship Id="rId387" Type="http://schemas.openxmlformats.org/officeDocument/2006/relationships/image" Target="media/image304.png"/><Relationship Id="rId191" Type="http://schemas.openxmlformats.org/officeDocument/2006/relationships/image" Target="media/image144.png"/><Relationship Id="rId205" Type="http://schemas.openxmlformats.org/officeDocument/2006/relationships/hyperlink" Target="http://healthfinder.gov/HealthTopics/Category/health-conditions-and-diseases/hiv-and-other-stds/std-testing-conversation-starters" TargetMode="External"/><Relationship Id="rId247" Type="http://schemas.openxmlformats.org/officeDocument/2006/relationships/image" Target="media/image180.png"/><Relationship Id="rId412" Type="http://schemas.openxmlformats.org/officeDocument/2006/relationships/footer" Target="footer22.xml"/><Relationship Id="rId107" Type="http://schemas.openxmlformats.org/officeDocument/2006/relationships/image" Target="media/image66.png"/><Relationship Id="rId289" Type="http://schemas.openxmlformats.org/officeDocument/2006/relationships/image" Target="media/image228.png"/><Relationship Id="rId454" Type="http://schemas.openxmlformats.org/officeDocument/2006/relationships/image" Target="media/image350.png"/><Relationship Id="rId496" Type="http://schemas.openxmlformats.org/officeDocument/2006/relationships/image" Target="media/image391.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header" Target="header7.xml"/><Relationship Id="rId314" Type="http://schemas.openxmlformats.org/officeDocument/2006/relationships/image" Target="media/image253.png"/><Relationship Id="rId356" Type="http://schemas.openxmlformats.org/officeDocument/2006/relationships/header" Target="header16.xml"/><Relationship Id="rId398" Type="http://schemas.openxmlformats.org/officeDocument/2006/relationships/footer" Target="footer20.xml"/><Relationship Id="rId95" Type="http://schemas.openxmlformats.org/officeDocument/2006/relationships/hyperlink" Target="http://www.cdc.gov/std/stats/sti-estimates-fact-sheet-feb-2013.pdf" TargetMode="External"/><Relationship Id="rId160" Type="http://schemas.openxmlformats.org/officeDocument/2006/relationships/image" Target="media/image117.png"/><Relationship Id="rId216" Type="http://schemas.openxmlformats.org/officeDocument/2006/relationships/image" Target="media/image149.png"/><Relationship Id="rId423" Type="http://schemas.openxmlformats.org/officeDocument/2006/relationships/hyperlink" Target="https://www.instagram.com/pactatx" TargetMode="External"/><Relationship Id="rId258" Type="http://schemas.openxmlformats.org/officeDocument/2006/relationships/image" Target="media/image191.png"/><Relationship Id="rId465" Type="http://schemas.openxmlformats.org/officeDocument/2006/relationships/image" Target="media/image361.png"/><Relationship Id="rId22" Type="http://schemas.openxmlformats.org/officeDocument/2006/relationships/image" Target="media/image14.png"/><Relationship Id="rId64" Type="http://schemas.openxmlformats.org/officeDocument/2006/relationships/header" Target="header3.xml"/><Relationship Id="rId118" Type="http://schemas.openxmlformats.org/officeDocument/2006/relationships/image" Target="media/image77.png"/><Relationship Id="rId325" Type="http://schemas.openxmlformats.org/officeDocument/2006/relationships/image" Target="media/image261.png"/><Relationship Id="rId367" Type="http://schemas.openxmlformats.org/officeDocument/2006/relationships/image" Target="media/image285.png"/><Relationship Id="rId171" Type="http://schemas.openxmlformats.org/officeDocument/2006/relationships/image" Target="media/image128.png"/><Relationship Id="rId227" Type="http://schemas.openxmlformats.org/officeDocument/2006/relationships/image" Target="media/image160.png"/><Relationship Id="rId269" Type="http://schemas.openxmlformats.org/officeDocument/2006/relationships/image" Target="media/image202.png"/><Relationship Id="rId434" Type="http://schemas.openxmlformats.org/officeDocument/2006/relationships/header" Target="header25.xml"/><Relationship Id="rId476" Type="http://schemas.openxmlformats.org/officeDocument/2006/relationships/image" Target="media/image372.png"/><Relationship Id="rId33" Type="http://schemas.openxmlformats.org/officeDocument/2006/relationships/image" Target="media/image25.png"/><Relationship Id="rId129" Type="http://schemas.openxmlformats.org/officeDocument/2006/relationships/image" Target="media/image88.png"/><Relationship Id="rId280" Type="http://schemas.openxmlformats.org/officeDocument/2006/relationships/image" Target="media/image213.png"/><Relationship Id="rId336" Type="http://schemas.openxmlformats.org/officeDocument/2006/relationships/image" Target="media/image266.png"/><Relationship Id="rId501" Type="http://schemas.openxmlformats.org/officeDocument/2006/relationships/footer" Target="footer30.xml"/><Relationship Id="rId75" Type="http://schemas.openxmlformats.org/officeDocument/2006/relationships/image" Target="media/image54.png"/><Relationship Id="rId140" Type="http://schemas.openxmlformats.org/officeDocument/2006/relationships/image" Target="media/image99.png"/><Relationship Id="rId182" Type="http://schemas.openxmlformats.org/officeDocument/2006/relationships/image" Target="media/image139.png"/><Relationship Id="rId378" Type="http://schemas.openxmlformats.org/officeDocument/2006/relationships/image" Target="media/image296.png"/><Relationship Id="rId403" Type="http://schemas.openxmlformats.org/officeDocument/2006/relationships/image" Target="media/image321.png"/><Relationship Id="rId6" Type="http://schemas.openxmlformats.org/officeDocument/2006/relationships/endnotes" Target="endnotes.xml"/><Relationship Id="rId238" Type="http://schemas.openxmlformats.org/officeDocument/2006/relationships/image" Target="media/image171.png"/><Relationship Id="rId445" Type="http://schemas.openxmlformats.org/officeDocument/2006/relationships/image" Target="media/image341.png"/><Relationship Id="rId487" Type="http://schemas.openxmlformats.org/officeDocument/2006/relationships/image" Target="media/image383.png"/><Relationship Id="rId291" Type="http://schemas.openxmlformats.org/officeDocument/2006/relationships/image" Target="media/image230.png"/><Relationship Id="rId305" Type="http://schemas.openxmlformats.org/officeDocument/2006/relationships/image" Target="media/image244.png"/><Relationship Id="rId347" Type="http://schemas.openxmlformats.org/officeDocument/2006/relationships/image" Target="media/image271.png"/><Relationship Id="rId44" Type="http://schemas.openxmlformats.org/officeDocument/2006/relationships/image" Target="media/image36.png"/><Relationship Id="rId86" Type="http://schemas.openxmlformats.org/officeDocument/2006/relationships/hyperlink" Target="http://healthfinder.gov/HealthTopics/Category/health-conditions-and-diseases/hiv-and-other-stds/std-testing-conversation-starters" TargetMode="External"/><Relationship Id="rId151" Type="http://schemas.openxmlformats.org/officeDocument/2006/relationships/image" Target="media/image108.png"/><Relationship Id="rId389" Type="http://schemas.openxmlformats.org/officeDocument/2006/relationships/image" Target="media/image306.png"/><Relationship Id="rId193" Type="http://schemas.openxmlformats.org/officeDocument/2006/relationships/image" Target="media/image146.png"/><Relationship Id="rId207" Type="http://schemas.openxmlformats.org/officeDocument/2006/relationships/hyperlink" Target="http://healthfinder.gov/HealthTopics/Category/health-conditions-and-diseases/hiv-and-other-stds/std-testing-conversation-starters" TargetMode="External"/><Relationship Id="rId249" Type="http://schemas.openxmlformats.org/officeDocument/2006/relationships/image" Target="media/image182.png"/><Relationship Id="rId414" Type="http://schemas.openxmlformats.org/officeDocument/2006/relationships/footer" Target="footer23.xml"/><Relationship Id="rId456" Type="http://schemas.openxmlformats.org/officeDocument/2006/relationships/image" Target="media/image352.png"/><Relationship Id="rId498" Type="http://schemas.openxmlformats.org/officeDocument/2006/relationships/image" Target="media/image393.png"/><Relationship Id="rId13" Type="http://schemas.openxmlformats.org/officeDocument/2006/relationships/image" Target="media/image5.png"/><Relationship Id="rId109" Type="http://schemas.openxmlformats.org/officeDocument/2006/relationships/image" Target="media/image68.png"/><Relationship Id="rId260" Type="http://schemas.openxmlformats.org/officeDocument/2006/relationships/image" Target="media/image193.png"/><Relationship Id="rId316" Type="http://schemas.openxmlformats.org/officeDocument/2006/relationships/image" Target="media/image255.png"/><Relationship Id="rId55" Type="http://schemas.openxmlformats.org/officeDocument/2006/relationships/image" Target="media/image47.png"/><Relationship Id="rId97" Type="http://schemas.openxmlformats.org/officeDocument/2006/relationships/image" Target="media/image56.png"/><Relationship Id="rId120" Type="http://schemas.openxmlformats.org/officeDocument/2006/relationships/image" Target="media/image79.png"/><Relationship Id="rId358" Type="http://schemas.openxmlformats.org/officeDocument/2006/relationships/image" Target="media/image279.png"/><Relationship Id="rId162" Type="http://schemas.openxmlformats.org/officeDocument/2006/relationships/image" Target="media/image119.png"/><Relationship Id="rId218" Type="http://schemas.openxmlformats.org/officeDocument/2006/relationships/image" Target="media/image151.png"/><Relationship Id="rId425" Type="http://schemas.openxmlformats.org/officeDocument/2006/relationships/hyperlink" Target="https://www.youtube.com/channel/UC_kMvUDfwBXiHSmoIqA65QQ" TargetMode="External"/><Relationship Id="rId467" Type="http://schemas.openxmlformats.org/officeDocument/2006/relationships/image" Target="media/image363.png"/><Relationship Id="rId271" Type="http://schemas.openxmlformats.org/officeDocument/2006/relationships/image" Target="media/image204.png"/></Relationships>
</file>

<file path=word/_rels/footer1.xml.rels><?xml version="1.0" encoding="UTF-8" standalone="yes"?>
<Relationships xmlns="http://schemas.openxmlformats.org/package/2006/relationships"><Relationship Id="rId2" Type="http://schemas.openxmlformats.org/officeDocument/2006/relationships/hyperlink" Target="http://www.advocatesforyouth.org/" TargetMode="External"/><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222.png"/></Relationships>
</file>

<file path=word/_rels/footer2.xml.rels><?xml version="1.0" encoding="UTF-8" standalone="yes"?>
<Relationships xmlns="http://schemas.openxmlformats.org/package/2006/relationships"><Relationship Id="rId2" Type="http://schemas.openxmlformats.org/officeDocument/2006/relationships/hyperlink" Target="http://www.glamour.com/story/jazz-jennings-transgender" TargetMode="External"/><Relationship Id="rId1" Type="http://schemas.openxmlformats.org/officeDocument/2006/relationships/hyperlink" Target="http://www.glamour.com/story/jazz-jennings-transgender" TargetMode="External"/></Relationships>
</file>

<file path=word/_rels/footer20.xml.rels><?xml version="1.0" encoding="UTF-8" standalone="yes"?>
<Relationships xmlns="http://schemas.openxmlformats.org/package/2006/relationships"><Relationship Id="rId1" Type="http://schemas.openxmlformats.org/officeDocument/2006/relationships/image" Target="media/image222.png"/></Relationships>
</file>

<file path=word/_rels/footer23.xml.rels><?xml version="1.0" encoding="UTF-8" standalone="yes"?>
<Relationships xmlns="http://schemas.openxmlformats.org/package/2006/relationships"><Relationship Id="rId2" Type="http://schemas.openxmlformats.org/officeDocument/2006/relationships/hyperlink" Target="http://www.advocatesforyouth.org/" TargetMode="External"/><Relationship Id="rId1" Type="http://schemas.openxmlformats.org/officeDocument/2006/relationships/image" Target="media/image50.png"/></Relationships>
</file>

<file path=word/_rels/footer26.xml.rels><?xml version="1.0" encoding="UTF-8" standalone="yes"?>
<Relationships xmlns="http://schemas.openxmlformats.org/package/2006/relationships"><Relationship Id="rId1" Type="http://schemas.openxmlformats.org/officeDocument/2006/relationships/hyperlink" Target="https://pact.city/5-common-trafficking-recruitment-methods/"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s://sdyouthservices.org/about/news_events/program_spotlight_i_care/10-facts-sex-traffickin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advocatesforyouth.org/" TargetMode="External"/><Relationship Id="rId1" Type="http://schemas.openxmlformats.org/officeDocument/2006/relationships/image" Target="media/image50.png"/></Relationships>
</file>

<file path=word/_rels/footer4.xml.rels><?xml version="1.0" encoding="UTF-8" standalone="yes"?>
<Relationships xmlns="http://schemas.openxmlformats.org/package/2006/relationships"><Relationship Id="rId2" Type="http://schemas.openxmlformats.org/officeDocument/2006/relationships/hyperlink" Target="http://www.advocatesforyouth.org/" TargetMode="External"/><Relationship Id="rId1" Type="http://schemas.openxmlformats.org/officeDocument/2006/relationships/image" Target="media/image51.png"/></Relationships>
</file>

<file path=word/_rels/footer5.xml.rels><?xml version="1.0" encoding="UTF-8" standalone="yes"?>
<Relationships xmlns="http://schemas.openxmlformats.org/package/2006/relationships"><Relationship Id="rId2" Type="http://schemas.openxmlformats.org/officeDocument/2006/relationships/hyperlink" Target="http://www.advocatesforyouth.org/" TargetMode="External"/><Relationship Id="rId1" Type="http://schemas.openxmlformats.org/officeDocument/2006/relationships/image" Target="media/image50.png"/></Relationships>
</file>

<file path=word/_rels/header11.xml.rels><?xml version="1.0" encoding="UTF-8" standalone="yes"?>
<Relationships xmlns="http://schemas.openxmlformats.org/package/2006/relationships"><Relationship Id="rId3" Type="http://schemas.openxmlformats.org/officeDocument/2006/relationships/image" Target="media/image217.png"/><Relationship Id="rId7" Type="http://schemas.openxmlformats.org/officeDocument/2006/relationships/image" Target="media/image221.png"/><Relationship Id="rId2" Type="http://schemas.openxmlformats.org/officeDocument/2006/relationships/image" Target="media/image216.png"/><Relationship Id="rId1" Type="http://schemas.openxmlformats.org/officeDocument/2006/relationships/image" Target="media/image215.png"/><Relationship Id="rId6" Type="http://schemas.openxmlformats.org/officeDocument/2006/relationships/image" Target="media/image220.png"/><Relationship Id="rId5" Type="http://schemas.openxmlformats.org/officeDocument/2006/relationships/image" Target="media/image219.png"/><Relationship Id="rId4" Type="http://schemas.openxmlformats.org/officeDocument/2006/relationships/image" Target="media/image218.png"/></Relationships>
</file>

<file path=word/_rels/header18.xml.rels><?xml version="1.0" encoding="UTF-8" standalone="yes"?>
<Relationships xmlns="http://schemas.openxmlformats.org/package/2006/relationships"><Relationship Id="rId3" Type="http://schemas.openxmlformats.org/officeDocument/2006/relationships/image" Target="media/image218.png"/><Relationship Id="rId7" Type="http://schemas.openxmlformats.org/officeDocument/2006/relationships/image" Target="media/image221.png"/><Relationship Id="rId2" Type="http://schemas.openxmlformats.org/officeDocument/2006/relationships/image" Target="media/image217.png"/><Relationship Id="rId1" Type="http://schemas.openxmlformats.org/officeDocument/2006/relationships/image" Target="media/image314.png"/><Relationship Id="rId6" Type="http://schemas.openxmlformats.org/officeDocument/2006/relationships/image" Target="media/image316.png"/><Relationship Id="rId5" Type="http://schemas.openxmlformats.org/officeDocument/2006/relationships/image" Target="media/image315.png"/><Relationship Id="rId4" Type="http://schemas.openxmlformats.org/officeDocument/2006/relationships/image" Target="media/image219.png"/></Relationships>
</file>

<file path=word/_rels/header26.xml.rels><?xml version="1.0" encoding="UTF-8" standalone="yes"?>
<Relationships xmlns="http://schemas.openxmlformats.org/package/2006/relationships"><Relationship Id="rId1" Type="http://schemas.openxmlformats.org/officeDocument/2006/relationships/image" Target="media/image390.png"/></Relationships>
</file>

<file path=word/_rels/header27.xml.rels><?xml version="1.0" encoding="UTF-8" standalone="yes"?>
<Relationships xmlns="http://schemas.openxmlformats.org/package/2006/relationships"><Relationship Id="rId1" Type="http://schemas.openxmlformats.org/officeDocument/2006/relationships/image" Target="media/image3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39</Pages>
  <Words>10293</Words>
  <Characters>58676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San Diego Unified School District</Company>
  <LinksUpToDate>false</LinksUpToDate>
  <CharactersWithSpaces>68832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Hellewell Summer</cp:lastModifiedBy>
  <cp:revision>4</cp:revision>
  <dcterms:created xsi:type="dcterms:W3CDTF">2018-08-28T20:03:00Z</dcterms:created>
  <dcterms:modified xsi:type="dcterms:W3CDTF">2021-09-10T18:44:00Z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2018-04-27T00:00:00Z</vt:filetime>
  </property>
  <property fmtid="{D5CDD505-2E9C-101B-9397-08002B2CF9AE}" pid="3" name="Creator">
    <vt:lpwstr>Adobe InDesign CC 13.1 (Windows)</vt:lpwstr>
  </property>
  <property fmtid="{D5CDD505-2E9C-101B-9397-08002B2CF9AE}" pid="4" name="LastSaved">
    <vt:filetime>2018-08-28T00:00:00Z</vt:filetime>
  </property>
</Properties>
</file>